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60"/>
        <w:gridCol w:w="4595"/>
      </w:tblGrid>
      <w:tr w:rsidR="003A77C5" w:rsidRPr="003A77C5" w:rsidTr="00552FCF">
        <w:tc>
          <w:tcPr>
            <w:tcW w:w="5000" w:type="pct"/>
            <w:gridSpan w:val="2"/>
          </w:tcPr>
          <w:p w:rsidR="001C033F" w:rsidRPr="00A12811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C033F" w:rsidRPr="00A12811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15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15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033F" w:rsidRPr="00A12811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3A77C5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</w:t>
            </w:r>
            <w:proofErr w:type="gramEnd"/>
            <w:r w:rsidR="0015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 г.</w:t>
            </w:r>
          </w:p>
          <w:p w:rsidR="001C033F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33F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33F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33F" w:rsidRPr="003A77C5" w:rsidRDefault="001C033F" w:rsidP="001C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  <w:r w:rsidR="00C37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0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№3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ОПРЕДЕЛЕНИЯ НЕОБХОДИМОГО УРОВНЯ ЗАЩИЩЕННОСТИ ПЕРСОНАЛЬНЫХ ДАННЫХ,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ОБРАБАТЫВАЕМЫХ В ИНФОРМАЦИОННОЙ СИСТЕМЕ ПЕРСОНАЛЬНЫХ ДАННЫХ</w:t>
            </w:r>
          </w:p>
          <w:p w:rsidR="003A77C5" w:rsidRPr="003A77C5" w:rsidRDefault="00F43EFF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4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ИАС «Аверс: Электронный классный журнал»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1C033F">
        <w:tc>
          <w:tcPr>
            <w:tcW w:w="2544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Комиссия по персональным данным</w:t>
            </w:r>
            <w:r w:rsidRPr="00C37A1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созданная в МБОУ </w:t>
            </w:r>
            <w:r w:rsidR="00156F48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156F48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№ </w:t>
            </w:r>
            <w:r w:rsidR="00156F48">
              <w:rPr>
                <w:rFonts w:ascii="Times New Roman" w:hAnsi="Times New Roman"/>
                <w:sz w:val="24"/>
                <w:szCs w:val="24"/>
              </w:rPr>
              <w:t>796</w:t>
            </w:r>
            <w:r w:rsidR="002630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263044">
              <w:rPr>
                <w:rFonts w:ascii="Times New Roman" w:hAnsi="Times New Roman"/>
                <w:sz w:val="24"/>
                <w:szCs w:val="24"/>
              </w:rPr>
              <w:t>« 15</w:t>
            </w:r>
            <w:proofErr w:type="gramEnd"/>
            <w:r w:rsidR="00263044">
              <w:rPr>
                <w:rFonts w:ascii="Times New Roman" w:hAnsi="Times New Roman"/>
                <w:sz w:val="24"/>
                <w:szCs w:val="24"/>
              </w:rPr>
              <w:t xml:space="preserve"> » июля 2019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в составе: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Председатель комиссии: 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1.Зайцева Л.В. - директор</w:t>
            </w:r>
          </w:p>
          <w:p w:rsidR="003A77C5" w:rsidRPr="00C37A1A" w:rsidRDefault="003A77C5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2. Кулачок А.В. – заместитель директора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3. Сергиенко М.С. – инженер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4. Хамбалеева А.Ю. – учитель информатики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самостоятельной экспертной оценки необходимого уровня защищенности персональных данных, обрабатываемых в информационных системах персональных данных МБОУ </w:t>
            </w:r>
            <w:r w:rsidR="00156F48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156F48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рассмотрев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исходные данные информационной системы </w:t>
            </w:r>
            <w:r w:rsidR="00F43E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43EFF" w:rsidRPr="00F43EFF">
              <w:rPr>
                <w:rFonts w:ascii="Times New Roman" w:hAnsi="Times New Roman"/>
                <w:b/>
                <w:sz w:val="24"/>
                <w:szCs w:val="24"/>
              </w:rPr>
              <w:t>ИАС «Аверс: Электронный классный журнал»</w:t>
            </w:r>
            <w:r w:rsidR="00F43EF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56F48">
              <w:rPr>
                <w:rFonts w:ascii="Times New Roman" w:hAnsi="Times New Roman"/>
                <w:sz w:val="24"/>
                <w:szCs w:val="24"/>
              </w:rPr>
              <w:t>«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156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во исполнение требований</w:t>
            </w:r>
          </w:p>
          <w:p w:rsidR="003A77C5" w:rsidRPr="00C37A1A" w:rsidRDefault="003A77C5" w:rsidP="00C37A1A">
            <w:pPr>
              <w:spacing w:after="120" w:line="240" w:lineRule="auto"/>
              <w:ind w:right="-286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(далее Постановление Правительства №1119),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и пункта 5 части 1 статьи 18</w:t>
            </w:r>
            <w:r w:rsidRPr="00C37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152-ФЗ от 27 июля 2006 года «О персональных данных»,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нормой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пункта 7. Постановления Правительства № 1119 о том, что определение типа угроз безопасности персональных данных, актуальных для информационной системы, производится с учетом проведенной Обществом оценки возможного вреда,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учетом методологии</w:t>
            </w:r>
            <w:r w:rsidR="00156F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A77C5" w:rsidRPr="00C37A1A" w:rsidRDefault="003A77C5" w:rsidP="00C37A1A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указанной в совместном Приказе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определила:</w:t>
            </w:r>
          </w:p>
          <w:p w:rsidR="003A77C5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Категория ПДн: категория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Объем обрабатываемых персональных данных: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рабо</w:t>
            </w:r>
            <w:r w:rsidR="00F43EFF">
              <w:rPr>
                <w:sz w:val="24"/>
                <w:szCs w:val="24"/>
              </w:rPr>
              <w:t>чих станций, входящих в ИСПДн: 47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Тип ИСПДн: типовая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пользователей</w:t>
            </w:r>
            <w:r w:rsidR="00F43EFF">
              <w:rPr>
                <w:sz w:val="24"/>
                <w:szCs w:val="24"/>
              </w:rPr>
              <w:t>, допущенных к работе с ИСПДн: 54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Структура информационной системы: автоматизированное рабочее место.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Наличие подключения к сетям связи общего пользования</w:t>
            </w:r>
            <w:r w:rsidR="00785B7E" w:rsidRPr="00C37A1A">
              <w:rPr>
                <w:sz w:val="24"/>
                <w:szCs w:val="24"/>
              </w:rPr>
              <w:t xml:space="preserve"> и (или) сетям международного обмена: имеются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Режим обработки персональных данных в информационной системе: многопользовательский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Разграничение прав доступа пользователей: с разграничением прав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Местонахождение ИСПД</w:t>
            </w:r>
            <w:r w:rsidR="00FB5B80">
              <w:rPr>
                <w:sz w:val="24"/>
                <w:szCs w:val="24"/>
              </w:rPr>
              <w:t>н</w:t>
            </w:r>
            <w:r w:rsidRPr="00C37A1A">
              <w:rPr>
                <w:sz w:val="24"/>
                <w:szCs w:val="24"/>
              </w:rPr>
              <w:t>: в пределах Российской Федерации</w:t>
            </w:r>
          </w:p>
          <w:p w:rsidR="00785B7E" w:rsidRPr="00C37A1A" w:rsidRDefault="00785B7E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По результатам анализа исходных данных </w:t>
            </w:r>
            <w:r w:rsidR="0029299B" w:rsidRPr="00C37A1A">
              <w:rPr>
                <w:sz w:val="24"/>
                <w:szCs w:val="24"/>
              </w:rPr>
              <w:t xml:space="preserve">информационной системы </w:t>
            </w:r>
            <w:r w:rsidR="00F43EFF">
              <w:rPr>
                <w:b/>
                <w:color w:val="000000"/>
                <w:sz w:val="24"/>
                <w:szCs w:val="24"/>
              </w:rPr>
              <w:t>«</w:t>
            </w:r>
            <w:r w:rsidR="00F43EFF" w:rsidRPr="00F43EFF">
              <w:rPr>
                <w:b/>
                <w:color w:val="000000"/>
                <w:sz w:val="24"/>
                <w:szCs w:val="24"/>
              </w:rPr>
              <w:t>ИАС «Аверс: Электронный классный журнал»</w:t>
            </w:r>
            <w:r w:rsidR="00F43EFF">
              <w:rPr>
                <w:b/>
                <w:color w:val="000000"/>
                <w:sz w:val="24"/>
                <w:szCs w:val="24"/>
              </w:rPr>
              <w:t>»</w:t>
            </w:r>
            <w:r w:rsidR="00F43EFF">
              <w:rPr>
                <w:b/>
                <w:sz w:val="24"/>
                <w:szCs w:val="24"/>
              </w:rPr>
              <w:t xml:space="preserve"> </w:t>
            </w:r>
            <w:r w:rsidR="0029299B" w:rsidRPr="00C37A1A">
              <w:rPr>
                <w:b/>
                <w:color w:val="000000"/>
                <w:sz w:val="24"/>
                <w:szCs w:val="24"/>
              </w:rPr>
              <w:t>определен 3-ий класс защищенности персональных данных.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Председатель комиссии: _________________   Зайцева Л.В.</w:t>
            </w:r>
          </w:p>
          <w:p w:rsidR="0029299B" w:rsidRPr="00C37A1A" w:rsidRDefault="0029299B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="00FB5B80">
              <w:rPr>
                <w:sz w:val="24"/>
                <w:szCs w:val="24"/>
              </w:rPr>
              <w:t>____________</w:t>
            </w:r>
            <w:r w:rsidRPr="00C37A1A">
              <w:rPr>
                <w:sz w:val="24"/>
                <w:szCs w:val="24"/>
              </w:rPr>
              <w:t xml:space="preserve">  Кулачок А.В.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Pr="00C37A1A">
              <w:rPr>
                <w:sz w:val="24"/>
                <w:szCs w:val="24"/>
              </w:rPr>
              <w:softHyphen/>
              <w:t>____________  Сергиенко М.С.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____________   Хамбалеева А.Ю.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7C5" w:rsidRP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156F48"/>
    <w:rsid w:val="001C033F"/>
    <w:rsid w:val="001E39AE"/>
    <w:rsid w:val="00263044"/>
    <w:rsid w:val="0029299B"/>
    <w:rsid w:val="003A77C5"/>
    <w:rsid w:val="00785B7E"/>
    <w:rsid w:val="00C37A1A"/>
    <w:rsid w:val="00E20A3A"/>
    <w:rsid w:val="00F43EFF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6A79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4</cp:revision>
  <dcterms:created xsi:type="dcterms:W3CDTF">2019-08-25T08:32:00Z</dcterms:created>
  <dcterms:modified xsi:type="dcterms:W3CDTF">2019-08-28T12:36:00Z</dcterms:modified>
</cp:coreProperties>
</file>