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362"/>
        <w:gridCol w:w="503"/>
        <w:gridCol w:w="428"/>
        <w:gridCol w:w="1301"/>
        <w:gridCol w:w="1047"/>
        <w:gridCol w:w="1180"/>
        <w:gridCol w:w="3674"/>
        <w:gridCol w:w="1143"/>
      </w:tblGrid>
      <w:tr w:rsidR="00390A8C" w:rsidRPr="00390A8C" w:rsidTr="000B70B7">
        <w:trPr>
          <w:trHeight w:val="400"/>
        </w:trPr>
        <w:tc>
          <w:tcPr>
            <w:tcW w:w="5000" w:type="pct"/>
            <w:gridSpan w:val="8"/>
            <w:tcBorders>
              <w:top w:val="nil"/>
              <w:left w:val="nil"/>
              <w:bottom w:val="nil"/>
              <w:right w:val="nil"/>
            </w:tcBorders>
          </w:tcPr>
          <w:p w:rsidR="00390A8C" w:rsidRPr="00390A8C" w:rsidRDefault="00390A8C" w:rsidP="00390A8C">
            <w:pPr>
              <w:keepNext/>
              <w:ind w:firstLine="0"/>
              <w:jc w:val="center"/>
              <w:outlineLvl w:val="0"/>
              <w:rPr>
                <w:rFonts w:eastAsia="Times New Roman" w:cs="Times New Roman"/>
                <w:bCs/>
                <w:color w:val="000000"/>
                <w:sz w:val="20"/>
                <w:szCs w:val="20"/>
                <w:lang w:eastAsia="ru-RU"/>
              </w:rPr>
            </w:pPr>
            <w:r w:rsidRPr="00390A8C">
              <w:rPr>
                <w:rFonts w:eastAsia="Times New Roman" w:cs="Times New Roman"/>
                <w:bCs/>
                <w:noProof/>
                <w:color w:val="000000"/>
                <w:sz w:val="20"/>
                <w:szCs w:val="20"/>
                <w:lang w:eastAsia="ru-RU"/>
              </w:rPr>
              <w:drawing>
                <wp:inline distT="0" distB="0" distL="0" distR="0" wp14:anchorId="001B9BA5" wp14:editId="3E2EADF5">
                  <wp:extent cx="554990" cy="729615"/>
                  <wp:effectExtent l="19050" t="0" r="0" b="0"/>
                  <wp:docPr id="2" name="Рисунок 2" descr="герб Нижневартовск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ижневартовска2"/>
                          <pic:cNvPicPr>
                            <a:picLocks noChangeAspect="1" noChangeArrowheads="1"/>
                          </pic:cNvPicPr>
                        </pic:nvPicPr>
                        <pic:blipFill>
                          <a:blip r:embed="rId7" cstate="print"/>
                          <a:srcRect/>
                          <a:stretch>
                            <a:fillRect/>
                          </a:stretch>
                        </pic:blipFill>
                        <pic:spPr bwMode="auto">
                          <a:xfrm>
                            <a:off x="0" y="0"/>
                            <a:ext cx="554990" cy="729615"/>
                          </a:xfrm>
                          <a:prstGeom prst="rect">
                            <a:avLst/>
                          </a:prstGeom>
                          <a:noFill/>
                          <a:ln w="9525">
                            <a:noFill/>
                            <a:miter lim="800000"/>
                            <a:headEnd/>
                            <a:tailEnd/>
                          </a:ln>
                        </pic:spPr>
                      </pic:pic>
                    </a:graphicData>
                  </a:graphic>
                </wp:inline>
              </w:drawing>
            </w:r>
          </w:p>
          <w:p w:rsidR="00390A8C" w:rsidRPr="00390A8C" w:rsidRDefault="00390A8C" w:rsidP="00390A8C">
            <w:pPr>
              <w:ind w:firstLine="0"/>
              <w:jc w:val="center"/>
              <w:rPr>
                <w:rFonts w:eastAsia="Times New Roman" w:cs="Times New Roman"/>
                <w:b/>
                <w:bCs/>
                <w:color w:val="000000"/>
                <w:sz w:val="20"/>
                <w:szCs w:val="20"/>
                <w:lang w:eastAsia="ru-RU"/>
              </w:rPr>
            </w:pPr>
          </w:p>
          <w:p w:rsidR="00390A8C" w:rsidRPr="00390A8C" w:rsidRDefault="00390A8C" w:rsidP="00390A8C">
            <w:pPr>
              <w:ind w:firstLine="0"/>
              <w:jc w:val="center"/>
              <w:rPr>
                <w:rFonts w:eastAsia="Times New Roman" w:cs="Times New Roman"/>
                <w:b/>
                <w:bCs/>
                <w:color w:val="000000"/>
                <w:sz w:val="20"/>
                <w:szCs w:val="20"/>
                <w:lang w:eastAsia="ru-RU"/>
              </w:rPr>
            </w:pPr>
            <w:r w:rsidRPr="00390A8C">
              <w:rPr>
                <w:rFonts w:eastAsia="Times New Roman" w:cs="Times New Roman"/>
                <w:b/>
                <w:bCs/>
                <w:color w:val="000000"/>
                <w:sz w:val="20"/>
                <w:szCs w:val="20"/>
                <w:lang w:eastAsia="ru-RU"/>
              </w:rPr>
              <w:t>МУНИЦИПАЛЬНОЕ ОБРАЗОВАНИЕ</w:t>
            </w:r>
          </w:p>
          <w:p w:rsidR="00390A8C" w:rsidRPr="00390A8C" w:rsidRDefault="00390A8C" w:rsidP="00390A8C">
            <w:pPr>
              <w:ind w:firstLine="0"/>
              <w:jc w:val="center"/>
              <w:rPr>
                <w:rFonts w:eastAsia="Times New Roman" w:cs="Times New Roman"/>
                <w:b/>
                <w:bCs/>
                <w:color w:val="000000"/>
                <w:sz w:val="20"/>
                <w:szCs w:val="20"/>
                <w:lang w:eastAsia="ru-RU"/>
              </w:rPr>
            </w:pPr>
            <w:r w:rsidRPr="00390A8C">
              <w:rPr>
                <w:rFonts w:eastAsia="Times New Roman" w:cs="Times New Roman"/>
                <w:b/>
                <w:bCs/>
                <w:color w:val="000000"/>
                <w:sz w:val="20"/>
                <w:szCs w:val="20"/>
                <w:lang w:eastAsia="ru-RU"/>
              </w:rPr>
              <w:t>ГОРОД ОКРУЖНОГО ЗНАЧЕНИЯ НИЖНЕВАРТОВСК</w:t>
            </w:r>
          </w:p>
          <w:p w:rsidR="00390A8C" w:rsidRPr="00390A8C" w:rsidRDefault="00390A8C" w:rsidP="00390A8C">
            <w:pPr>
              <w:keepNext/>
              <w:tabs>
                <w:tab w:val="center" w:pos="4704"/>
                <w:tab w:val="left" w:pos="9000"/>
              </w:tabs>
              <w:ind w:firstLine="0"/>
              <w:jc w:val="center"/>
              <w:outlineLvl w:val="2"/>
              <w:rPr>
                <w:rFonts w:eastAsia="Times New Roman" w:cs="Times New Roman"/>
                <w:b/>
                <w:i/>
                <w:iCs/>
                <w:color w:val="000000"/>
                <w:sz w:val="24"/>
                <w:szCs w:val="24"/>
                <w:lang w:eastAsia="ru-RU"/>
              </w:rPr>
            </w:pPr>
            <w:r w:rsidRPr="00390A8C">
              <w:rPr>
                <w:rFonts w:eastAsia="Times New Roman" w:cs="Times New Roman"/>
                <w:b/>
                <w:i/>
                <w:iCs/>
                <w:color w:val="000000"/>
                <w:sz w:val="24"/>
                <w:szCs w:val="24"/>
                <w:lang w:eastAsia="ru-RU"/>
              </w:rPr>
              <w:t xml:space="preserve">МУНИЦИПАЛЬНОЕ БЮДЖЕТНОЕ ОБЩЕОБРАЗОВАТЕЛЬНОЕ УЧРЕЖДЕНИЕ «СРЕДНЯЯ ШКОЛА № 19» </w:t>
            </w:r>
          </w:p>
          <w:p w:rsidR="00390A8C" w:rsidRPr="00390A8C" w:rsidRDefault="00390A8C" w:rsidP="00390A8C">
            <w:pPr>
              <w:ind w:firstLine="0"/>
              <w:jc w:val="left"/>
              <w:rPr>
                <w:rFonts w:eastAsia="Times New Roman" w:cs="Times New Roman"/>
                <w:color w:val="000000"/>
                <w:sz w:val="12"/>
                <w:szCs w:val="20"/>
                <w:lang w:eastAsia="ru-RU"/>
              </w:rPr>
            </w:pPr>
          </w:p>
        </w:tc>
      </w:tr>
      <w:tr w:rsidR="00390A8C" w:rsidRPr="00390A8C" w:rsidTr="000B70B7">
        <w:trPr>
          <w:trHeight w:val="400"/>
        </w:trPr>
        <w:tc>
          <w:tcPr>
            <w:tcW w:w="2501" w:type="pct"/>
            <w:gridSpan w:val="6"/>
            <w:tcBorders>
              <w:top w:val="nil"/>
              <w:left w:val="nil"/>
              <w:bottom w:val="nil"/>
              <w:right w:val="nil"/>
            </w:tcBorders>
          </w:tcPr>
          <w:p w:rsidR="00390A8C" w:rsidRPr="00390A8C" w:rsidRDefault="00390A8C" w:rsidP="00390A8C">
            <w:pPr>
              <w:ind w:firstLine="0"/>
              <w:jc w:val="left"/>
              <w:rPr>
                <w:rFonts w:eastAsia="Times New Roman" w:cs="Times New Roman"/>
                <w:color w:val="000000"/>
                <w:sz w:val="18"/>
                <w:szCs w:val="18"/>
                <w:lang w:eastAsia="ru-RU"/>
              </w:rPr>
            </w:pPr>
            <w:r w:rsidRPr="00390A8C">
              <w:rPr>
                <w:rFonts w:eastAsia="Times New Roman" w:cs="Times New Roman"/>
                <w:color w:val="000000"/>
                <w:sz w:val="18"/>
                <w:szCs w:val="18"/>
                <w:lang w:eastAsia="ru-RU"/>
              </w:rPr>
              <w:t>628624, Российская Федерация, Тюменская область,</w:t>
            </w:r>
          </w:p>
          <w:p w:rsidR="00390A8C" w:rsidRPr="00390A8C" w:rsidRDefault="00390A8C" w:rsidP="00390A8C">
            <w:pPr>
              <w:ind w:firstLine="0"/>
              <w:jc w:val="left"/>
              <w:rPr>
                <w:rFonts w:eastAsia="Times New Roman" w:cs="Times New Roman"/>
                <w:color w:val="000000"/>
                <w:sz w:val="18"/>
                <w:szCs w:val="18"/>
                <w:lang w:eastAsia="ru-RU"/>
              </w:rPr>
            </w:pPr>
            <w:r w:rsidRPr="00390A8C">
              <w:rPr>
                <w:rFonts w:eastAsia="Times New Roman" w:cs="Times New Roman"/>
                <w:color w:val="000000"/>
                <w:sz w:val="18"/>
                <w:szCs w:val="18"/>
                <w:lang w:eastAsia="ru-RU"/>
              </w:rPr>
              <w:t>Ханты-Мансийский автономный округ-Югра,</w:t>
            </w:r>
          </w:p>
          <w:p w:rsidR="00390A8C" w:rsidRPr="00390A8C" w:rsidRDefault="00390A8C" w:rsidP="00390A8C">
            <w:pPr>
              <w:ind w:firstLine="0"/>
              <w:jc w:val="left"/>
              <w:rPr>
                <w:rFonts w:eastAsia="Times New Roman" w:cs="Times New Roman"/>
                <w:color w:val="000000"/>
                <w:sz w:val="18"/>
                <w:szCs w:val="18"/>
                <w:lang w:eastAsia="ru-RU"/>
              </w:rPr>
            </w:pPr>
            <w:r w:rsidRPr="00390A8C">
              <w:rPr>
                <w:rFonts w:eastAsia="Times New Roman" w:cs="Times New Roman"/>
                <w:color w:val="000000"/>
                <w:sz w:val="18"/>
                <w:szCs w:val="18"/>
                <w:lang w:eastAsia="ru-RU"/>
              </w:rPr>
              <w:t xml:space="preserve">г. Нижневартовск, ул. Мира, 76-в </w:t>
            </w:r>
          </w:p>
        </w:tc>
        <w:tc>
          <w:tcPr>
            <w:tcW w:w="2499" w:type="pct"/>
            <w:gridSpan w:val="2"/>
            <w:tcBorders>
              <w:top w:val="nil"/>
              <w:left w:val="nil"/>
              <w:bottom w:val="nil"/>
              <w:right w:val="nil"/>
            </w:tcBorders>
          </w:tcPr>
          <w:p w:rsidR="00390A8C" w:rsidRPr="00390A8C" w:rsidRDefault="00390A8C" w:rsidP="00390A8C">
            <w:pPr>
              <w:ind w:firstLine="0"/>
              <w:jc w:val="right"/>
              <w:rPr>
                <w:rFonts w:eastAsia="Times New Roman" w:cs="Times New Roman"/>
                <w:color w:val="000000"/>
                <w:sz w:val="18"/>
                <w:szCs w:val="18"/>
                <w:lang w:eastAsia="ru-RU"/>
              </w:rPr>
            </w:pPr>
            <w:r w:rsidRPr="00390A8C">
              <w:rPr>
                <w:rFonts w:eastAsia="Times New Roman" w:cs="Times New Roman"/>
                <w:color w:val="000000"/>
                <w:sz w:val="18"/>
                <w:szCs w:val="18"/>
                <w:lang w:eastAsia="ru-RU"/>
              </w:rPr>
              <w:t xml:space="preserve">Телефоны: 65-21-26, 45-60-78 </w:t>
            </w:r>
          </w:p>
          <w:p w:rsidR="00390A8C" w:rsidRPr="00390A8C" w:rsidRDefault="00390A8C" w:rsidP="00390A8C">
            <w:pPr>
              <w:ind w:firstLine="0"/>
              <w:jc w:val="right"/>
              <w:rPr>
                <w:rFonts w:eastAsia="Times New Roman" w:cs="Times New Roman"/>
                <w:color w:val="000000"/>
                <w:sz w:val="18"/>
                <w:szCs w:val="18"/>
                <w:lang w:eastAsia="ru-RU"/>
              </w:rPr>
            </w:pPr>
            <w:r w:rsidRPr="00390A8C">
              <w:rPr>
                <w:rFonts w:eastAsia="Times New Roman" w:cs="Times New Roman"/>
                <w:color w:val="000000"/>
                <w:sz w:val="18"/>
                <w:szCs w:val="18"/>
                <w:lang w:eastAsia="ru-RU"/>
              </w:rPr>
              <w:t>Тел./ факс: (3466) 41-11-67</w:t>
            </w:r>
          </w:p>
          <w:p w:rsidR="00390A8C" w:rsidRPr="00390A8C" w:rsidRDefault="00390A8C" w:rsidP="00390A8C">
            <w:pPr>
              <w:ind w:firstLine="0"/>
              <w:jc w:val="right"/>
              <w:rPr>
                <w:rFonts w:eastAsia="Times New Roman" w:cs="Times New Roman"/>
                <w:color w:val="000000"/>
                <w:sz w:val="18"/>
                <w:szCs w:val="18"/>
                <w:lang w:eastAsia="ru-RU"/>
              </w:rPr>
            </w:pPr>
            <w:r w:rsidRPr="00390A8C">
              <w:rPr>
                <w:rFonts w:eastAsia="Times New Roman" w:cs="Times New Roman"/>
                <w:color w:val="000000"/>
                <w:sz w:val="18"/>
                <w:szCs w:val="18"/>
                <w:lang w:eastAsia="ru-RU"/>
              </w:rPr>
              <w:t xml:space="preserve"> Электронная почта: </w:t>
            </w:r>
            <w:r w:rsidRPr="00390A8C">
              <w:rPr>
                <w:rFonts w:eastAsia="Times New Roman" w:cs="Times New Roman"/>
                <w:color w:val="000000"/>
                <w:sz w:val="18"/>
                <w:szCs w:val="18"/>
                <w:lang w:val="en-US" w:eastAsia="ru-RU"/>
              </w:rPr>
              <w:t>school</w:t>
            </w:r>
            <w:r w:rsidRPr="00390A8C">
              <w:rPr>
                <w:rFonts w:eastAsia="Times New Roman" w:cs="Times New Roman"/>
                <w:color w:val="000000"/>
                <w:sz w:val="18"/>
                <w:szCs w:val="18"/>
                <w:lang w:eastAsia="ru-RU"/>
              </w:rPr>
              <w:t>19</w:t>
            </w:r>
            <w:proofErr w:type="spellStart"/>
            <w:r w:rsidRPr="00390A8C">
              <w:rPr>
                <w:rFonts w:eastAsia="Times New Roman" w:cs="Times New Roman"/>
                <w:color w:val="000000"/>
                <w:sz w:val="18"/>
                <w:szCs w:val="18"/>
                <w:lang w:val="en-US" w:eastAsia="ru-RU"/>
              </w:rPr>
              <w:t>nv</w:t>
            </w:r>
            <w:proofErr w:type="spellEnd"/>
            <w:r w:rsidRPr="00390A8C">
              <w:rPr>
                <w:rFonts w:eastAsia="Times New Roman" w:cs="Times New Roman"/>
                <w:color w:val="000000"/>
                <w:sz w:val="18"/>
                <w:szCs w:val="18"/>
                <w:lang w:eastAsia="ru-RU"/>
              </w:rPr>
              <w:t>@</w:t>
            </w:r>
            <w:r w:rsidRPr="00390A8C">
              <w:rPr>
                <w:rFonts w:eastAsia="Times New Roman" w:cs="Times New Roman"/>
                <w:color w:val="000000"/>
                <w:sz w:val="18"/>
                <w:szCs w:val="18"/>
                <w:lang w:val="en-US" w:eastAsia="ru-RU"/>
              </w:rPr>
              <w:t>mail</w:t>
            </w:r>
            <w:r w:rsidRPr="00390A8C">
              <w:rPr>
                <w:rFonts w:eastAsia="Times New Roman" w:cs="Times New Roman"/>
                <w:color w:val="000000"/>
                <w:sz w:val="18"/>
                <w:szCs w:val="18"/>
                <w:lang w:eastAsia="ru-RU"/>
              </w:rPr>
              <w:t>.</w:t>
            </w:r>
            <w:proofErr w:type="spellStart"/>
            <w:r w:rsidRPr="00390A8C">
              <w:rPr>
                <w:rFonts w:eastAsia="Times New Roman" w:cs="Times New Roman"/>
                <w:color w:val="000000"/>
                <w:sz w:val="18"/>
                <w:szCs w:val="18"/>
                <w:lang w:val="en-US" w:eastAsia="ru-RU"/>
              </w:rPr>
              <w:t>ru</w:t>
            </w:r>
            <w:proofErr w:type="spellEnd"/>
            <w:r w:rsidRPr="00390A8C">
              <w:rPr>
                <w:rFonts w:eastAsia="Times New Roman" w:cs="Times New Roman"/>
                <w:color w:val="000000"/>
                <w:sz w:val="18"/>
                <w:szCs w:val="18"/>
                <w:lang w:eastAsia="ru-RU"/>
              </w:rPr>
              <w:t xml:space="preserve"> </w:t>
            </w:r>
          </w:p>
          <w:p w:rsidR="00390A8C" w:rsidRPr="00390A8C" w:rsidRDefault="00390A8C" w:rsidP="00390A8C">
            <w:pPr>
              <w:ind w:firstLine="0"/>
              <w:jc w:val="right"/>
              <w:rPr>
                <w:rFonts w:eastAsia="Times New Roman" w:cs="Times New Roman"/>
                <w:color w:val="000000"/>
                <w:sz w:val="18"/>
                <w:szCs w:val="18"/>
                <w:lang w:eastAsia="ru-RU"/>
              </w:rPr>
            </w:pPr>
            <w:r w:rsidRPr="00390A8C">
              <w:rPr>
                <w:rFonts w:eastAsia="Times New Roman" w:cs="Times New Roman"/>
                <w:color w:val="000000"/>
                <w:sz w:val="18"/>
                <w:szCs w:val="18"/>
                <w:lang w:eastAsia="ru-RU"/>
              </w:rPr>
              <w:t xml:space="preserve">Сайт </w:t>
            </w:r>
            <w:hyperlink r:id="rId8" w:history="1">
              <w:r w:rsidRPr="00390A8C">
                <w:rPr>
                  <w:rFonts w:eastAsia="Times New Roman" w:cs="Times New Roman"/>
                  <w:color w:val="0000FF"/>
                  <w:sz w:val="18"/>
                  <w:szCs w:val="18"/>
                  <w:u w:val="single"/>
                  <w:lang w:val="en-US" w:eastAsia="ru-RU"/>
                </w:rPr>
                <w:t>http</w:t>
              </w:r>
              <w:r w:rsidRPr="00390A8C">
                <w:rPr>
                  <w:rFonts w:eastAsia="Times New Roman" w:cs="Times New Roman"/>
                  <w:color w:val="0000FF"/>
                  <w:sz w:val="18"/>
                  <w:szCs w:val="18"/>
                  <w:u w:val="single"/>
                  <w:lang w:eastAsia="ru-RU"/>
                </w:rPr>
                <w:t>://</w:t>
              </w:r>
              <w:r w:rsidRPr="00390A8C">
                <w:rPr>
                  <w:rFonts w:eastAsia="Times New Roman" w:cs="Times New Roman"/>
                  <w:color w:val="0000FF"/>
                  <w:sz w:val="18"/>
                  <w:szCs w:val="18"/>
                  <w:u w:val="single"/>
                  <w:lang w:val="en-US" w:eastAsia="ru-RU"/>
                </w:rPr>
                <w:t>school</w:t>
              </w:r>
              <w:r w:rsidRPr="00390A8C">
                <w:rPr>
                  <w:rFonts w:eastAsia="Times New Roman" w:cs="Times New Roman"/>
                  <w:color w:val="0000FF"/>
                  <w:sz w:val="18"/>
                  <w:szCs w:val="18"/>
                  <w:u w:val="single"/>
                  <w:lang w:eastAsia="ru-RU"/>
                </w:rPr>
                <w:t>19-</w:t>
              </w:r>
              <w:proofErr w:type="spellStart"/>
              <w:r w:rsidRPr="00390A8C">
                <w:rPr>
                  <w:rFonts w:eastAsia="Times New Roman" w:cs="Times New Roman"/>
                  <w:color w:val="0000FF"/>
                  <w:sz w:val="18"/>
                  <w:szCs w:val="18"/>
                  <w:u w:val="single"/>
                  <w:lang w:val="en-US" w:eastAsia="ru-RU"/>
                </w:rPr>
                <w:t>nv</w:t>
              </w:r>
              <w:proofErr w:type="spellEnd"/>
              <w:r w:rsidRPr="00390A8C">
                <w:rPr>
                  <w:rFonts w:eastAsia="Times New Roman" w:cs="Times New Roman"/>
                  <w:color w:val="0000FF"/>
                  <w:sz w:val="18"/>
                  <w:szCs w:val="18"/>
                  <w:u w:val="single"/>
                  <w:lang w:eastAsia="ru-RU"/>
                </w:rPr>
                <w:t>.</w:t>
              </w:r>
              <w:proofErr w:type="spellStart"/>
              <w:r w:rsidRPr="00390A8C">
                <w:rPr>
                  <w:rFonts w:eastAsia="Times New Roman" w:cs="Times New Roman"/>
                  <w:color w:val="0000FF"/>
                  <w:sz w:val="18"/>
                  <w:szCs w:val="18"/>
                  <w:u w:val="single"/>
                  <w:lang w:val="en-US" w:eastAsia="ru-RU"/>
                </w:rPr>
                <w:t>ucoz</w:t>
              </w:r>
              <w:proofErr w:type="spellEnd"/>
              <w:r w:rsidRPr="00390A8C">
                <w:rPr>
                  <w:rFonts w:eastAsia="Times New Roman" w:cs="Times New Roman"/>
                  <w:color w:val="0000FF"/>
                  <w:sz w:val="18"/>
                  <w:szCs w:val="18"/>
                  <w:u w:val="single"/>
                  <w:lang w:eastAsia="ru-RU"/>
                </w:rPr>
                <w:t>.</w:t>
              </w:r>
              <w:proofErr w:type="spellStart"/>
              <w:r w:rsidRPr="00390A8C">
                <w:rPr>
                  <w:rFonts w:eastAsia="Times New Roman" w:cs="Times New Roman"/>
                  <w:color w:val="0000FF"/>
                  <w:sz w:val="18"/>
                  <w:szCs w:val="18"/>
                  <w:u w:val="single"/>
                  <w:lang w:val="en-US" w:eastAsia="ru-RU"/>
                </w:rPr>
                <w:t>ru</w:t>
              </w:r>
              <w:proofErr w:type="spellEnd"/>
            </w:hyperlink>
          </w:p>
        </w:tc>
      </w:tr>
      <w:tr w:rsidR="00390A8C" w:rsidRPr="00390A8C" w:rsidTr="000B70B7">
        <w:trPr>
          <w:trHeight w:val="148"/>
        </w:trPr>
        <w:tc>
          <w:tcPr>
            <w:tcW w:w="5000" w:type="pct"/>
            <w:gridSpan w:val="8"/>
            <w:tcBorders>
              <w:top w:val="nil"/>
              <w:left w:val="nil"/>
              <w:bottom w:val="nil"/>
              <w:right w:val="nil"/>
            </w:tcBorders>
          </w:tcPr>
          <w:p w:rsidR="00390A8C" w:rsidRPr="00390A8C" w:rsidRDefault="00390A8C" w:rsidP="00390A8C">
            <w:pPr>
              <w:ind w:firstLine="0"/>
              <w:jc w:val="left"/>
              <w:rPr>
                <w:rFonts w:eastAsia="Times New Roman" w:cs="Times New Roman"/>
                <w:color w:val="000000"/>
                <w:sz w:val="24"/>
                <w:szCs w:val="20"/>
                <w:lang w:eastAsia="ru-RU"/>
              </w:rPr>
            </w:pPr>
          </w:p>
        </w:tc>
      </w:tr>
      <w:tr w:rsidR="00390A8C" w:rsidRPr="00390A8C" w:rsidTr="000B70B7">
        <w:trPr>
          <w:trHeight w:val="20"/>
        </w:trPr>
        <w:tc>
          <w:tcPr>
            <w:tcW w:w="5000" w:type="pct"/>
            <w:gridSpan w:val="8"/>
            <w:tcBorders>
              <w:left w:val="nil"/>
              <w:bottom w:val="nil"/>
              <w:right w:val="nil"/>
            </w:tcBorders>
          </w:tcPr>
          <w:p w:rsidR="00390A8C" w:rsidRPr="00390A8C" w:rsidRDefault="00390A8C" w:rsidP="00390A8C">
            <w:pPr>
              <w:ind w:firstLine="0"/>
              <w:jc w:val="left"/>
              <w:rPr>
                <w:rFonts w:eastAsia="Times New Roman" w:cs="Times New Roman"/>
                <w:color w:val="000000"/>
                <w:sz w:val="16"/>
                <w:szCs w:val="16"/>
                <w:lang w:eastAsia="ru-RU"/>
              </w:rPr>
            </w:pPr>
          </w:p>
        </w:tc>
      </w:tr>
      <w:tr w:rsidR="00390A8C" w:rsidRPr="00010A3F" w:rsidTr="000B70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8" w:type="pct"/>
          </w:tcPr>
          <w:p w:rsidR="00390A8C" w:rsidRPr="00010A3F" w:rsidRDefault="00390A8C" w:rsidP="00390A8C">
            <w:pPr>
              <w:ind w:firstLine="0"/>
              <w:jc w:val="left"/>
              <w:rPr>
                <w:rFonts w:eastAsia="Times New Roman" w:cs="Times New Roman"/>
                <w:b/>
                <w:bCs/>
                <w:color w:val="000000"/>
                <w:sz w:val="24"/>
                <w:szCs w:val="24"/>
                <w:lang w:eastAsia="ru-RU"/>
              </w:rPr>
            </w:pPr>
            <w:r w:rsidRPr="00010A3F">
              <w:rPr>
                <w:rFonts w:eastAsia="Times New Roman" w:cs="Times New Roman"/>
                <w:b/>
                <w:bCs/>
                <w:color w:val="000000"/>
                <w:sz w:val="24"/>
                <w:szCs w:val="24"/>
                <w:lang w:eastAsia="ru-RU"/>
              </w:rPr>
              <w:t>«</w:t>
            </w:r>
          </w:p>
        </w:tc>
        <w:tc>
          <w:tcPr>
            <w:tcW w:w="261" w:type="pct"/>
          </w:tcPr>
          <w:p w:rsidR="00390A8C" w:rsidRPr="00010A3F" w:rsidRDefault="00390A8C" w:rsidP="00390A8C">
            <w:pPr>
              <w:ind w:firstLine="0"/>
              <w:jc w:val="left"/>
              <w:rPr>
                <w:rFonts w:eastAsia="Times New Roman" w:cs="Times New Roman"/>
                <w:b/>
                <w:bCs/>
                <w:color w:val="000000"/>
                <w:sz w:val="24"/>
                <w:szCs w:val="24"/>
                <w:lang w:eastAsia="ru-RU"/>
              </w:rPr>
            </w:pPr>
            <w:r w:rsidRPr="00010A3F">
              <w:rPr>
                <w:rFonts w:eastAsia="Times New Roman" w:cs="Times New Roman"/>
                <w:b/>
                <w:bCs/>
                <w:color w:val="000000"/>
                <w:sz w:val="24"/>
                <w:szCs w:val="24"/>
                <w:lang w:eastAsia="ru-RU"/>
              </w:rPr>
              <w:t>02</w:t>
            </w:r>
          </w:p>
        </w:tc>
        <w:tc>
          <w:tcPr>
            <w:tcW w:w="222" w:type="pct"/>
          </w:tcPr>
          <w:p w:rsidR="00390A8C" w:rsidRPr="00010A3F" w:rsidRDefault="00390A8C" w:rsidP="00390A8C">
            <w:pPr>
              <w:ind w:firstLine="0"/>
              <w:jc w:val="left"/>
              <w:rPr>
                <w:rFonts w:eastAsia="Times New Roman" w:cs="Times New Roman"/>
                <w:b/>
                <w:bCs/>
                <w:color w:val="000000"/>
                <w:sz w:val="24"/>
                <w:szCs w:val="24"/>
                <w:lang w:eastAsia="ru-RU"/>
              </w:rPr>
            </w:pPr>
            <w:r w:rsidRPr="00010A3F">
              <w:rPr>
                <w:rFonts w:eastAsia="Times New Roman" w:cs="Times New Roman"/>
                <w:b/>
                <w:bCs/>
                <w:color w:val="000000"/>
                <w:sz w:val="24"/>
                <w:szCs w:val="24"/>
                <w:lang w:eastAsia="ru-RU"/>
              </w:rPr>
              <w:t>»</w:t>
            </w:r>
          </w:p>
        </w:tc>
        <w:tc>
          <w:tcPr>
            <w:tcW w:w="675" w:type="pct"/>
          </w:tcPr>
          <w:p w:rsidR="00390A8C" w:rsidRPr="00010A3F" w:rsidRDefault="00390A8C" w:rsidP="00390A8C">
            <w:pPr>
              <w:ind w:firstLine="0"/>
              <w:jc w:val="center"/>
              <w:rPr>
                <w:rFonts w:eastAsia="Times New Roman" w:cs="Times New Roman"/>
                <w:b/>
                <w:bCs/>
                <w:color w:val="000000"/>
                <w:sz w:val="24"/>
                <w:szCs w:val="24"/>
                <w:lang w:eastAsia="ru-RU"/>
              </w:rPr>
            </w:pPr>
            <w:r w:rsidRPr="00010A3F">
              <w:rPr>
                <w:rFonts w:eastAsia="Times New Roman" w:cs="Times New Roman"/>
                <w:b/>
                <w:bCs/>
                <w:color w:val="000000"/>
                <w:sz w:val="24"/>
                <w:szCs w:val="24"/>
                <w:lang w:eastAsia="ru-RU"/>
              </w:rPr>
              <w:t>сентября</w:t>
            </w:r>
          </w:p>
        </w:tc>
        <w:tc>
          <w:tcPr>
            <w:tcW w:w="543" w:type="pct"/>
          </w:tcPr>
          <w:p w:rsidR="00390A8C" w:rsidRPr="00010A3F" w:rsidRDefault="00390A8C" w:rsidP="00390A8C">
            <w:pPr>
              <w:ind w:firstLine="0"/>
              <w:jc w:val="left"/>
              <w:rPr>
                <w:rFonts w:eastAsia="Times New Roman" w:cs="Times New Roman"/>
                <w:b/>
                <w:bCs/>
                <w:color w:val="000000"/>
                <w:sz w:val="24"/>
                <w:szCs w:val="24"/>
                <w:lang w:eastAsia="ru-RU"/>
              </w:rPr>
            </w:pPr>
            <w:r w:rsidRPr="00010A3F">
              <w:rPr>
                <w:rFonts w:eastAsia="Times New Roman" w:cs="Times New Roman"/>
                <w:b/>
                <w:bCs/>
                <w:color w:val="000000"/>
                <w:sz w:val="24"/>
                <w:szCs w:val="24"/>
                <w:lang w:eastAsia="ru-RU"/>
              </w:rPr>
              <w:t>2019 г.</w:t>
            </w:r>
          </w:p>
        </w:tc>
        <w:tc>
          <w:tcPr>
            <w:tcW w:w="2518" w:type="pct"/>
            <w:gridSpan w:val="2"/>
          </w:tcPr>
          <w:p w:rsidR="00390A8C" w:rsidRPr="00010A3F" w:rsidRDefault="00390A8C" w:rsidP="00390A8C">
            <w:pPr>
              <w:ind w:firstLine="0"/>
              <w:jc w:val="right"/>
              <w:rPr>
                <w:rFonts w:eastAsia="Times New Roman" w:cs="Times New Roman"/>
                <w:b/>
                <w:bCs/>
                <w:color w:val="000000"/>
                <w:sz w:val="24"/>
                <w:szCs w:val="24"/>
                <w:lang w:eastAsia="ru-RU"/>
              </w:rPr>
            </w:pPr>
            <w:r w:rsidRPr="00010A3F">
              <w:rPr>
                <w:rFonts w:eastAsia="Times New Roman" w:cs="Times New Roman"/>
                <w:b/>
                <w:bCs/>
                <w:color w:val="000000"/>
                <w:sz w:val="24"/>
                <w:szCs w:val="24"/>
                <w:lang w:eastAsia="ru-RU"/>
              </w:rPr>
              <w:t>№</w:t>
            </w:r>
          </w:p>
        </w:tc>
        <w:tc>
          <w:tcPr>
            <w:tcW w:w="593" w:type="pct"/>
          </w:tcPr>
          <w:p w:rsidR="00390A8C" w:rsidRPr="00010A3F" w:rsidRDefault="001559A9" w:rsidP="00390A8C">
            <w:pPr>
              <w:ind w:firstLine="0"/>
              <w:jc w:val="left"/>
              <w:rPr>
                <w:rFonts w:eastAsia="Times New Roman" w:cs="Times New Roman"/>
                <w:b/>
                <w:bCs/>
                <w:color w:val="000000"/>
                <w:sz w:val="24"/>
                <w:szCs w:val="24"/>
                <w:lang w:eastAsia="ru-RU"/>
              </w:rPr>
            </w:pPr>
            <w:r w:rsidRPr="00010A3F">
              <w:rPr>
                <w:rFonts w:eastAsia="Times New Roman" w:cs="Times New Roman"/>
                <w:b/>
                <w:bCs/>
                <w:color w:val="000000"/>
                <w:sz w:val="24"/>
                <w:szCs w:val="24"/>
                <w:lang w:eastAsia="ru-RU"/>
              </w:rPr>
              <w:t>916</w:t>
            </w:r>
          </w:p>
        </w:tc>
      </w:tr>
      <w:tr w:rsidR="00390A8C" w:rsidRPr="00010A3F" w:rsidTr="000B70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8"/>
          </w:tcPr>
          <w:p w:rsidR="00390A8C" w:rsidRPr="00010A3F" w:rsidRDefault="00390A8C" w:rsidP="00390A8C">
            <w:pPr>
              <w:ind w:firstLine="0"/>
              <w:jc w:val="right"/>
              <w:rPr>
                <w:rFonts w:eastAsia="Times New Roman" w:cs="Times New Roman"/>
                <w:b/>
                <w:bCs/>
                <w:color w:val="000000"/>
                <w:sz w:val="24"/>
                <w:szCs w:val="24"/>
                <w:lang w:eastAsia="ru-RU"/>
              </w:rPr>
            </w:pPr>
          </w:p>
        </w:tc>
      </w:tr>
      <w:tr w:rsidR="00390A8C" w:rsidRPr="00010A3F" w:rsidTr="000B70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8"/>
          </w:tcPr>
          <w:p w:rsidR="00390A8C" w:rsidRPr="00010A3F" w:rsidRDefault="00390A8C" w:rsidP="00390A8C">
            <w:pPr>
              <w:ind w:firstLine="0"/>
              <w:jc w:val="center"/>
              <w:rPr>
                <w:rFonts w:eastAsia="Times New Roman" w:cs="Times New Roman"/>
                <w:b/>
                <w:bCs/>
                <w:color w:val="000000"/>
                <w:sz w:val="24"/>
                <w:szCs w:val="24"/>
                <w:lang w:eastAsia="ru-RU"/>
              </w:rPr>
            </w:pPr>
            <w:r w:rsidRPr="00010A3F">
              <w:rPr>
                <w:rFonts w:eastAsia="Times New Roman" w:cs="Times New Roman"/>
                <w:b/>
                <w:color w:val="000000"/>
                <w:sz w:val="24"/>
                <w:szCs w:val="24"/>
                <w:lang w:eastAsia="ru-RU"/>
              </w:rPr>
              <w:t>ПРИКАЗ</w:t>
            </w:r>
          </w:p>
        </w:tc>
      </w:tr>
      <w:tr w:rsidR="00390A8C" w:rsidRPr="00010A3F" w:rsidTr="000B70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8"/>
          </w:tcPr>
          <w:p w:rsidR="00390A8C" w:rsidRPr="00010A3F" w:rsidRDefault="00390A8C" w:rsidP="00390A8C">
            <w:pPr>
              <w:ind w:firstLine="0"/>
              <w:jc w:val="right"/>
              <w:rPr>
                <w:rFonts w:eastAsia="Times New Roman" w:cs="Times New Roman"/>
                <w:b/>
                <w:bCs/>
                <w:color w:val="000000"/>
                <w:sz w:val="24"/>
                <w:szCs w:val="24"/>
                <w:lang w:eastAsia="ru-RU"/>
              </w:rPr>
            </w:pPr>
          </w:p>
        </w:tc>
      </w:tr>
      <w:tr w:rsidR="00390A8C" w:rsidRPr="00010A3F" w:rsidTr="000B70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1" w:type="pct"/>
            <w:gridSpan w:val="6"/>
          </w:tcPr>
          <w:p w:rsidR="00390A8C" w:rsidRPr="00010A3F" w:rsidRDefault="00390A8C" w:rsidP="00390A8C">
            <w:pPr>
              <w:tabs>
                <w:tab w:val="left" w:pos="708"/>
                <w:tab w:val="center" w:pos="4677"/>
                <w:tab w:val="right" w:pos="9355"/>
              </w:tabs>
              <w:ind w:firstLine="709"/>
              <w:rPr>
                <w:rFonts w:eastAsia="Calibri" w:cs="Times New Roman"/>
                <w:b/>
                <w:iCs/>
                <w:sz w:val="24"/>
                <w:szCs w:val="24"/>
                <w:lang w:eastAsia="ru-RU"/>
              </w:rPr>
            </w:pPr>
            <w:r w:rsidRPr="00010A3F">
              <w:rPr>
                <w:rFonts w:eastAsia="Calibri" w:cs="Times New Roman"/>
                <w:b/>
                <w:iCs/>
                <w:sz w:val="24"/>
                <w:szCs w:val="24"/>
                <w:lang w:eastAsia="ru-RU"/>
              </w:rPr>
              <w:t>Об утверждении Положения об особенностях обработки персональных данных, осуществляемой без использования средств автоматизации</w:t>
            </w:r>
          </w:p>
          <w:p w:rsidR="00390A8C" w:rsidRPr="00010A3F" w:rsidRDefault="00390A8C" w:rsidP="00390A8C">
            <w:pPr>
              <w:tabs>
                <w:tab w:val="left" w:pos="708"/>
                <w:tab w:val="center" w:pos="4677"/>
                <w:tab w:val="right" w:pos="9355"/>
              </w:tabs>
              <w:ind w:firstLine="709"/>
              <w:rPr>
                <w:rFonts w:eastAsia="Calibri" w:cs="Times New Roman"/>
                <w:b/>
                <w:iCs/>
                <w:sz w:val="24"/>
                <w:szCs w:val="24"/>
                <w:lang w:eastAsia="ru-RU"/>
              </w:rPr>
            </w:pPr>
          </w:p>
        </w:tc>
        <w:tc>
          <w:tcPr>
            <w:tcW w:w="2499" w:type="pct"/>
            <w:gridSpan w:val="2"/>
          </w:tcPr>
          <w:p w:rsidR="00390A8C" w:rsidRPr="00010A3F" w:rsidRDefault="00390A8C" w:rsidP="00390A8C">
            <w:pPr>
              <w:ind w:firstLine="0"/>
              <w:jc w:val="right"/>
              <w:rPr>
                <w:rFonts w:eastAsia="Times New Roman" w:cs="Times New Roman"/>
                <w:b/>
                <w:bCs/>
                <w:color w:val="000000"/>
                <w:sz w:val="24"/>
                <w:szCs w:val="24"/>
                <w:lang w:eastAsia="ru-RU"/>
              </w:rPr>
            </w:pPr>
          </w:p>
        </w:tc>
      </w:tr>
      <w:tr w:rsidR="00390A8C" w:rsidRPr="00010A3F" w:rsidTr="000B70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8"/>
          </w:tcPr>
          <w:p w:rsidR="00390A8C" w:rsidRPr="00010A3F" w:rsidRDefault="00010A3F" w:rsidP="00390A8C">
            <w:pPr>
              <w:tabs>
                <w:tab w:val="left" w:pos="708"/>
                <w:tab w:val="center" w:pos="4677"/>
                <w:tab w:val="right" w:pos="9355"/>
              </w:tabs>
              <w:ind w:firstLine="709"/>
              <w:rPr>
                <w:rFonts w:eastAsia="Calibri" w:cs="Times New Roman"/>
                <w:iCs/>
                <w:sz w:val="24"/>
                <w:szCs w:val="24"/>
                <w:lang w:eastAsia="ru-RU"/>
              </w:rPr>
            </w:pPr>
            <w:r w:rsidRPr="00010A3F">
              <w:rPr>
                <w:rFonts w:eastAsia="Calibri" w:cs="Times New Roman"/>
                <w:bCs/>
                <w:iCs/>
                <w:sz w:val="24"/>
                <w:szCs w:val="24"/>
                <w:lang w:eastAsia="ru-RU"/>
              </w:rPr>
              <w:t>В целях исполнения Федерального закона от 27 июля  2006 г № 152-ФЗ «О персональных  данных», в соответствии с решением Педсовета (протокол №__ от 29.08.2019 г), Управляющего Совета  (протокол №__ от 28.08.2019 г),</w:t>
            </w:r>
          </w:p>
        </w:tc>
      </w:tr>
      <w:tr w:rsidR="00390A8C" w:rsidRPr="00010A3F" w:rsidTr="000B70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8"/>
          </w:tcPr>
          <w:p w:rsidR="00390A8C" w:rsidRPr="00010A3F" w:rsidRDefault="00390A8C" w:rsidP="00390A8C">
            <w:pPr>
              <w:tabs>
                <w:tab w:val="left" w:pos="708"/>
                <w:tab w:val="center" w:pos="4677"/>
                <w:tab w:val="right" w:pos="9355"/>
              </w:tabs>
              <w:ind w:firstLine="709"/>
              <w:rPr>
                <w:rFonts w:eastAsia="Calibri" w:cs="Times New Roman"/>
                <w:bCs/>
                <w:iCs/>
                <w:sz w:val="24"/>
                <w:szCs w:val="24"/>
                <w:lang w:eastAsia="ru-RU"/>
              </w:rPr>
            </w:pPr>
          </w:p>
        </w:tc>
      </w:tr>
    </w:tbl>
    <w:p w:rsidR="00390A8C" w:rsidRPr="00010A3F" w:rsidRDefault="00390A8C" w:rsidP="00390A8C">
      <w:pPr>
        <w:ind w:firstLine="720"/>
        <w:jc w:val="center"/>
        <w:rPr>
          <w:rFonts w:eastAsia="Times New Roman" w:cs="Times New Roman"/>
          <w:b/>
          <w:color w:val="000000"/>
          <w:sz w:val="24"/>
          <w:szCs w:val="24"/>
          <w:lang w:eastAsia="ru-RU"/>
        </w:rPr>
      </w:pPr>
      <w:r w:rsidRPr="00010A3F">
        <w:rPr>
          <w:rFonts w:eastAsia="Times New Roman" w:cs="Times New Roman"/>
          <w:b/>
          <w:color w:val="000000"/>
          <w:sz w:val="24"/>
          <w:szCs w:val="24"/>
          <w:lang w:eastAsia="ru-RU"/>
        </w:rPr>
        <w:t>ПРИКАЗЫВАЮ:</w:t>
      </w:r>
    </w:p>
    <w:p w:rsidR="00390A8C" w:rsidRPr="00010A3F" w:rsidRDefault="00390A8C" w:rsidP="00390A8C">
      <w:pPr>
        <w:ind w:firstLine="720"/>
        <w:jc w:val="center"/>
        <w:rPr>
          <w:rFonts w:eastAsia="Times New Roman" w:cs="Times New Roman"/>
          <w:b/>
          <w:color w:val="000000"/>
          <w:sz w:val="24"/>
          <w:szCs w:val="24"/>
          <w:lang w:eastAsia="ru-RU"/>
        </w:rPr>
      </w:pPr>
    </w:p>
    <w:p w:rsidR="00390A8C" w:rsidRDefault="00390A8C" w:rsidP="00390A8C">
      <w:pPr>
        <w:numPr>
          <w:ilvl w:val="0"/>
          <w:numId w:val="1"/>
        </w:numPr>
        <w:contextualSpacing/>
        <w:jc w:val="left"/>
        <w:rPr>
          <w:rFonts w:eastAsia="Times New Roman" w:cs="Times New Roman"/>
          <w:color w:val="000000"/>
          <w:sz w:val="24"/>
          <w:szCs w:val="24"/>
          <w:lang w:eastAsia="ru-RU"/>
        </w:rPr>
      </w:pPr>
      <w:r w:rsidRPr="00010A3F">
        <w:rPr>
          <w:rFonts w:eastAsia="Times New Roman" w:cs="Times New Roman"/>
          <w:color w:val="000000"/>
          <w:sz w:val="24"/>
          <w:szCs w:val="24"/>
          <w:lang w:eastAsia="ru-RU"/>
        </w:rPr>
        <w:t>Положение об особенностях обработки персональных данных, осуществляемой без использования средств автоматизации МБОУ «Средняя школа № 19» (Приложение 1).</w:t>
      </w:r>
    </w:p>
    <w:p w:rsidR="00010A3F" w:rsidRDefault="00010A3F" w:rsidP="00010A3F">
      <w:pPr>
        <w:ind w:left="1080" w:firstLine="0"/>
        <w:contextualSpacing/>
        <w:jc w:val="left"/>
        <w:rPr>
          <w:rFonts w:eastAsia="Times New Roman" w:cs="Times New Roman"/>
          <w:color w:val="000000"/>
          <w:sz w:val="24"/>
          <w:szCs w:val="24"/>
          <w:lang w:eastAsia="ru-RU"/>
        </w:rPr>
      </w:pPr>
    </w:p>
    <w:p w:rsidR="00010A3F" w:rsidRPr="00010A3F" w:rsidRDefault="00010A3F" w:rsidP="00010A3F">
      <w:pPr>
        <w:pStyle w:val="a6"/>
        <w:numPr>
          <w:ilvl w:val="0"/>
          <w:numId w:val="1"/>
        </w:numPr>
        <w:rPr>
          <w:rFonts w:eastAsia="Times New Roman" w:cs="Times New Roman"/>
          <w:color w:val="000000"/>
          <w:sz w:val="24"/>
          <w:szCs w:val="24"/>
          <w:lang w:eastAsia="ru-RU"/>
        </w:rPr>
      </w:pPr>
      <w:r w:rsidRPr="00010A3F">
        <w:rPr>
          <w:rFonts w:eastAsia="Times New Roman" w:cs="Times New Roman"/>
          <w:color w:val="000000"/>
          <w:sz w:val="24"/>
          <w:szCs w:val="24"/>
          <w:lang w:eastAsia="ru-RU"/>
        </w:rPr>
        <w:t>Инженеру Сергиенко М.С. разместить Положение на официальном сайте школы.</w:t>
      </w:r>
    </w:p>
    <w:p w:rsidR="00390A8C" w:rsidRPr="00010A3F" w:rsidRDefault="00390A8C" w:rsidP="00010A3F">
      <w:pPr>
        <w:ind w:firstLine="0"/>
        <w:contextualSpacing/>
        <w:jc w:val="left"/>
        <w:rPr>
          <w:rFonts w:eastAsia="Times New Roman" w:cs="Times New Roman"/>
          <w:color w:val="000000"/>
          <w:sz w:val="24"/>
          <w:szCs w:val="24"/>
          <w:lang w:eastAsia="ru-RU"/>
        </w:rPr>
      </w:pPr>
    </w:p>
    <w:p w:rsidR="00390A8C" w:rsidRPr="00010A3F" w:rsidRDefault="00390A8C" w:rsidP="00390A8C">
      <w:pPr>
        <w:pStyle w:val="a6"/>
        <w:numPr>
          <w:ilvl w:val="0"/>
          <w:numId w:val="1"/>
        </w:numPr>
        <w:jc w:val="left"/>
        <w:rPr>
          <w:rFonts w:eastAsia="Times New Roman" w:cs="Times New Roman"/>
          <w:color w:val="000000"/>
          <w:sz w:val="24"/>
          <w:szCs w:val="24"/>
          <w:lang w:eastAsia="ru-RU"/>
        </w:rPr>
      </w:pPr>
      <w:r w:rsidRPr="00010A3F">
        <w:rPr>
          <w:rFonts w:eastAsia="Times New Roman" w:cs="Times New Roman"/>
          <w:color w:val="000000"/>
          <w:sz w:val="24"/>
          <w:szCs w:val="24"/>
          <w:lang w:eastAsia="ru-RU"/>
        </w:rPr>
        <w:t>Контроль исполнения приказа возложить на заместителя директора А.В. Кулачок</w:t>
      </w:r>
    </w:p>
    <w:p w:rsidR="00390A8C" w:rsidRPr="00010A3F" w:rsidRDefault="00390A8C" w:rsidP="00390A8C">
      <w:pPr>
        <w:ind w:left="709" w:firstLine="0"/>
        <w:contextualSpacing/>
        <w:rPr>
          <w:rFonts w:eastAsia="Times New Roman" w:cs="Times New Roman"/>
          <w:color w:val="000000"/>
          <w:sz w:val="24"/>
          <w:szCs w:val="24"/>
          <w:lang w:eastAsia="ru-RU"/>
        </w:rPr>
      </w:pPr>
    </w:p>
    <w:tbl>
      <w:tblPr>
        <w:tblW w:w="5000" w:type="pct"/>
        <w:tblLook w:val="0000" w:firstRow="0" w:lastRow="0" w:firstColumn="0" w:lastColumn="0" w:noHBand="0" w:noVBand="0"/>
      </w:tblPr>
      <w:tblGrid>
        <w:gridCol w:w="3778"/>
        <w:gridCol w:w="2710"/>
        <w:gridCol w:w="3150"/>
      </w:tblGrid>
      <w:tr w:rsidR="00390A8C" w:rsidRPr="00010A3F" w:rsidTr="000B70B7">
        <w:tc>
          <w:tcPr>
            <w:tcW w:w="1960" w:type="pct"/>
          </w:tcPr>
          <w:p w:rsidR="00390A8C" w:rsidRPr="00010A3F" w:rsidRDefault="00390A8C" w:rsidP="002618F1">
            <w:pPr>
              <w:ind w:firstLine="0"/>
              <w:rPr>
                <w:rFonts w:eastAsia="Times New Roman" w:cs="Times New Roman"/>
                <w:color w:val="000000"/>
                <w:sz w:val="24"/>
                <w:szCs w:val="24"/>
                <w:lang w:eastAsia="ru-RU"/>
              </w:rPr>
            </w:pPr>
          </w:p>
          <w:p w:rsidR="00390A8C" w:rsidRPr="00010A3F" w:rsidRDefault="00390A8C" w:rsidP="00390A8C">
            <w:pPr>
              <w:ind w:firstLine="709"/>
              <w:rPr>
                <w:rFonts w:eastAsia="Times New Roman" w:cs="Times New Roman"/>
                <w:b/>
                <w:bCs/>
                <w:color w:val="000000"/>
                <w:sz w:val="24"/>
                <w:szCs w:val="24"/>
                <w:lang w:eastAsia="ru-RU"/>
              </w:rPr>
            </w:pPr>
            <w:r w:rsidRPr="00010A3F">
              <w:rPr>
                <w:rFonts w:eastAsia="Times New Roman" w:cs="Times New Roman"/>
                <w:color w:val="000000"/>
                <w:sz w:val="24"/>
                <w:szCs w:val="24"/>
                <w:lang w:eastAsia="ru-RU"/>
              </w:rPr>
              <w:t>Директор</w:t>
            </w:r>
          </w:p>
        </w:tc>
        <w:tc>
          <w:tcPr>
            <w:tcW w:w="1406" w:type="pct"/>
          </w:tcPr>
          <w:p w:rsidR="00390A8C" w:rsidRPr="00010A3F" w:rsidRDefault="00390A8C" w:rsidP="00390A8C">
            <w:pPr>
              <w:ind w:firstLine="709"/>
              <w:jc w:val="left"/>
              <w:rPr>
                <w:rFonts w:eastAsia="Times New Roman" w:cs="Times New Roman"/>
                <w:b/>
                <w:bCs/>
                <w:color w:val="000000"/>
                <w:sz w:val="24"/>
                <w:szCs w:val="24"/>
                <w:lang w:eastAsia="ru-RU"/>
              </w:rPr>
            </w:pPr>
          </w:p>
        </w:tc>
        <w:tc>
          <w:tcPr>
            <w:tcW w:w="1634" w:type="pct"/>
          </w:tcPr>
          <w:p w:rsidR="00E54B5D" w:rsidRPr="00010A3F" w:rsidRDefault="00E54B5D" w:rsidP="00390A8C">
            <w:pPr>
              <w:ind w:firstLine="709"/>
              <w:jc w:val="left"/>
              <w:rPr>
                <w:rFonts w:eastAsia="Times New Roman" w:cs="Times New Roman"/>
                <w:color w:val="000000"/>
                <w:sz w:val="24"/>
                <w:szCs w:val="24"/>
                <w:lang w:eastAsia="ru-RU"/>
              </w:rPr>
            </w:pPr>
          </w:p>
          <w:p w:rsidR="00390A8C" w:rsidRPr="00010A3F" w:rsidRDefault="00390A8C" w:rsidP="002618F1">
            <w:pPr>
              <w:ind w:firstLine="0"/>
              <w:jc w:val="left"/>
              <w:rPr>
                <w:rFonts w:eastAsia="Times New Roman" w:cs="Times New Roman"/>
                <w:b/>
                <w:bCs/>
                <w:color w:val="000000"/>
                <w:sz w:val="24"/>
                <w:szCs w:val="24"/>
                <w:lang w:eastAsia="ru-RU"/>
              </w:rPr>
            </w:pPr>
            <w:r w:rsidRPr="00010A3F">
              <w:rPr>
                <w:rFonts w:eastAsia="Times New Roman" w:cs="Times New Roman"/>
                <w:color w:val="000000"/>
                <w:sz w:val="24"/>
                <w:szCs w:val="24"/>
                <w:lang w:eastAsia="ru-RU"/>
              </w:rPr>
              <w:t>Л.В. Зайцева</w:t>
            </w:r>
          </w:p>
        </w:tc>
      </w:tr>
    </w:tbl>
    <w:p w:rsidR="00A245C9" w:rsidRDefault="00A245C9" w:rsidP="00390A8C">
      <w:pPr>
        <w:ind w:firstLine="0"/>
        <w:rPr>
          <w:rFonts w:cs="Times New Roman"/>
          <w:sz w:val="24"/>
          <w:szCs w:val="24"/>
        </w:rPr>
      </w:pPr>
    </w:p>
    <w:p w:rsidR="00A245C9" w:rsidRDefault="00A245C9" w:rsidP="00A245C9">
      <w:pPr>
        <w:ind w:firstLine="0"/>
        <w:rPr>
          <w:rFonts w:eastAsia="Times New Roman" w:cs="Times New Roman"/>
          <w:color w:val="000000"/>
          <w:sz w:val="20"/>
          <w:szCs w:val="20"/>
          <w:lang w:eastAsia="ru-RU"/>
        </w:rPr>
      </w:pPr>
      <w:r w:rsidRPr="008A047E">
        <w:rPr>
          <w:rFonts w:eastAsia="Times New Roman" w:cs="Times New Roman"/>
          <w:color w:val="000000"/>
          <w:sz w:val="20"/>
          <w:szCs w:val="20"/>
          <w:lang w:eastAsia="ru-RU"/>
        </w:rPr>
        <w:t>Отв. исполнитель:</w:t>
      </w:r>
    </w:p>
    <w:p w:rsidR="00A245C9" w:rsidRPr="008A047E" w:rsidRDefault="00A245C9" w:rsidP="00A245C9">
      <w:pPr>
        <w:ind w:firstLine="0"/>
        <w:rPr>
          <w:rFonts w:eastAsia="Times New Roman" w:cs="Times New Roman"/>
          <w:color w:val="000000"/>
          <w:sz w:val="20"/>
          <w:szCs w:val="20"/>
          <w:lang w:eastAsia="ru-RU"/>
        </w:rPr>
      </w:pPr>
      <w:r>
        <w:rPr>
          <w:rFonts w:eastAsia="Times New Roman" w:cs="Times New Roman"/>
          <w:color w:val="000000"/>
          <w:sz w:val="20"/>
          <w:szCs w:val="20"/>
          <w:lang w:eastAsia="ru-RU"/>
        </w:rPr>
        <w:t>зам. директора</w:t>
      </w:r>
    </w:p>
    <w:p w:rsidR="00A245C9" w:rsidRDefault="00A245C9" w:rsidP="00A245C9">
      <w:pPr>
        <w:ind w:firstLine="0"/>
        <w:rPr>
          <w:rFonts w:eastAsia="Times New Roman" w:cs="Times New Roman"/>
          <w:color w:val="000000"/>
          <w:sz w:val="20"/>
          <w:szCs w:val="20"/>
          <w:lang w:eastAsia="ru-RU"/>
        </w:rPr>
      </w:pPr>
      <w:r w:rsidRPr="008A047E">
        <w:rPr>
          <w:rFonts w:eastAsia="Times New Roman" w:cs="Times New Roman"/>
          <w:color w:val="000000"/>
          <w:sz w:val="20"/>
          <w:szCs w:val="20"/>
          <w:lang w:eastAsia="ru-RU"/>
        </w:rPr>
        <w:t>Кулачок А.В.</w:t>
      </w:r>
    </w:p>
    <w:p w:rsidR="00A245C9" w:rsidRPr="002618F1" w:rsidRDefault="00A245C9" w:rsidP="00390A8C">
      <w:pPr>
        <w:ind w:firstLine="0"/>
        <w:rPr>
          <w:rFonts w:eastAsia="Times New Roman" w:cs="Times New Roman"/>
          <w:color w:val="000000"/>
          <w:sz w:val="20"/>
          <w:szCs w:val="20"/>
          <w:lang w:eastAsia="ru-RU"/>
        </w:rPr>
      </w:pPr>
      <w:r>
        <w:rPr>
          <w:rFonts w:eastAsia="Times New Roman" w:cs="Times New Roman"/>
          <w:color w:val="000000"/>
          <w:sz w:val="20"/>
          <w:szCs w:val="20"/>
          <w:lang w:eastAsia="ru-RU"/>
        </w:rPr>
        <w:t>+79028556660</w:t>
      </w:r>
    </w:p>
    <w:p w:rsidR="00247C65" w:rsidRPr="00247C65" w:rsidRDefault="00247C65" w:rsidP="00247C65">
      <w:pPr>
        <w:ind w:firstLine="709"/>
        <w:jc w:val="left"/>
        <w:outlineLvl w:val="7"/>
        <w:rPr>
          <w:rFonts w:eastAsia="Times New Roman" w:cs="Times New Roman"/>
          <w:iCs/>
          <w:color w:val="000000"/>
          <w:sz w:val="24"/>
          <w:szCs w:val="24"/>
          <w:lang w:eastAsia="ru-RU"/>
        </w:rPr>
      </w:pPr>
      <w:r w:rsidRPr="00247C65">
        <w:rPr>
          <w:rFonts w:eastAsia="Times New Roman" w:cs="Times New Roman"/>
          <w:iCs/>
          <w:color w:val="000000"/>
          <w:sz w:val="24"/>
          <w:szCs w:val="24"/>
          <w:lang w:eastAsia="ru-RU"/>
        </w:rPr>
        <w:t>С приказом ознакомлены:</w:t>
      </w:r>
    </w:p>
    <w:tbl>
      <w:tblPr>
        <w:tblW w:w="5000" w:type="pct"/>
        <w:tblLook w:val="0000" w:firstRow="0" w:lastRow="0" w:firstColumn="0" w:lastColumn="0" w:noHBand="0" w:noVBand="0"/>
      </w:tblPr>
      <w:tblGrid>
        <w:gridCol w:w="525"/>
        <w:gridCol w:w="2213"/>
        <w:gridCol w:w="3628"/>
        <w:gridCol w:w="1304"/>
        <w:gridCol w:w="1958"/>
      </w:tblGrid>
      <w:tr w:rsidR="00247C65" w:rsidRPr="00247C65" w:rsidTr="00EB4E15">
        <w:tc>
          <w:tcPr>
            <w:tcW w:w="273" w:type="pct"/>
            <w:tcBorders>
              <w:top w:val="single" w:sz="4" w:space="0" w:color="auto"/>
              <w:left w:val="single" w:sz="4" w:space="0" w:color="auto"/>
              <w:bottom w:val="single" w:sz="4" w:space="0" w:color="auto"/>
              <w:right w:val="single" w:sz="4" w:space="0" w:color="auto"/>
            </w:tcBorders>
          </w:tcPr>
          <w:p w:rsidR="00247C65" w:rsidRPr="00247C65" w:rsidRDefault="00247C65" w:rsidP="00247C65">
            <w:pPr>
              <w:ind w:firstLine="0"/>
              <w:jc w:val="left"/>
              <w:rPr>
                <w:rFonts w:eastAsia="Times New Roman" w:cs="Times New Roman"/>
                <w:bCs/>
                <w:color w:val="000000"/>
                <w:sz w:val="24"/>
                <w:szCs w:val="24"/>
                <w:lang w:eastAsia="ru-RU"/>
              </w:rPr>
            </w:pPr>
            <w:r w:rsidRPr="00247C65">
              <w:rPr>
                <w:rFonts w:eastAsia="Times New Roman" w:cs="Times New Roman"/>
                <w:bCs/>
                <w:color w:val="000000"/>
                <w:sz w:val="24"/>
                <w:szCs w:val="24"/>
                <w:lang w:eastAsia="ru-RU"/>
              </w:rPr>
              <w:t>№</w:t>
            </w:r>
          </w:p>
        </w:tc>
        <w:tc>
          <w:tcPr>
            <w:tcW w:w="1149" w:type="pct"/>
            <w:tcBorders>
              <w:top w:val="single" w:sz="4" w:space="0" w:color="auto"/>
              <w:left w:val="single" w:sz="4" w:space="0" w:color="auto"/>
              <w:bottom w:val="single" w:sz="4" w:space="0" w:color="auto"/>
              <w:right w:val="single" w:sz="4" w:space="0" w:color="auto"/>
            </w:tcBorders>
          </w:tcPr>
          <w:p w:rsidR="00247C65" w:rsidRPr="00247C65" w:rsidRDefault="00247C65" w:rsidP="00247C65">
            <w:pPr>
              <w:ind w:firstLine="0"/>
              <w:jc w:val="left"/>
              <w:rPr>
                <w:rFonts w:eastAsia="Times New Roman" w:cs="Times New Roman"/>
                <w:bCs/>
                <w:color w:val="000000"/>
                <w:sz w:val="24"/>
                <w:szCs w:val="24"/>
                <w:lang w:eastAsia="ru-RU"/>
              </w:rPr>
            </w:pPr>
            <w:r w:rsidRPr="00247C65">
              <w:rPr>
                <w:rFonts w:eastAsia="Times New Roman" w:cs="Times New Roman"/>
                <w:bCs/>
                <w:color w:val="000000"/>
                <w:sz w:val="24"/>
                <w:szCs w:val="24"/>
                <w:lang w:eastAsia="ru-RU"/>
              </w:rPr>
              <w:t>ФИО</w:t>
            </w:r>
          </w:p>
        </w:tc>
        <w:tc>
          <w:tcPr>
            <w:tcW w:w="1884" w:type="pct"/>
            <w:tcBorders>
              <w:top w:val="single" w:sz="4" w:space="0" w:color="auto"/>
              <w:left w:val="single" w:sz="4" w:space="0" w:color="auto"/>
              <w:bottom w:val="single" w:sz="4" w:space="0" w:color="auto"/>
              <w:right w:val="single" w:sz="4" w:space="0" w:color="auto"/>
            </w:tcBorders>
          </w:tcPr>
          <w:p w:rsidR="00247C65" w:rsidRPr="00247C65" w:rsidRDefault="00247C65" w:rsidP="00247C65">
            <w:pPr>
              <w:ind w:firstLine="0"/>
              <w:jc w:val="left"/>
              <w:rPr>
                <w:rFonts w:eastAsia="Times New Roman" w:cs="Times New Roman"/>
                <w:bCs/>
                <w:color w:val="000000"/>
                <w:sz w:val="24"/>
                <w:szCs w:val="24"/>
                <w:lang w:eastAsia="ru-RU"/>
              </w:rPr>
            </w:pPr>
            <w:r w:rsidRPr="00247C65">
              <w:rPr>
                <w:rFonts w:eastAsia="Times New Roman" w:cs="Times New Roman"/>
                <w:bCs/>
                <w:color w:val="000000"/>
                <w:sz w:val="24"/>
                <w:szCs w:val="24"/>
                <w:lang w:eastAsia="ru-RU"/>
              </w:rPr>
              <w:t xml:space="preserve">Должность </w:t>
            </w:r>
          </w:p>
        </w:tc>
        <w:tc>
          <w:tcPr>
            <w:tcW w:w="677" w:type="pct"/>
            <w:tcBorders>
              <w:top w:val="single" w:sz="4" w:space="0" w:color="auto"/>
              <w:left w:val="single" w:sz="4" w:space="0" w:color="auto"/>
              <w:bottom w:val="single" w:sz="4" w:space="0" w:color="auto"/>
              <w:right w:val="single" w:sz="4" w:space="0" w:color="auto"/>
            </w:tcBorders>
          </w:tcPr>
          <w:p w:rsidR="00247C65" w:rsidRPr="00247C65" w:rsidRDefault="00247C65" w:rsidP="00247C65">
            <w:pPr>
              <w:ind w:firstLine="0"/>
              <w:jc w:val="left"/>
              <w:rPr>
                <w:rFonts w:eastAsia="Times New Roman" w:cs="Times New Roman"/>
                <w:bCs/>
                <w:color w:val="000000"/>
                <w:sz w:val="24"/>
                <w:szCs w:val="24"/>
                <w:lang w:eastAsia="ru-RU"/>
              </w:rPr>
            </w:pPr>
            <w:r w:rsidRPr="00247C65">
              <w:rPr>
                <w:rFonts w:eastAsia="Times New Roman" w:cs="Times New Roman"/>
                <w:bCs/>
                <w:color w:val="000000"/>
                <w:sz w:val="24"/>
                <w:szCs w:val="24"/>
                <w:lang w:eastAsia="ru-RU"/>
              </w:rPr>
              <w:t xml:space="preserve">Дата </w:t>
            </w:r>
          </w:p>
        </w:tc>
        <w:tc>
          <w:tcPr>
            <w:tcW w:w="1017" w:type="pct"/>
            <w:tcBorders>
              <w:top w:val="single" w:sz="4" w:space="0" w:color="auto"/>
              <w:left w:val="single" w:sz="4" w:space="0" w:color="auto"/>
              <w:bottom w:val="single" w:sz="4" w:space="0" w:color="auto"/>
              <w:right w:val="single" w:sz="4" w:space="0" w:color="auto"/>
            </w:tcBorders>
          </w:tcPr>
          <w:p w:rsidR="00247C65" w:rsidRPr="00247C65" w:rsidRDefault="00247C65" w:rsidP="00247C65">
            <w:pPr>
              <w:ind w:firstLine="0"/>
              <w:jc w:val="left"/>
              <w:rPr>
                <w:rFonts w:eastAsia="Times New Roman" w:cs="Times New Roman"/>
                <w:bCs/>
                <w:color w:val="000000"/>
                <w:sz w:val="24"/>
                <w:szCs w:val="24"/>
                <w:lang w:eastAsia="ru-RU"/>
              </w:rPr>
            </w:pPr>
            <w:r w:rsidRPr="00247C65">
              <w:rPr>
                <w:rFonts w:eastAsia="Times New Roman" w:cs="Times New Roman"/>
                <w:bCs/>
                <w:color w:val="000000"/>
                <w:sz w:val="24"/>
                <w:szCs w:val="24"/>
                <w:lang w:eastAsia="ru-RU"/>
              </w:rPr>
              <w:t xml:space="preserve">Подпись </w:t>
            </w:r>
          </w:p>
        </w:tc>
      </w:tr>
      <w:tr w:rsidR="00247C65" w:rsidRPr="00247C65" w:rsidTr="00EB4E15">
        <w:trPr>
          <w:trHeight w:val="92"/>
        </w:trPr>
        <w:tc>
          <w:tcPr>
            <w:tcW w:w="273" w:type="pct"/>
            <w:tcBorders>
              <w:top w:val="single" w:sz="4" w:space="0" w:color="auto"/>
              <w:left w:val="single" w:sz="4" w:space="0" w:color="auto"/>
              <w:bottom w:val="single" w:sz="4" w:space="0" w:color="auto"/>
              <w:right w:val="single" w:sz="4" w:space="0" w:color="auto"/>
            </w:tcBorders>
          </w:tcPr>
          <w:p w:rsidR="00247C65" w:rsidRPr="00247C65" w:rsidRDefault="00247C65" w:rsidP="00247C65">
            <w:pPr>
              <w:numPr>
                <w:ilvl w:val="0"/>
                <w:numId w:val="2"/>
              </w:numPr>
              <w:ind w:left="0" w:firstLine="0"/>
              <w:jc w:val="left"/>
              <w:rPr>
                <w:rFonts w:eastAsia="Times New Roman" w:cs="Times New Roman"/>
                <w:bCs/>
                <w:color w:val="000000"/>
                <w:sz w:val="24"/>
                <w:szCs w:val="24"/>
                <w:lang w:eastAsia="ru-RU"/>
              </w:rPr>
            </w:pPr>
          </w:p>
        </w:tc>
        <w:tc>
          <w:tcPr>
            <w:tcW w:w="1149" w:type="pct"/>
            <w:tcBorders>
              <w:top w:val="single" w:sz="4" w:space="0" w:color="auto"/>
              <w:left w:val="single" w:sz="4" w:space="0" w:color="auto"/>
              <w:bottom w:val="single" w:sz="4" w:space="0" w:color="auto"/>
              <w:right w:val="single" w:sz="4" w:space="0" w:color="auto"/>
            </w:tcBorders>
          </w:tcPr>
          <w:p w:rsidR="00247C65" w:rsidRPr="00247C65" w:rsidRDefault="00247C65" w:rsidP="00247C65">
            <w:pPr>
              <w:ind w:firstLine="0"/>
              <w:jc w:val="left"/>
              <w:rPr>
                <w:rFonts w:eastAsia="Times New Roman" w:cs="Times New Roman"/>
                <w:bCs/>
                <w:color w:val="000000"/>
                <w:sz w:val="24"/>
                <w:szCs w:val="24"/>
                <w:lang w:eastAsia="ru-RU"/>
              </w:rPr>
            </w:pPr>
            <w:r w:rsidRPr="00247C65">
              <w:rPr>
                <w:rFonts w:eastAsia="Times New Roman" w:cs="Times New Roman"/>
                <w:bCs/>
                <w:color w:val="000000"/>
                <w:sz w:val="24"/>
                <w:szCs w:val="24"/>
                <w:lang w:eastAsia="ru-RU"/>
              </w:rPr>
              <w:t>Кулачок А.В.</w:t>
            </w:r>
          </w:p>
        </w:tc>
        <w:tc>
          <w:tcPr>
            <w:tcW w:w="1884" w:type="pct"/>
            <w:tcBorders>
              <w:top w:val="single" w:sz="4" w:space="0" w:color="auto"/>
              <w:left w:val="single" w:sz="4" w:space="0" w:color="auto"/>
              <w:bottom w:val="single" w:sz="4" w:space="0" w:color="auto"/>
              <w:right w:val="single" w:sz="4" w:space="0" w:color="auto"/>
            </w:tcBorders>
          </w:tcPr>
          <w:p w:rsidR="00247C65" w:rsidRPr="00247C65" w:rsidRDefault="00247C65" w:rsidP="00247C65">
            <w:pPr>
              <w:ind w:firstLine="0"/>
              <w:jc w:val="left"/>
              <w:rPr>
                <w:rFonts w:eastAsia="Times New Roman" w:cs="Times New Roman"/>
                <w:bCs/>
                <w:color w:val="000000"/>
                <w:sz w:val="24"/>
                <w:szCs w:val="24"/>
                <w:lang w:eastAsia="ru-RU"/>
              </w:rPr>
            </w:pPr>
            <w:r w:rsidRPr="00247C65">
              <w:rPr>
                <w:rFonts w:eastAsia="Times New Roman" w:cs="Times New Roman"/>
                <w:bCs/>
                <w:color w:val="000000"/>
                <w:sz w:val="24"/>
                <w:szCs w:val="24"/>
                <w:lang w:eastAsia="ru-RU"/>
              </w:rPr>
              <w:t>Зам. директора по ИОП</w:t>
            </w:r>
          </w:p>
        </w:tc>
        <w:tc>
          <w:tcPr>
            <w:tcW w:w="677" w:type="pct"/>
            <w:tcBorders>
              <w:top w:val="single" w:sz="4" w:space="0" w:color="auto"/>
              <w:left w:val="single" w:sz="4" w:space="0" w:color="auto"/>
              <w:bottom w:val="single" w:sz="4" w:space="0" w:color="auto"/>
              <w:right w:val="single" w:sz="4" w:space="0" w:color="auto"/>
            </w:tcBorders>
          </w:tcPr>
          <w:p w:rsidR="00247C65" w:rsidRPr="00247C65" w:rsidRDefault="00247C65" w:rsidP="00247C65">
            <w:pPr>
              <w:ind w:firstLine="0"/>
              <w:jc w:val="left"/>
              <w:rPr>
                <w:rFonts w:eastAsia="Times New Roman" w:cs="Times New Roman"/>
                <w:color w:val="000000"/>
                <w:szCs w:val="20"/>
                <w:lang w:eastAsia="ru-RU"/>
              </w:rPr>
            </w:pPr>
          </w:p>
        </w:tc>
        <w:tc>
          <w:tcPr>
            <w:tcW w:w="1017" w:type="pct"/>
            <w:tcBorders>
              <w:top w:val="single" w:sz="4" w:space="0" w:color="auto"/>
              <w:left w:val="single" w:sz="4" w:space="0" w:color="auto"/>
              <w:bottom w:val="single" w:sz="4" w:space="0" w:color="auto"/>
              <w:right w:val="single" w:sz="4" w:space="0" w:color="auto"/>
            </w:tcBorders>
          </w:tcPr>
          <w:p w:rsidR="00247C65" w:rsidRPr="00247C65" w:rsidRDefault="00247C65" w:rsidP="00247C65">
            <w:pPr>
              <w:ind w:firstLine="0"/>
              <w:jc w:val="left"/>
              <w:rPr>
                <w:rFonts w:eastAsia="Times New Roman" w:cs="Times New Roman"/>
                <w:bCs/>
                <w:color w:val="000000"/>
                <w:sz w:val="24"/>
                <w:szCs w:val="24"/>
                <w:lang w:eastAsia="ru-RU"/>
              </w:rPr>
            </w:pPr>
          </w:p>
        </w:tc>
      </w:tr>
      <w:tr w:rsidR="00247C65" w:rsidRPr="00247C65" w:rsidTr="00EB4E15">
        <w:trPr>
          <w:trHeight w:val="92"/>
        </w:trPr>
        <w:tc>
          <w:tcPr>
            <w:tcW w:w="273" w:type="pct"/>
            <w:tcBorders>
              <w:top w:val="single" w:sz="4" w:space="0" w:color="auto"/>
              <w:left w:val="single" w:sz="4" w:space="0" w:color="auto"/>
              <w:bottom w:val="single" w:sz="4" w:space="0" w:color="auto"/>
              <w:right w:val="single" w:sz="4" w:space="0" w:color="auto"/>
            </w:tcBorders>
          </w:tcPr>
          <w:p w:rsidR="00247C65" w:rsidRPr="00247C65" w:rsidRDefault="00247C65" w:rsidP="00247C65">
            <w:pPr>
              <w:numPr>
                <w:ilvl w:val="0"/>
                <w:numId w:val="2"/>
              </w:numPr>
              <w:ind w:left="0" w:firstLine="0"/>
              <w:jc w:val="left"/>
              <w:rPr>
                <w:rFonts w:eastAsia="Times New Roman" w:cs="Times New Roman"/>
                <w:bCs/>
                <w:color w:val="000000"/>
                <w:sz w:val="24"/>
                <w:szCs w:val="24"/>
                <w:lang w:eastAsia="ru-RU"/>
              </w:rPr>
            </w:pPr>
          </w:p>
        </w:tc>
        <w:tc>
          <w:tcPr>
            <w:tcW w:w="1149" w:type="pct"/>
            <w:tcBorders>
              <w:top w:val="single" w:sz="4" w:space="0" w:color="auto"/>
              <w:left w:val="single" w:sz="4" w:space="0" w:color="auto"/>
              <w:bottom w:val="single" w:sz="4" w:space="0" w:color="auto"/>
              <w:right w:val="single" w:sz="4" w:space="0" w:color="auto"/>
            </w:tcBorders>
          </w:tcPr>
          <w:p w:rsidR="00247C65" w:rsidRPr="00247C65" w:rsidRDefault="00247C65" w:rsidP="00247C65">
            <w:pPr>
              <w:ind w:firstLine="0"/>
              <w:jc w:val="left"/>
              <w:rPr>
                <w:rFonts w:eastAsia="Times New Roman" w:cs="Times New Roman"/>
                <w:bCs/>
                <w:color w:val="000000"/>
                <w:sz w:val="24"/>
                <w:szCs w:val="24"/>
                <w:lang w:eastAsia="ru-RU"/>
              </w:rPr>
            </w:pPr>
            <w:r w:rsidRPr="00247C65">
              <w:rPr>
                <w:rFonts w:eastAsia="Times New Roman" w:cs="Times New Roman"/>
                <w:bCs/>
                <w:color w:val="000000"/>
                <w:sz w:val="24"/>
                <w:szCs w:val="24"/>
                <w:lang w:eastAsia="ru-RU"/>
              </w:rPr>
              <w:t>Сергиенко М.С.</w:t>
            </w:r>
          </w:p>
        </w:tc>
        <w:tc>
          <w:tcPr>
            <w:tcW w:w="1884" w:type="pct"/>
            <w:tcBorders>
              <w:top w:val="single" w:sz="4" w:space="0" w:color="auto"/>
              <w:left w:val="single" w:sz="4" w:space="0" w:color="auto"/>
              <w:bottom w:val="single" w:sz="4" w:space="0" w:color="auto"/>
              <w:right w:val="single" w:sz="4" w:space="0" w:color="auto"/>
            </w:tcBorders>
          </w:tcPr>
          <w:p w:rsidR="00247C65" w:rsidRPr="00247C65" w:rsidRDefault="00247C65" w:rsidP="00247C65">
            <w:pPr>
              <w:ind w:firstLine="0"/>
              <w:jc w:val="left"/>
              <w:rPr>
                <w:rFonts w:eastAsia="Times New Roman" w:cs="Times New Roman"/>
                <w:bCs/>
                <w:color w:val="000000"/>
                <w:sz w:val="24"/>
                <w:szCs w:val="24"/>
                <w:lang w:eastAsia="ru-RU"/>
              </w:rPr>
            </w:pPr>
            <w:r w:rsidRPr="00247C65">
              <w:rPr>
                <w:rFonts w:eastAsia="Times New Roman" w:cs="Times New Roman"/>
                <w:bCs/>
                <w:color w:val="000000"/>
                <w:sz w:val="24"/>
                <w:szCs w:val="24"/>
                <w:lang w:eastAsia="ru-RU"/>
              </w:rPr>
              <w:t>Инженер</w:t>
            </w:r>
          </w:p>
        </w:tc>
        <w:tc>
          <w:tcPr>
            <w:tcW w:w="677" w:type="pct"/>
            <w:tcBorders>
              <w:top w:val="single" w:sz="4" w:space="0" w:color="auto"/>
              <w:left w:val="single" w:sz="4" w:space="0" w:color="auto"/>
              <w:bottom w:val="single" w:sz="4" w:space="0" w:color="auto"/>
              <w:right w:val="single" w:sz="4" w:space="0" w:color="auto"/>
            </w:tcBorders>
          </w:tcPr>
          <w:p w:rsidR="00247C65" w:rsidRPr="00247C65" w:rsidRDefault="00247C65" w:rsidP="00247C65">
            <w:pPr>
              <w:ind w:firstLine="0"/>
              <w:jc w:val="left"/>
              <w:rPr>
                <w:rFonts w:eastAsia="Times New Roman" w:cs="Times New Roman"/>
                <w:color w:val="000000"/>
                <w:szCs w:val="20"/>
                <w:lang w:eastAsia="ru-RU"/>
              </w:rPr>
            </w:pPr>
          </w:p>
        </w:tc>
        <w:tc>
          <w:tcPr>
            <w:tcW w:w="1017" w:type="pct"/>
            <w:tcBorders>
              <w:top w:val="single" w:sz="4" w:space="0" w:color="auto"/>
              <w:left w:val="single" w:sz="4" w:space="0" w:color="auto"/>
              <w:bottom w:val="single" w:sz="4" w:space="0" w:color="auto"/>
              <w:right w:val="single" w:sz="4" w:space="0" w:color="auto"/>
            </w:tcBorders>
          </w:tcPr>
          <w:p w:rsidR="00247C65" w:rsidRPr="00247C65" w:rsidRDefault="00247C65" w:rsidP="00247C65">
            <w:pPr>
              <w:ind w:firstLine="0"/>
              <w:jc w:val="left"/>
              <w:rPr>
                <w:rFonts w:eastAsia="Times New Roman" w:cs="Times New Roman"/>
                <w:bCs/>
                <w:color w:val="000000"/>
                <w:sz w:val="24"/>
                <w:szCs w:val="24"/>
                <w:lang w:eastAsia="ru-RU"/>
              </w:rPr>
            </w:pPr>
          </w:p>
        </w:tc>
      </w:tr>
      <w:tr w:rsidR="00247C65" w:rsidRPr="00247C65" w:rsidTr="00EB4E15">
        <w:trPr>
          <w:trHeight w:val="92"/>
        </w:trPr>
        <w:tc>
          <w:tcPr>
            <w:tcW w:w="273" w:type="pct"/>
            <w:tcBorders>
              <w:top w:val="single" w:sz="4" w:space="0" w:color="auto"/>
              <w:left w:val="single" w:sz="4" w:space="0" w:color="auto"/>
              <w:bottom w:val="single" w:sz="4" w:space="0" w:color="auto"/>
              <w:right w:val="single" w:sz="4" w:space="0" w:color="auto"/>
            </w:tcBorders>
          </w:tcPr>
          <w:p w:rsidR="00247C65" w:rsidRPr="00247C65" w:rsidRDefault="00247C65" w:rsidP="00247C65">
            <w:pPr>
              <w:numPr>
                <w:ilvl w:val="0"/>
                <w:numId w:val="2"/>
              </w:numPr>
              <w:ind w:left="0" w:firstLine="0"/>
              <w:jc w:val="left"/>
              <w:rPr>
                <w:rFonts w:eastAsia="Times New Roman" w:cs="Times New Roman"/>
                <w:bCs/>
                <w:color w:val="000000"/>
                <w:sz w:val="24"/>
                <w:szCs w:val="24"/>
                <w:lang w:eastAsia="ru-RU"/>
              </w:rPr>
            </w:pPr>
          </w:p>
        </w:tc>
        <w:tc>
          <w:tcPr>
            <w:tcW w:w="1149" w:type="pct"/>
            <w:tcBorders>
              <w:top w:val="single" w:sz="4" w:space="0" w:color="auto"/>
              <w:left w:val="single" w:sz="4" w:space="0" w:color="auto"/>
              <w:bottom w:val="single" w:sz="4" w:space="0" w:color="auto"/>
              <w:right w:val="single" w:sz="4" w:space="0" w:color="auto"/>
            </w:tcBorders>
          </w:tcPr>
          <w:p w:rsidR="00247C65" w:rsidRPr="00247C65" w:rsidRDefault="00247C65" w:rsidP="00247C65">
            <w:pPr>
              <w:ind w:firstLine="0"/>
              <w:jc w:val="left"/>
              <w:rPr>
                <w:rFonts w:eastAsia="Times New Roman" w:cs="Times New Roman"/>
                <w:bCs/>
                <w:color w:val="000000"/>
                <w:sz w:val="24"/>
                <w:szCs w:val="24"/>
                <w:lang w:eastAsia="ru-RU"/>
              </w:rPr>
            </w:pPr>
            <w:r w:rsidRPr="00247C65">
              <w:rPr>
                <w:rFonts w:eastAsia="Times New Roman" w:cs="Times New Roman"/>
                <w:bCs/>
                <w:color w:val="000000"/>
                <w:sz w:val="24"/>
                <w:szCs w:val="24"/>
                <w:lang w:eastAsia="ru-RU"/>
              </w:rPr>
              <w:t>Зарипова Т.В.</w:t>
            </w:r>
          </w:p>
        </w:tc>
        <w:tc>
          <w:tcPr>
            <w:tcW w:w="1884" w:type="pct"/>
            <w:tcBorders>
              <w:top w:val="single" w:sz="4" w:space="0" w:color="auto"/>
              <w:left w:val="single" w:sz="4" w:space="0" w:color="auto"/>
              <w:bottom w:val="single" w:sz="4" w:space="0" w:color="auto"/>
              <w:right w:val="single" w:sz="4" w:space="0" w:color="auto"/>
            </w:tcBorders>
          </w:tcPr>
          <w:p w:rsidR="00247C65" w:rsidRPr="00247C65" w:rsidRDefault="00247C65" w:rsidP="00247C65">
            <w:pPr>
              <w:ind w:firstLine="0"/>
              <w:jc w:val="left"/>
              <w:rPr>
                <w:rFonts w:eastAsia="Times New Roman" w:cs="Times New Roman"/>
                <w:bCs/>
                <w:color w:val="000000"/>
                <w:sz w:val="24"/>
                <w:szCs w:val="24"/>
                <w:lang w:eastAsia="ru-RU"/>
              </w:rPr>
            </w:pPr>
            <w:r w:rsidRPr="00247C65">
              <w:rPr>
                <w:rFonts w:eastAsia="Times New Roman" w:cs="Times New Roman"/>
                <w:bCs/>
                <w:color w:val="000000"/>
                <w:sz w:val="24"/>
                <w:szCs w:val="24"/>
                <w:lang w:eastAsia="ru-RU"/>
              </w:rPr>
              <w:t>Главный бухгалтер</w:t>
            </w:r>
          </w:p>
        </w:tc>
        <w:tc>
          <w:tcPr>
            <w:tcW w:w="677" w:type="pct"/>
            <w:tcBorders>
              <w:top w:val="single" w:sz="4" w:space="0" w:color="auto"/>
              <w:left w:val="single" w:sz="4" w:space="0" w:color="auto"/>
              <w:bottom w:val="single" w:sz="4" w:space="0" w:color="auto"/>
              <w:right w:val="single" w:sz="4" w:space="0" w:color="auto"/>
            </w:tcBorders>
          </w:tcPr>
          <w:p w:rsidR="00247C65" w:rsidRPr="00247C65" w:rsidRDefault="00247C65" w:rsidP="00247C65">
            <w:pPr>
              <w:ind w:firstLine="0"/>
              <w:jc w:val="left"/>
              <w:rPr>
                <w:rFonts w:eastAsia="Times New Roman" w:cs="Times New Roman"/>
                <w:color w:val="000000"/>
                <w:szCs w:val="20"/>
                <w:lang w:eastAsia="ru-RU"/>
              </w:rPr>
            </w:pPr>
          </w:p>
        </w:tc>
        <w:tc>
          <w:tcPr>
            <w:tcW w:w="1017" w:type="pct"/>
            <w:tcBorders>
              <w:top w:val="single" w:sz="4" w:space="0" w:color="auto"/>
              <w:left w:val="single" w:sz="4" w:space="0" w:color="auto"/>
              <w:bottom w:val="single" w:sz="4" w:space="0" w:color="auto"/>
              <w:right w:val="single" w:sz="4" w:space="0" w:color="auto"/>
            </w:tcBorders>
          </w:tcPr>
          <w:p w:rsidR="00247C65" w:rsidRPr="00247C65" w:rsidRDefault="00247C65" w:rsidP="00247C65">
            <w:pPr>
              <w:ind w:firstLine="0"/>
              <w:jc w:val="left"/>
              <w:rPr>
                <w:rFonts w:eastAsia="Times New Roman" w:cs="Times New Roman"/>
                <w:bCs/>
                <w:color w:val="000000"/>
                <w:sz w:val="24"/>
                <w:szCs w:val="24"/>
                <w:lang w:eastAsia="ru-RU"/>
              </w:rPr>
            </w:pPr>
          </w:p>
        </w:tc>
      </w:tr>
      <w:tr w:rsidR="00247C65" w:rsidRPr="00247C65" w:rsidTr="00EB4E15">
        <w:trPr>
          <w:trHeight w:val="92"/>
        </w:trPr>
        <w:tc>
          <w:tcPr>
            <w:tcW w:w="273" w:type="pct"/>
            <w:tcBorders>
              <w:top w:val="single" w:sz="4" w:space="0" w:color="auto"/>
              <w:left w:val="single" w:sz="4" w:space="0" w:color="auto"/>
              <w:bottom w:val="single" w:sz="4" w:space="0" w:color="auto"/>
              <w:right w:val="single" w:sz="4" w:space="0" w:color="auto"/>
            </w:tcBorders>
          </w:tcPr>
          <w:p w:rsidR="00247C65" w:rsidRPr="00247C65" w:rsidRDefault="00247C65" w:rsidP="00247C65">
            <w:pPr>
              <w:numPr>
                <w:ilvl w:val="0"/>
                <w:numId w:val="2"/>
              </w:numPr>
              <w:ind w:left="0" w:firstLine="0"/>
              <w:jc w:val="left"/>
              <w:rPr>
                <w:rFonts w:eastAsia="Times New Roman" w:cs="Times New Roman"/>
                <w:bCs/>
                <w:color w:val="000000"/>
                <w:sz w:val="24"/>
                <w:szCs w:val="24"/>
                <w:lang w:eastAsia="ru-RU"/>
              </w:rPr>
            </w:pPr>
          </w:p>
        </w:tc>
        <w:tc>
          <w:tcPr>
            <w:tcW w:w="1149" w:type="pct"/>
            <w:tcBorders>
              <w:top w:val="single" w:sz="4" w:space="0" w:color="auto"/>
              <w:left w:val="single" w:sz="4" w:space="0" w:color="auto"/>
              <w:bottom w:val="single" w:sz="4" w:space="0" w:color="auto"/>
              <w:right w:val="single" w:sz="4" w:space="0" w:color="auto"/>
            </w:tcBorders>
          </w:tcPr>
          <w:p w:rsidR="00247C65" w:rsidRPr="00247C65" w:rsidRDefault="00247C65" w:rsidP="00247C65">
            <w:pPr>
              <w:ind w:firstLine="0"/>
              <w:jc w:val="left"/>
              <w:rPr>
                <w:rFonts w:eastAsia="Times New Roman" w:cs="Times New Roman"/>
                <w:bCs/>
                <w:color w:val="000000"/>
                <w:sz w:val="24"/>
                <w:szCs w:val="24"/>
                <w:lang w:eastAsia="ru-RU"/>
              </w:rPr>
            </w:pPr>
            <w:r>
              <w:rPr>
                <w:rFonts w:eastAsia="Times New Roman" w:cs="Times New Roman"/>
                <w:bCs/>
                <w:color w:val="000000"/>
                <w:sz w:val="24"/>
                <w:szCs w:val="24"/>
                <w:lang w:eastAsia="ru-RU"/>
              </w:rPr>
              <w:t>Федотова Н.В.</w:t>
            </w:r>
          </w:p>
        </w:tc>
        <w:tc>
          <w:tcPr>
            <w:tcW w:w="1884" w:type="pct"/>
            <w:tcBorders>
              <w:top w:val="single" w:sz="4" w:space="0" w:color="auto"/>
              <w:left w:val="single" w:sz="4" w:space="0" w:color="auto"/>
              <w:bottom w:val="single" w:sz="4" w:space="0" w:color="auto"/>
              <w:right w:val="single" w:sz="4" w:space="0" w:color="auto"/>
            </w:tcBorders>
          </w:tcPr>
          <w:p w:rsidR="00247C65" w:rsidRPr="00247C65" w:rsidRDefault="00247C65" w:rsidP="00247C65">
            <w:pPr>
              <w:ind w:firstLine="0"/>
              <w:jc w:val="left"/>
              <w:rPr>
                <w:rFonts w:eastAsia="Times New Roman" w:cs="Times New Roman"/>
                <w:bCs/>
                <w:color w:val="000000"/>
                <w:sz w:val="24"/>
                <w:szCs w:val="24"/>
                <w:lang w:eastAsia="ru-RU"/>
              </w:rPr>
            </w:pPr>
            <w:r>
              <w:rPr>
                <w:rFonts w:eastAsia="Times New Roman" w:cs="Times New Roman"/>
                <w:bCs/>
                <w:color w:val="000000"/>
                <w:sz w:val="24"/>
                <w:szCs w:val="24"/>
                <w:lang w:eastAsia="ru-RU"/>
              </w:rPr>
              <w:t>Специалист ОК</w:t>
            </w:r>
          </w:p>
        </w:tc>
        <w:tc>
          <w:tcPr>
            <w:tcW w:w="677" w:type="pct"/>
            <w:tcBorders>
              <w:top w:val="single" w:sz="4" w:space="0" w:color="auto"/>
              <w:left w:val="single" w:sz="4" w:space="0" w:color="auto"/>
              <w:bottom w:val="single" w:sz="4" w:space="0" w:color="auto"/>
              <w:right w:val="single" w:sz="4" w:space="0" w:color="auto"/>
            </w:tcBorders>
          </w:tcPr>
          <w:p w:rsidR="00247C65" w:rsidRPr="00247C65" w:rsidRDefault="00247C65" w:rsidP="00247C65">
            <w:pPr>
              <w:ind w:firstLine="0"/>
              <w:jc w:val="left"/>
              <w:rPr>
                <w:rFonts w:eastAsia="Times New Roman" w:cs="Times New Roman"/>
                <w:color w:val="000000"/>
                <w:sz w:val="24"/>
                <w:szCs w:val="24"/>
                <w:lang w:eastAsia="ru-RU"/>
              </w:rPr>
            </w:pPr>
          </w:p>
        </w:tc>
        <w:tc>
          <w:tcPr>
            <w:tcW w:w="1017" w:type="pct"/>
            <w:tcBorders>
              <w:top w:val="single" w:sz="4" w:space="0" w:color="auto"/>
              <w:left w:val="single" w:sz="4" w:space="0" w:color="auto"/>
              <w:bottom w:val="single" w:sz="4" w:space="0" w:color="auto"/>
              <w:right w:val="single" w:sz="4" w:space="0" w:color="auto"/>
            </w:tcBorders>
          </w:tcPr>
          <w:p w:rsidR="00247C65" w:rsidRPr="00247C65" w:rsidRDefault="00247C65" w:rsidP="00247C65">
            <w:pPr>
              <w:ind w:firstLine="0"/>
              <w:jc w:val="left"/>
              <w:rPr>
                <w:rFonts w:eastAsia="Times New Roman" w:cs="Times New Roman"/>
                <w:bCs/>
                <w:color w:val="000000"/>
                <w:sz w:val="24"/>
                <w:szCs w:val="24"/>
                <w:lang w:eastAsia="ru-RU"/>
              </w:rPr>
            </w:pPr>
          </w:p>
        </w:tc>
      </w:tr>
      <w:tr w:rsidR="00247C65" w:rsidRPr="00247C65" w:rsidTr="00EB4E15">
        <w:trPr>
          <w:trHeight w:val="92"/>
        </w:trPr>
        <w:tc>
          <w:tcPr>
            <w:tcW w:w="273" w:type="pct"/>
            <w:tcBorders>
              <w:top w:val="single" w:sz="4" w:space="0" w:color="auto"/>
              <w:left w:val="single" w:sz="4" w:space="0" w:color="auto"/>
              <w:bottom w:val="single" w:sz="4" w:space="0" w:color="auto"/>
              <w:right w:val="single" w:sz="4" w:space="0" w:color="auto"/>
            </w:tcBorders>
          </w:tcPr>
          <w:p w:rsidR="00247C65" w:rsidRPr="00247C65" w:rsidRDefault="00247C65" w:rsidP="00247C65">
            <w:pPr>
              <w:numPr>
                <w:ilvl w:val="0"/>
                <w:numId w:val="2"/>
              </w:numPr>
              <w:ind w:left="0" w:firstLine="0"/>
              <w:jc w:val="left"/>
              <w:rPr>
                <w:rFonts w:eastAsia="Times New Roman" w:cs="Times New Roman"/>
                <w:bCs/>
                <w:color w:val="000000"/>
                <w:sz w:val="24"/>
                <w:szCs w:val="24"/>
                <w:lang w:eastAsia="ru-RU"/>
              </w:rPr>
            </w:pPr>
          </w:p>
        </w:tc>
        <w:tc>
          <w:tcPr>
            <w:tcW w:w="1149" w:type="pct"/>
            <w:tcBorders>
              <w:top w:val="single" w:sz="4" w:space="0" w:color="auto"/>
              <w:left w:val="single" w:sz="4" w:space="0" w:color="auto"/>
              <w:bottom w:val="single" w:sz="4" w:space="0" w:color="auto"/>
              <w:right w:val="single" w:sz="4" w:space="0" w:color="auto"/>
            </w:tcBorders>
          </w:tcPr>
          <w:p w:rsidR="00247C65" w:rsidRPr="00247C65" w:rsidRDefault="00247C65" w:rsidP="00247C65">
            <w:pPr>
              <w:ind w:firstLine="0"/>
              <w:jc w:val="left"/>
              <w:rPr>
                <w:rFonts w:eastAsia="Times New Roman" w:cs="Times New Roman"/>
                <w:bCs/>
                <w:color w:val="000000"/>
                <w:sz w:val="24"/>
                <w:szCs w:val="24"/>
                <w:lang w:eastAsia="ru-RU"/>
              </w:rPr>
            </w:pPr>
            <w:r w:rsidRPr="00247C65">
              <w:rPr>
                <w:rFonts w:eastAsia="Times New Roman" w:cs="Times New Roman"/>
                <w:bCs/>
                <w:color w:val="000000"/>
                <w:sz w:val="24"/>
                <w:szCs w:val="24"/>
                <w:lang w:eastAsia="ru-RU"/>
              </w:rPr>
              <w:t xml:space="preserve">Белавина Е.Г. </w:t>
            </w:r>
          </w:p>
        </w:tc>
        <w:tc>
          <w:tcPr>
            <w:tcW w:w="1884" w:type="pct"/>
            <w:tcBorders>
              <w:top w:val="single" w:sz="4" w:space="0" w:color="auto"/>
              <w:left w:val="single" w:sz="4" w:space="0" w:color="auto"/>
              <w:bottom w:val="single" w:sz="4" w:space="0" w:color="auto"/>
              <w:right w:val="single" w:sz="4" w:space="0" w:color="auto"/>
            </w:tcBorders>
          </w:tcPr>
          <w:p w:rsidR="00247C65" w:rsidRPr="00247C65" w:rsidRDefault="00247C65" w:rsidP="00247C65">
            <w:pPr>
              <w:ind w:firstLine="0"/>
              <w:jc w:val="left"/>
              <w:rPr>
                <w:rFonts w:eastAsia="Times New Roman" w:cs="Times New Roman"/>
                <w:bCs/>
                <w:color w:val="000000"/>
                <w:sz w:val="24"/>
                <w:szCs w:val="24"/>
                <w:lang w:eastAsia="ru-RU"/>
              </w:rPr>
            </w:pPr>
            <w:r w:rsidRPr="00247C65">
              <w:rPr>
                <w:rFonts w:eastAsia="Times New Roman" w:cs="Times New Roman"/>
                <w:bCs/>
                <w:color w:val="000000"/>
                <w:sz w:val="24"/>
                <w:szCs w:val="24"/>
                <w:lang w:eastAsia="ru-RU"/>
              </w:rPr>
              <w:t>Делопроизводитель</w:t>
            </w:r>
          </w:p>
        </w:tc>
        <w:tc>
          <w:tcPr>
            <w:tcW w:w="677" w:type="pct"/>
            <w:tcBorders>
              <w:top w:val="single" w:sz="4" w:space="0" w:color="auto"/>
              <w:left w:val="single" w:sz="4" w:space="0" w:color="auto"/>
              <w:bottom w:val="single" w:sz="4" w:space="0" w:color="auto"/>
              <w:right w:val="single" w:sz="4" w:space="0" w:color="auto"/>
            </w:tcBorders>
          </w:tcPr>
          <w:p w:rsidR="00247C65" w:rsidRPr="00247C65" w:rsidRDefault="00247C65" w:rsidP="00247C65">
            <w:pPr>
              <w:ind w:firstLine="0"/>
              <w:jc w:val="left"/>
              <w:rPr>
                <w:rFonts w:eastAsia="Times New Roman" w:cs="Times New Roman"/>
                <w:color w:val="000000"/>
                <w:sz w:val="24"/>
                <w:szCs w:val="24"/>
                <w:lang w:eastAsia="ru-RU"/>
              </w:rPr>
            </w:pPr>
          </w:p>
        </w:tc>
        <w:tc>
          <w:tcPr>
            <w:tcW w:w="1017" w:type="pct"/>
            <w:tcBorders>
              <w:top w:val="single" w:sz="4" w:space="0" w:color="auto"/>
              <w:left w:val="single" w:sz="4" w:space="0" w:color="auto"/>
              <w:bottom w:val="single" w:sz="4" w:space="0" w:color="auto"/>
              <w:right w:val="single" w:sz="4" w:space="0" w:color="auto"/>
            </w:tcBorders>
          </w:tcPr>
          <w:p w:rsidR="00247C65" w:rsidRPr="00247C65" w:rsidRDefault="00247C65" w:rsidP="00247C65">
            <w:pPr>
              <w:ind w:firstLine="0"/>
              <w:jc w:val="left"/>
              <w:rPr>
                <w:rFonts w:eastAsia="Times New Roman" w:cs="Times New Roman"/>
                <w:bCs/>
                <w:color w:val="000000"/>
                <w:sz w:val="24"/>
                <w:szCs w:val="24"/>
                <w:lang w:eastAsia="ru-RU"/>
              </w:rPr>
            </w:pPr>
          </w:p>
        </w:tc>
      </w:tr>
      <w:tr w:rsidR="00247C65" w:rsidRPr="00247C65" w:rsidTr="00EB4E15">
        <w:trPr>
          <w:trHeight w:val="92"/>
        </w:trPr>
        <w:tc>
          <w:tcPr>
            <w:tcW w:w="273" w:type="pct"/>
            <w:tcBorders>
              <w:top w:val="single" w:sz="4" w:space="0" w:color="auto"/>
              <w:left w:val="single" w:sz="4" w:space="0" w:color="auto"/>
              <w:bottom w:val="single" w:sz="4" w:space="0" w:color="auto"/>
              <w:right w:val="single" w:sz="4" w:space="0" w:color="auto"/>
            </w:tcBorders>
          </w:tcPr>
          <w:p w:rsidR="00247C65" w:rsidRPr="00247C65" w:rsidRDefault="00247C65" w:rsidP="00247C65">
            <w:pPr>
              <w:numPr>
                <w:ilvl w:val="0"/>
                <w:numId w:val="2"/>
              </w:numPr>
              <w:ind w:left="0" w:firstLine="0"/>
              <w:jc w:val="left"/>
              <w:rPr>
                <w:rFonts w:eastAsia="Times New Roman" w:cs="Times New Roman"/>
                <w:bCs/>
                <w:color w:val="000000"/>
                <w:sz w:val="24"/>
                <w:szCs w:val="24"/>
                <w:lang w:eastAsia="ru-RU"/>
              </w:rPr>
            </w:pPr>
          </w:p>
        </w:tc>
        <w:tc>
          <w:tcPr>
            <w:tcW w:w="1149" w:type="pct"/>
            <w:tcBorders>
              <w:top w:val="single" w:sz="4" w:space="0" w:color="auto"/>
              <w:left w:val="single" w:sz="4" w:space="0" w:color="auto"/>
              <w:bottom w:val="single" w:sz="4" w:space="0" w:color="auto"/>
              <w:right w:val="single" w:sz="4" w:space="0" w:color="auto"/>
            </w:tcBorders>
          </w:tcPr>
          <w:p w:rsidR="00247C65" w:rsidRPr="00247C65" w:rsidRDefault="00247C65" w:rsidP="00247C65">
            <w:pPr>
              <w:ind w:firstLine="0"/>
              <w:jc w:val="left"/>
              <w:rPr>
                <w:rFonts w:eastAsia="Times New Roman" w:cs="Times New Roman"/>
                <w:bCs/>
                <w:color w:val="000000"/>
                <w:sz w:val="24"/>
                <w:szCs w:val="24"/>
                <w:lang w:eastAsia="ru-RU"/>
              </w:rPr>
            </w:pPr>
            <w:r w:rsidRPr="00247C65">
              <w:rPr>
                <w:rFonts w:eastAsia="Times New Roman" w:cs="Times New Roman"/>
                <w:bCs/>
                <w:color w:val="000000"/>
                <w:sz w:val="24"/>
                <w:szCs w:val="24"/>
                <w:lang w:eastAsia="ru-RU"/>
              </w:rPr>
              <w:t>Иванова О.А.</w:t>
            </w:r>
          </w:p>
        </w:tc>
        <w:tc>
          <w:tcPr>
            <w:tcW w:w="1884" w:type="pct"/>
            <w:tcBorders>
              <w:top w:val="single" w:sz="4" w:space="0" w:color="auto"/>
              <w:left w:val="single" w:sz="4" w:space="0" w:color="auto"/>
              <w:bottom w:val="single" w:sz="4" w:space="0" w:color="auto"/>
              <w:right w:val="single" w:sz="4" w:space="0" w:color="auto"/>
            </w:tcBorders>
          </w:tcPr>
          <w:p w:rsidR="00247C65" w:rsidRPr="00247C65" w:rsidRDefault="00247C65" w:rsidP="00247C65">
            <w:pPr>
              <w:ind w:firstLine="0"/>
              <w:jc w:val="left"/>
              <w:rPr>
                <w:rFonts w:eastAsia="Times New Roman" w:cs="Times New Roman"/>
                <w:bCs/>
                <w:color w:val="000000"/>
                <w:sz w:val="24"/>
                <w:szCs w:val="24"/>
                <w:lang w:eastAsia="ru-RU"/>
              </w:rPr>
            </w:pPr>
            <w:r w:rsidRPr="00247C65">
              <w:rPr>
                <w:rFonts w:eastAsia="Times New Roman" w:cs="Times New Roman"/>
                <w:bCs/>
                <w:color w:val="000000"/>
                <w:sz w:val="24"/>
                <w:szCs w:val="24"/>
                <w:lang w:eastAsia="ru-RU"/>
              </w:rPr>
              <w:t>Секретарь</w:t>
            </w:r>
          </w:p>
        </w:tc>
        <w:tc>
          <w:tcPr>
            <w:tcW w:w="677" w:type="pct"/>
            <w:tcBorders>
              <w:top w:val="single" w:sz="4" w:space="0" w:color="auto"/>
              <w:left w:val="single" w:sz="4" w:space="0" w:color="auto"/>
              <w:bottom w:val="single" w:sz="4" w:space="0" w:color="auto"/>
              <w:right w:val="single" w:sz="4" w:space="0" w:color="auto"/>
            </w:tcBorders>
          </w:tcPr>
          <w:p w:rsidR="00247C65" w:rsidRPr="00247C65" w:rsidRDefault="00247C65" w:rsidP="00247C65">
            <w:pPr>
              <w:ind w:firstLine="0"/>
              <w:jc w:val="left"/>
              <w:rPr>
                <w:rFonts w:eastAsia="Times New Roman" w:cs="Times New Roman"/>
                <w:color w:val="000000"/>
                <w:sz w:val="24"/>
                <w:szCs w:val="24"/>
                <w:lang w:eastAsia="ru-RU"/>
              </w:rPr>
            </w:pPr>
          </w:p>
        </w:tc>
        <w:tc>
          <w:tcPr>
            <w:tcW w:w="1017" w:type="pct"/>
            <w:tcBorders>
              <w:top w:val="single" w:sz="4" w:space="0" w:color="auto"/>
              <w:left w:val="single" w:sz="4" w:space="0" w:color="auto"/>
              <w:bottom w:val="single" w:sz="4" w:space="0" w:color="auto"/>
              <w:right w:val="single" w:sz="4" w:space="0" w:color="auto"/>
            </w:tcBorders>
          </w:tcPr>
          <w:p w:rsidR="00247C65" w:rsidRPr="00247C65" w:rsidRDefault="00247C65" w:rsidP="00247C65">
            <w:pPr>
              <w:ind w:firstLine="0"/>
              <w:jc w:val="left"/>
              <w:rPr>
                <w:rFonts w:eastAsia="Times New Roman" w:cs="Times New Roman"/>
                <w:bCs/>
                <w:color w:val="000000"/>
                <w:sz w:val="24"/>
                <w:szCs w:val="24"/>
                <w:lang w:eastAsia="ru-RU"/>
              </w:rPr>
            </w:pPr>
          </w:p>
        </w:tc>
      </w:tr>
    </w:tbl>
    <w:p w:rsidR="00A245C9" w:rsidRPr="00010A3F" w:rsidRDefault="00A245C9" w:rsidP="00247C65">
      <w:pPr>
        <w:ind w:firstLine="0"/>
        <w:rPr>
          <w:rFonts w:cs="Times New Roman"/>
          <w:sz w:val="24"/>
          <w:szCs w:val="24"/>
        </w:rPr>
      </w:pPr>
      <w:bookmarkStart w:id="0" w:name="_GoBack"/>
      <w:bookmarkEnd w:id="0"/>
    </w:p>
    <w:tbl>
      <w:tblPr>
        <w:tblW w:w="5728" w:type="pct"/>
        <w:tblInd w:w="-5" w:type="dxa"/>
        <w:tblLook w:val="04A0" w:firstRow="1" w:lastRow="0" w:firstColumn="1" w:lastColumn="0" w:noHBand="0" w:noVBand="1"/>
      </w:tblPr>
      <w:tblGrid>
        <w:gridCol w:w="5540"/>
        <w:gridCol w:w="5501"/>
      </w:tblGrid>
      <w:tr w:rsidR="00390A8C" w:rsidRPr="00010A3F" w:rsidTr="000B70B7">
        <w:tc>
          <w:tcPr>
            <w:tcW w:w="2509" w:type="pct"/>
            <w:hideMark/>
          </w:tcPr>
          <w:p w:rsidR="00390A8C" w:rsidRPr="00010A3F" w:rsidRDefault="00390A8C" w:rsidP="00390A8C">
            <w:pPr>
              <w:ind w:firstLine="0"/>
              <w:jc w:val="left"/>
              <w:rPr>
                <w:rFonts w:eastAsia="Times New Roman" w:cs="Times New Roman"/>
                <w:b/>
                <w:sz w:val="24"/>
                <w:szCs w:val="24"/>
                <w:lang w:eastAsia="ru-RU"/>
              </w:rPr>
            </w:pPr>
            <w:r w:rsidRPr="00010A3F">
              <w:rPr>
                <w:rFonts w:eastAsia="Times New Roman" w:cs="Times New Roman"/>
                <w:b/>
                <w:sz w:val="24"/>
                <w:szCs w:val="24"/>
                <w:lang w:eastAsia="ru-RU"/>
              </w:rPr>
              <w:t>СОГЛАСОВАНО:</w:t>
            </w:r>
          </w:p>
          <w:p w:rsidR="00390A8C" w:rsidRPr="00010A3F" w:rsidRDefault="00010A3F" w:rsidP="00390A8C">
            <w:pPr>
              <w:ind w:firstLine="0"/>
              <w:jc w:val="left"/>
              <w:rPr>
                <w:rFonts w:eastAsia="Times New Roman" w:cs="Times New Roman"/>
                <w:sz w:val="24"/>
                <w:szCs w:val="24"/>
                <w:lang w:eastAsia="ru-RU"/>
              </w:rPr>
            </w:pPr>
            <w:r>
              <w:rPr>
                <w:rFonts w:eastAsia="Times New Roman" w:cs="Times New Roman"/>
                <w:sz w:val="24"/>
                <w:szCs w:val="24"/>
                <w:lang w:eastAsia="ru-RU"/>
              </w:rPr>
              <w:t>Председателем</w:t>
            </w:r>
            <w:r w:rsidR="00390A8C" w:rsidRPr="00010A3F">
              <w:rPr>
                <w:rFonts w:eastAsia="Times New Roman" w:cs="Times New Roman"/>
                <w:sz w:val="24"/>
                <w:szCs w:val="24"/>
                <w:lang w:eastAsia="ru-RU"/>
              </w:rPr>
              <w:t xml:space="preserve"> Управляющего Совета</w:t>
            </w:r>
          </w:p>
          <w:p w:rsidR="00390A8C" w:rsidRPr="00010A3F" w:rsidRDefault="00010A3F" w:rsidP="00390A8C">
            <w:pPr>
              <w:ind w:firstLine="0"/>
              <w:jc w:val="left"/>
              <w:rPr>
                <w:rFonts w:eastAsia="Times New Roman" w:cs="Times New Roman"/>
                <w:sz w:val="24"/>
                <w:szCs w:val="24"/>
                <w:lang w:eastAsia="ru-RU"/>
              </w:rPr>
            </w:pPr>
            <w:r>
              <w:rPr>
                <w:rFonts w:eastAsia="Times New Roman" w:cs="Times New Roman"/>
                <w:sz w:val="24"/>
                <w:szCs w:val="24"/>
                <w:lang w:eastAsia="ru-RU"/>
              </w:rPr>
              <w:t>________ Л.С. Соколовой</w:t>
            </w:r>
          </w:p>
          <w:p w:rsidR="00390A8C" w:rsidRPr="00010A3F" w:rsidRDefault="00390A8C" w:rsidP="00390A8C">
            <w:pPr>
              <w:ind w:firstLine="0"/>
              <w:jc w:val="left"/>
              <w:rPr>
                <w:rFonts w:eastAsia="Times New Roman" w:cs="Times New Roman"/>
                <w:b/>
                <w:sz w:val="24"/>
                <w:szCs w:val="24"/>
              </w:rPr>
            </w:pPr>
            <w:r w:rsidRPr="00010A3F">
              <w:rPr>
                <w:rFonts w:eastAsia="Times New Roman" w:cs="Times New Roman"/>
                <w:sz w:val="24"/>
                <w:szCs w:val="24"/>
                <w:lang w:eastAsia="ru-RU"/>
              </w:rPr>
              <w:t>«____» _____________ 201 г.</w:t>
            </w:r>
          </w:p>
        </w:tc>
        <w:tc>
          <w:tcPr>
            <w:tcW w:w="2491" w:type="pct"/>
            <w:hideMark/>
          </w:tcPr>
          <w:p w:rsidR="00390A8C" w:rsidRPr="00010A3F" w:rsidRDefault="00390A8C" w:rsidP="00390A8C">
            <w:pPr>
              <w:ind w:left="-88" w:firstLine="0"/>
              <w:contextualSpacing/>
              <w:jc w:val="left"/>
              <w:rPr>
                <w:rFonts w:eastAsia="Times New Roman" w:cs="Times New Roman"/>
                <w:b/>
                <w:sz w:val="24"/>
                <w:szCs w:val="24"/>
                <w:lang w:eastAsia="ru-RU"/>
              </w:rPr>
            </w:pPr>
            <w:r w:rsidRPr="00010A3F">
              <w:rPr>
                <w:rFonts w:eastAsia="Times New Roman" w:cs="Times New Roman"/>
                <w:b/>
                <w:sz w:val="24"/>
                <w:szCs w:val="24"/>
                <w:lang w:eastAsia="ru-RU"/>
              </w:rPr>
              <w:t>РАССМОТРЕНО:</w:t>
            </w:r>
          </w:p>
          <w:p w:rsidR="00390A8C" w:rsidRPr="00010A3F" w:rsidRDefault="00390A8C" w:rsidP="00390A8C">
            <w:pPr>
              <w:ind w:left="-88" w:firstLine="0"/>
              <w:contextualSpacing/>
              <w:jc w:val="left"/>
              <w:rPr>
                <w:rFonts w:eastAsia="Times New Roman" w:cs="Times New Roman"/>
                <w:sz w:val="24"/>
                <w:szCs w:val="24"/>
                <w:lang w:eastAsia="ru-RU"/>
              </w:rPr>
            </w:pPr>
            <w:r w:rsidRPr="00010A3F">
              <w:rPr>
                <w:rFonts w:eastAsia="Times New Roman" w:cs="Times New Roman"/>
                <w:sz w:val="24"/>
                <w:szCs w:val="24"/>
                <w:lang w:eastAsia="ru-RU"/>
              </w:rPr>
              <w:t xml:space="preserve">на заседании педагогического совета </w:t>
            </w:r>
          </w:p>
          <w:p w:rsidR="00390A8C" w:rsidRPr="00010A3F" w:rsidRDefault="00390A8C" w:rsidP="00390A8C">
            <w:pPr>
              <w:ind w:left="-88" w:firstLine="0"/>
              <w:contextualSpacing/>
              <w:jc w:val="left"/>
              <w:rPr>
                <w:rFonts w:eastAsia="Times New Roman" w:cs="Times New Roman"/>
                <w:sz w:val="24"/>
                <w:szCs w:val="24"/>
                <w:lang w:eastAsia="ru-RU"/>
              </w:rPr>
            </w:pPr>
            <w:proofErr w:type="gramStart"/>
            <w:r w:rsidRPr="00010A3F">
              <w:rPr>
                <w:rFonts w:eastAsia="Times New Roman" w:cs="Times New Roman"/>
                <w:sz w:val="24"/>
                <w:szCs w:val="24"/>
                <w:lang w:eastAsia="ru-RU"/>
              </w:rPr>
              <w:t>от  _</w:t>
            </w:r>
            <w:proofErr w:type="gramEnd"/>
            <w:r w:rsidRPr="00010A3F">
              <w:rPr>
                <w:rFonts w:eastAsia="Times New Roman" w:cs="Times New Roman"/>
                <w:sz w:val="24"/>
                <w:szCs w:val="24"/>
                <w:lang w:eastAsia="ru-RU"/>
              </w:rPr>
              <w:t>________ 201__ г. протокол № __</w:t>
            </w:r>
          </w:p>
          <w:p w:rsidR="00390A8C" w:rsidRPr="00010A3F" w:rsidRDefault="00390A8C" w:rsidP="00390A8C">
            <w:pPr>
              <w:ind w:left="-88" w:firstLine="0"/>
              <w:contextualSpacing/>
              <w:jc w:val="left"/>
              <w:rPr>
                <w:rFonts w:eastAsia="Times New Roman" w:cs="Times New Roman"/>
                <w:b/>
                <w:sz w:val="24"/>
                <w:szCs w:val="24"/>
                <w:lang w:eastAsia="ru-RU"/>
              </w:rPr>
            </w:pPr>
            <w:r w:rsidRPr="00010A3F">
              <w:rPr>
                <w:rFonts w:eastAsia="Times New Roman" w:cs="Times New Roman"/>
                <w:b/>
                <w:sz w:val="24"/>
                <w:szCs w:val="24"/>
                <w:lang w:eastAsia="ru-RU"/>
              </w:rPr>
              <w:t>УТВЕРЖДАЮ:</w:t>
            </w:r>
          </w:p>
          <w:p w:rsidR="00390A8C" w:rsidRPr="00010A3F" w:rsidRDefault="00390A8C" w:rsidP="00390A8C">
            <w:pPr>
              <w:ind w:left="-88" w:firstLine="0"/>
              <w:contextualSpacing/>
              <w:jc w:val="left"/>
              <w:rPr>
                <w:rFonts w:eastAsia="Times New Roman" w:cs="Times New Roman"/>
                <w:sz w:val="24"/>
                <w:szCs w:val="24"/>
                <w:lang w:eastAsia="ru-RU"/>
              </w:rPr>
            </w:pPr>
            <w:r w:rsidRPr="00010A3F">
              <w:rPr>
                <w:rFonts w:eastAsia="Times New Roman" w:cs="Times New Roman"/>
                <w:sz w:val="24"/>
                <w:szCs w:val="24"/>
                <w:lang w:eastAsia="ru-RU"/>
              </w:rPr>
              <w:t>Директор МБОУ «СШ № 19»</w:t>
            </w:r>
          </w:p>
          <w:p w:rsidR="00390A8C" w:rsidRPr="00010A3F" w:rsidRDefault="00390A8C" w:rsidP="00390A8C">
            <w:pPr>
              <w:ind w:left="-88" w:firstLine="0"/>
              <w:contextualSpacing/>
              <w:jc w:val="left"/>
              <w:rPr>
                <w:rFonts w:eastAsia="Times New Roman" w:cs="Times New Roman"/>
                <w:sz w:val="24"/>
                <w:szCs w:val="24"/>
                <w:lang w:eastAsia="ru-RU"/>
              </w:rPr>
            </w:pPr>
            <w:r w:rsidRPr="00010A3F">
              <w:rPr>
                <w:rFonts w:eastAsia="Times New Roman" w:cs="Times New Roman"/>
                <w:sz w:val="24"/>
                <w:szCs w:val="24"/>
                <w:lang w:eastAsia="ru-RU"/>
              </w:rPr>
              <w:t>________ Л.В. Зайцева</w:t>
            </w:r>
          </w:p>
          <w:p w:rsidR="00390A8C" w:rsidRPr="00010A3F" w:rsidRDefault="00390A8C" w:rsidP="001559A9">
            <w:pPr>
              <w:ind w:left="-88" w:firstLine="0"/>
              <w:contextualSpacing/>
              <w:jc w:val="left"/>
              <w:rPr>
                <w:rFonts w:eastAsia="Times New Roman" w:cs="Times New Roman"/>
                <w:sz w:val="24"/>
                <w:szCs w:val="24"/>
                <w:lang w:eastAsia="ru-RU"/>
              </w:rPr>
            </w:pPr>
            <w:r w:rsidRPr="00010A3F">
              <w:rPr>
                <w:rFonts w:eastAsia="Times New Roman" w:cs="Times New Roman"/>
                <w:sz w:val="24"/>
                <w:szCs w:val="24"/>
                <w:lang w:eastAsia="ru-RU"/>
              </w:rPr>
              <w:t xml:space="preserve">Приказ № </w:t>
            </w:r>
            <w:r w:rsidR="001559A9" w:rsidRPr="00010A3F">
              <w:rPr>
                <w:rFonts w:eastAsia="Times New Roman" w:cs="Times New Roman"/>
                <w:sz w:val="24"/>
                <w:szCs w:val="24"/>
                <w:lang w:eastAsia="ru-RU"/>
              </w:rPr>
              <w:t>916_</w:t>
            </w:r>
            <w:r w:rsidRPr="00010A3F">
              <w:rPr>
                <w:rFonts w:eastAsia="Times New Roman" w:cs="Times New Roman"/>
                <w:sz w:val="24"/>
                <w:szCs w:val="24"/>
                <w:lang w:eastAsia="ru-RU"/>
              </w:rPr>
              <w:t xml:space="preserve"> от </w:t>
            </w:r>
            <w:r w:rsidR="001559A9" w:rsidRPr="00010A3F">
              <w:rPr>
                <w:rFonts w:eastAsia="Times New Roman" w:cs="Times New Roman"/>
                <w:sz w:val="24"/>
                <w:szCs w:val="24"/>
                <w:lang w:eastAsia="ru-RU"/>
              </w:rPr>
              <w:t>02 сентября</w:t>
            </w:r>
            <w:r w:rsidRPr="00010A3F">
              <w:rPr>
                <w:rFonts w:eastAsia="Times New Roman" w:cs="Times New Roman"/>
                <w:sz w:val="24"/>
                <w:szCs w:val="24"/>
                <w:lang w:eastAsia="ru-RU"/>
              </w:rPr>
              <w:t>2019 г.</w:t>
            </w:r>
          </w:p>
        </w:tc>
      </w:tr>
    </w:tbl>
    <w:p w:rsidR="008D70D3" w:rsidRPr="00010A3F" w:rsidRDefault="008D70D3" w:rsidP="008D70D3">
      <w:pPr>
        <w:shd w:val="clear" w:color="auto" w:fill="FFFFFF"/>
        <w:autoSpaceDE w:val="0"/>
        <w:autoSpaceDN w:val="0"/>
        <w:adjustRightInd w:val="0"/>
        <w:ind w:firstLine="0"/>
        <w:jc w:val="right"/>
        <w:rPr>
          <w:rFonts w:eastAsia="Times New Roman" w:cs="Times New Roman"/>
          <w:b/>
          <w:color w:val="000000"/>
          <w:sz w:val="24"/>
          <w:szCs w:val="24"/>
        </w:rPr>
      </w:pPr>
    </w:p>
    <w:p w:rsidR="008D70D3" w:rsidRPr="00010A3F" w:rsidRDefault="008D70D3" w:rsidP="00B002C7">
      <w:pPr>
        <w:shd w:val="clear" w:color="auto" w:fill="FFFFFF"/>
        <w:autoSpaceDE w:val="0"/>
        <w:autoSpaceDN w:val="0"/>
        <w:adjustRightInd w:val="0"/>
        <w:ind w:firstLine="0"/>
        <w:jc w:val="center"/>
        <w:rPr>
          <w:rFonts w:eastAsia="Times New Roman" w:cs="Times New Roman"/>
          <w:b/>
          <w:color w:val="000000"/>
          <w:sz w:val="24"/>
          <w:szCs w:val="24"/>
        </w:rPr>
      </w:pPr>
    </w:p>
    <w:p w:rsidR="00B002C7" w:rsidRPr="00010A3F" w:rsidRDefault="00B002C7" w:rsidP="00B002C7">
      <w:pPr>
        <w:shd w:val="clear" w:color="auto" w:fill="FFFFFF"/>
        <w:autoSpaceDE w:val="0"/>
        <w:autoSpaceDN w:val="0"/>
        <w:adjustRightInd w:val="0"/>
        <w:ind w:firstLine="0"/>
        <w:jc w:val="center"/>
        <w:rPr>
          <w:rFonts w:cs="Times New Roman"/>
          <w:b/>
          <w:sz w:val="24"/>
          <w:szCs w:val="24"/>
        </w:rPr>
      </w:pPr>
      <w:r w:rsidRPr="00010A3F">
        <w:rPr>
          <w:rFonts w:eastAsia="Times New Roman" w:cs="Times New Roman"/>
          <w:b/>
          <w:color w:val="000000"/>
          <w:sz w:val="24"/>
          <w:szCs w:val="24"/>
        </w:rPr>
        <w:t>Положение об особенностях обработки персональных данных, осуществляемой без использования средств автоматизации</w:t>
      </w:r>
    </w:p>
    <w:p w:rsidR="00B002C7" w:rsidRPr="00010A3F" w:rsidRDefault="00B002C7" w:rsidP="00B002C7">
      <w:pPr>
        <w:shd w:val="clear" w:color="auto" w:fill="FFFFFF"/>
        <w:autoSpaceDE w:val="0"/>
        <w:autoSpaceDN w:val="0"/>
        <w:adjustRightInd w:val="0"/>
        <w:ind w:firstLine="0"/>
        <w:rPr>
          <w:rFonts w:cs="Times New Roman"/>
          <w:color w:val="000000"/>
          <w:sz w:val="24"/>
          <w:szCs w:val="24"/>
        </w:rPr>
      </w:pPr>
    </w:p>
    <w:p w:rsidR="007B3CAD" w:rsidRPr="00010A3F" w:rsidRDefault="007B3CAD" w:rsidP="00B002C7">
      <w:pPr>
        <w:shd w:val="clear" w:color="auto" w:fill="FFFFFF"/>
        <w:autoSpaceDE w:val="0"/>
        <w:autoSpaceDN w:val="0"/>
        <w:adjustRightInd w:val="0"/>
        <w:ind w:firstLine="0"/>
        <w:rPr>
          <w:rFonts w:cs="Times New Roman"/>
          <w:color w:val="000000"/>
          <w:sz w:val="24"/>
          <w:szCs w:val="24"/>
        </w:rPr>
      </w:pPr>
    </w:p>
    <w:p w:rsidR="00B002C7" w:rsidRPr="00010A3F" w:rsidRDefault="00B002C7" w:rsidP="00B002C7">
      <w:pPr>
        <w:shd w:val="clear" w:color="auto" w:fill="FFFFFF"/>
        <w:autoSpaceDE w:val="0"/>
        <w:autoSpaceDN w:val="0"/>
        <w:adjustRightInd w:val="0"/>
        <w:ind w:firstLine="708"/>
        <w:rPr>
          <w:rFonts w:cs="Times New Roman"/>
          <w:b/>
          <w:sz w:val="24"/>
          <w:szCs w:val="24"/>
        </w:rPr>
      </w:pPr>
      <w:r w:rsidRPr="00010A3F">
        <w:rPr>
          <w:rFonts w:cs="Times New Roman"/>
          <w:b/>
          <w:color w:val="000000"/>
          <w:sz w:val="24"/>
          <w:szCs w:val="24"/>
        </w:rPr>
        <w:t xml:space="preserve">I. </w:t>
      </w:r>
      <w:r w:rsidRPr="00010A3F">
        <w:rPr>
          <w:rFonts w:eastAsia="Times New Roman" w:cs="Times New Roman"/>
          <w:b/>
          <w:color w:val="000000"/>
          <w:sz w:val="24"/>
          <w:szCs w:val="24"/>
        </w:rPr>
        <w:t>Общие положения</w:t>
      </w:r>
    </w:p>
    <w:p w:rsidR="00B002C7" w:rsidRPr="00010A3F" w:rsidRDefault="00B002C7" w:rsidP="00B002C7">
      <w:pPr>
        <w:shd w:val="clear" w:color="auto" w:fill="FFFFFF"/>
        <w:autoSpaceDE w:val="0"/>
        <w:autoSpaceDN w:val="0"/>
        <w:adjustRightInd w:val="0"/>
        <w:ind w:firstLine="708"/>
        <w:rPr>
          <w:rFonts w:cs="Times New Roman"/>
          <w:sz w:val="24"/>
          <w:szCs w:val="24"/>
        </w:rPr>
      </w:pPr>
      <w:r w:rsidRPr="00010A3F">
        <w:rPr>
          <w:rFonts w:cs="Times New Roman"/>
          <w:color w:val="000000"/>
          <w:sz w:val="24"/>
          <w:szCs w:val="24"/>
        </w:rPr>
        <w:t>1.</w:t>
      </w:r>
      <w:r w:rsidRPr="00010A3F">
        <w:rPr>
          <w:rFonts w:eastAsia="Times New Roman" w:cs="Times New Roman"/>
          <w:color w:val="000000"/>
          <w:sz w:val="24"/>
          <w:szCs w:val="24"/>
        </w:rPr>
        <w:t>Обработка персональных данных, содержащихся в информационной системе персональных данных либо извлеченных из такой системы (далее -</w:t>
      </w:r>
      <w:r w:rsidR="00010A3F">
        <w:rPr>
          <w:rFonts w:eastAsia="Times New Roman" w:cs="Times New Roman"/>
          <w:color w:val="000000"/>
          <w:sz w:val="24"/>
          <w:szCs w:val="24"/>
        </w:rPr>
        <w:t xml:space="preserve"> </w:t>
      </w:r>
      <w:r w:rsidRPr="00010A3F">
        <w:rPr>
          <w:rFonts w:eastAsia="Times New Roman" w:cs="Times New Roman"/>
          <w:color w:val="000000"/>
          <w:sz w:val="24"/>
          <w:szCs w:val="24"/>
        </w:rPr>
        <w:t xml:space="preserve">персональные данные), считается осуществленной без использования средств автоматизации (неавтоматизированной), </w:t>
      </w:r>
      <w:r w:rsidR="00010A3F">
        <w:rPr>
          <w:rFonts w:eastAsia="Times New Roman" w:cs="Times New Roman"/>
          <w:color w:val="000000"/>
          <w:sz w:val="24"/>
          <w:szCs w:val="24"/>
        </w:rPr>
        <w:t>такие действия с п</w:t>
      </w:r>
      <w:r w:rsidRPr="00010A3F">
        <w:rPr>
          <w:rFonts w:eastAsia="Times New Roman" w:cs="Times New Roman"/>
          <w:color w:val="000000"/>
          <w:sz w:val="24"/>
          <w:szCs w:val="24"/>
        </w:rPr>
        <w:t>ерсональными данными, как использование, уточнение, распространение, уничтожение персональных данных в отноше</w:t>
      </w:r>
      <w:r w:rsidR="007B3CAD" w:rsidRPr="00010A3F">
        <w:rPr>
          <w:rFonts w:eastAsia="Times New Roman" w:cs="Times New Roman"/>
          <w:color w:val="000000"/>
          <w:sz w:val="24"/>
          <w:szCs w:val="24"/>
        </w:rPr>
        <w:t>нии каждого из субъектов персонал</w:t>
      </w:r>
      <w:r w:rsidRPr="00010A3F">
        <w:rPr>
          <w:rFonts w:eastAsia="Times New Roman" w:cs="Times New Roman"/>
          <w:color w:val="000000"/>
          <w:sz w:val="24"/>
          <w:szCs w:val="24"/>
        </w:rPr>
        <w:t>ьных данных, осуществляются при непосредственном участии человека.</w:t>
      </w:r>
    </w:p>
    <w:p w:rsidR="00B002C7" w:rsidRPr="00010A3F" w:rsidRDefault="00B002C7" w:rsidP="00B002C7">
      <w:pPr>
        <w:shd w:val="clear" w:color="auto" w:fill="FFFFFF"/>
        <w:autoSpaceDE w:val="0"/>
        <w:autoSpaceDN w:val="0"/>
        <w:adjustRightInd w:val="0"/>
        <w:ind w:firstLine="708"/>
        <w:rPr>
          <w:rFonts w:cs="Times New Roman"/>
          <w:sz w:val="24"/>
          <w:szCs w:val="24"/>
        </w:rPr>
      </w:pPr>
      <w:r w:rsidRPr="00010A3F">
        <w:rPr>
          <w:rFonts w:cs="Times New Roman"/>
          <w:color w:val="000000"/>
          <w:sz w:val="24"/>
          <w:szCs w:val="24"/>
        </w:rPr>
        <w:t>2.О</w:t>
      </w:r>
      <w:r w:rsidRPr="00010A3F">
        <w:rPr>
          <w:rFonts w:eastAsia="Times New Roman" w:cs="Times New Roman"/>
          <w:color w:val="000000"/>
          <w:sz w:val="24"/>
          <w:szCs w:val="24"/>
        </w:rPr>
        <w:t>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w:t>
      </w:r>
    </w:p>
    <w:p w:rsidR="00B002C7" w:rsidRPr="00010A3F" w:rsidRDefault="00B002C7" w:rsidP="00B002C7">
      <w:pPr>
        <w:shd w:val="clear" w:color="auto" w:fill="FFFFFF"/>
        <w:autoSpaceDE w:val="0"/>
        <w:autoSpaceDN w:val="0"/>
        <w:adjustRightInd w:val="0"/>
        <w:ind w:firstLine="709"/>
        <w:rPr>
          <w:rFonts w:eastAsia="Times New Roman" w:cs="Times New Roman"/>
          <w:color w:val="000000"/>
          <w:sz w:val="24"/>
          <w:szCs w:val="24"/>
        </w:rPr>
      </w:pPr>
      <w:r w:rsidRPr="00010A3F">
        <w:rPr>
          <w:rFonts w:cs="Times New Roman"/>
          <w:color w:val="000000"/>
          <w:sz w:val="24"/>
          <w:szCs w:val="24"/>
        </w:rPr>
        <w:t>3.</w:t>
      </w:r>
      <w:r w:rsidRPr="00010A3F">
        <w:rPr>
          <w:rFonts w:eastAsia="Times New Roman" w:cs="Times New Roman"/>
          <w:color w:val="000000"/>
          <w:sz w:val="24"/>
          <w:szCs w:val="24"/>
        </w:rPr>
        <w:t xml:space="preserve">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007F58FA" w:rsidRPr="00010A3F">
        <w:rPr>
          <w:rFonts w:eastAsia="Times New Roman" w:cs="Times New Roman"/>
          <w:color w:val="000000"/>
          <w:sz w:val="24"/>
          <w:szCs w:val="24"/>
        </w:rPr>
        <w:t xml:space="preserve">МБОУ </w:t>
      </w:r>
      <w:r w:rsidR="00010A3F">
        <w:rPr>
          <w:rFonts w:eastAsia="Times New Roman" w:cs="Times New Roman"/>
          <w:color w:val="000000"/>
          <w:sz w:val="24"/>
          <w:szCs w:val="24"/>
        </w:rPr>
        <w:t>«</w:t>
      </w:r>
      <w:r w:rsidR="007F58FA" w:rsidRPr="00010A3F">
        <w:rPr>
          <w:rFonts w:eastAsia="Times New Roman" w:cs="Times New Roman"/>
          <w:color w:val="000000"/>
          <w:sz w:val="24"/>
          <w:szCs w:val="24"/>
        </w:rPr>
        <w:t>СШ №19</w:t>
      </w:r>
      <w:r w:rsidR="00010A3F">
        <w:rPr>
          <w:rFonts w:eastAsia="Times New Roman" w:cs="Times New Roman"/>
          <w:color w:val="000000"/>
          <w:sz w:val="24"/>
          <w:szCs w:val="24"/>
        </w:rPr>
        <w:t>»</w:t>
      </w:r>
      <w:r w:rsidR="007B3CAD" w:rsidRPr="00010A3F">
        <w:rPr>
          <w:rFonts w:eastAsia="Times New Roman" w:cs="Times New Roman"/>
          <w:color w:val="000000"/>
          <w:sz w:val="24"/>
          <w:szCs w:val="24"/>
        </w:rPr>
        <w:t xml:space="preserve"> </w:t>
      </w:r>
      <w:r w:rsidR="007F58FA" w:rsidRPr="00010A3F">
        <w:rPr>
          <w:rFonts w:eastAsia="Times New Roman" w:cs="Times New Roman"/>
          <w:color w:val="000000"/>
          <w:sz w:val="24"/>
          <w:szCs w:val="24"/>
        </w:rPr>
        <w:t>г. Нижневартовска</w:t>
      </w:r>
      <w:r w:rsidRPr="00010A3F">
        <w:rPr>
          <w:rFonts w:eastAsia="Times New Roman" w:cs="Times New Roman"/>
          <w:color w:val="000000"/>
          <w:sz w:val="24"/>
          <w:szCs w:val="24"/>
        </w:rPr>
        <w:t xml:space="preserve"> должны применяться с учетом требований настоящего Положения.</w:t>
      </w:r>
    </w:p>
    <w:p w:rsidR="007B3CAD" w:rsidRPr="00010A3F" w:rsidRDefault="007B3CAD" w:rsidP="00B002C7">
      <w:pPr>
        <w:shd w:val="clear" w:color="auto" w:fill="FFFFFF"/>
        <w:autoSpaceDE w:val="0"/>
        <w:autoSpaceDN w:val="0"/>
        <w:adjustRightInd w:val="0"/>
        <w:ind w:firstLine="709"/>
        <w:rPr>
          <w:rFonts w:cs="Times New Roman"/>
          <w:sz w:val="24"/>
          <w:szCs w:val="24"/>
        </w:rPr>
      </w:pPr>
    </w:p>
    <w:p w:rsidR="00B002C7" w:rsidRPr="00010A3F" w:rsidRDefault="00B002C7" w:rsidP="00B002C7">
      <w:pPr>
        <w:shd w:val="clear" w:color="auto" w:fill="FFFFFF"/>
        <w:autoSpaceDE w:val="0"/>
        <w:autoSpaceDN w:val="0"/>
        <w:adjustRightInd w:val="0"/>
        <w:ind w:firstLine="709"/>
        <w:rPr>
          <w:rFonts w:cs="Times New Roman"/>
          <w:b/>
          <w:sz w:val="24"/>
          <w:szCs w:val="24"/>
        </w:rPr>
      </w:pPr>
      <w:r w:rsidRPr="00010A3F">
        <w:rPr>
          <w:rFonts w:cs="Times New Roman"/>
          <w:b/>
          <w:color w:val="000000"/>
          <w:sz w:val="24"/>
          <w:szCs w:val="24"/>
          <w:lang w:val="en-US"/>
        </w:rPr>
        <w:t>II</w:t>
      </w:r>
      <w:r w:rsidRPr="00010A3F">
        <w:rPr>
          <w:rFonts w:cs="Times New Roman"/>
          <w:b/>
          <w:color w:val="000000"/>
          <w:sz w:val="24"/>
          <w:szCs w:val="24"/>
        </w:rPr>
        <w:t xml:space="preserve">.     </w:t>
      </w:r>
      <w:r w:rsidRPr="00010A3F">
        <w:rPr>
          <w:rFonts w:eastAsia="Times New Roman" w:cs="Times New Roman"/>
          <w:b/>
          <w:color w:val="000000"/>
          <w:sz w:val="24"/>
          <w:szCs w:val="24"/>
        </w:rPr>
        <w:t>Особенности     организации    обработки     персональных    данных, осуществляемой без использования средств автоматизации</w:t>
      </w:r>
    </w:p>
    <w:p w:rsidR="007B3CAD" w:rsidRPr="00010A3F" w:rsidRDefault="00B002C7" w:rsidP="00B002C7">
      <w:pPr>
        <w:ind w:firstLine="709"/>
        <w:rPr>
          <w:rFonts w:eastAsia="Times New Roman" w:cs="Times New Roman"/>
          <w:color w:val="000000"/>
          <w:sz w:val="24"/>
          <w:szCs w:val="24"/>
        </w:rPr>
      </w:pPr>
      <w:r w:rsidRPr="00010A3F">
        <w:rPr>
          <w:rFonts w:cs="Times New Roman"/>
          <w:color w:val="000000"/>
          <w:sz w:val="24"/>
          <w:szCs w:val="24"/>
        </w:rPr>
        <w:t>4.</w:t>
      </w:r>
      <w:r w:rsidRPr="00010A3F">
        <w:rPr>
          <w:rFonts w:eastAsia="Times New Roman" w:cs="Times New Roman"/>
          <w:color w:val="000000"/>
          <w:sz w:val="24"/>
          <w:szCs w:val="24"/>
        </w:rP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7B3CAD" w:rsidRPr="00010A3F" w:rsidRDefault="006A5F47" w:rsidP="007B3CAD">
      <w:pPr>
        <w:ind w:firstLine="709"/>
        <w:rPr>
          <w:rFonts w:eastAsia="Times New Roman" w:cs="Times New Roman"/>
          <w:sz w:val="24"/>
          <w:szCs w:val="24"/>
          <w:lang w:eastAsia="ru-RU"/>
        </w:rPr>
      </w:pPr>
      <w:r w:rsidRPr="00010A3F">
        <w:rPr>
          <w:rFonts w:eastAsia="Times New Roman" w:cs="Times New Roman"/>
          <w:sz w:val="24"/>
          <w:szCs w:val="24"/>
          <w:lang w:eastAsia="ru-RU"/>
        </w:rPr>
        <w:t>5.При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6A5F47" w:rsidRPr="00010A3F" w:rsidRDefault="006A5F47" w:rsidP="007B3CAD">
      <w:pPr>
        <w:ind w:firstLine="709"/>
        <w:rPr>
          <w:rFonts w:eastAsia="Times New Roman" w:cs="Times New Roman"/>
          <w:sz w:val="24"/>
          <w:szCs w:val="24"/>
          <w:lang w:eastAsia="ru-RU"/>
        </w:rPr>
      </w:pPr>
      <w:r w:rsidRPr="00010A3F">
        <w:rPr>
          <w:rFonts w:eastAsia="Times New Roman" w:cs="Times New Roman"/>
          <w:sz w:val="24"/>
          <w:szCs w:val="24"/>
          <w:lang w:eastAsia="ru-RU"/>
        </w:rPr>
        <w:t xml:space="preserve">6.Лица, осуществляющие обработку персональных данных без использования средств автоматизации (сотрудники организации-оператора),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007F58FA" w:rsidRPr="00010A3F">
        <w:rPr>
          <w:rFonts w:eastAsia="Times New Roman" w:cs="Times New Roman"/>
          <w:color w:val="000000"/>
          <w:sz w:val="24"/>
          <w:szCs w:val="24"/>
        </w:rPr>
        <w:t xml:space="preserve">МБОУ </w:t>
      </w:r>
      <w:r w:rsidR="00010A3F">
        <w:rPr>
          <w:rFonts w:eastAsia="Times New Roman" w:cs="Times New Roman"/>
          <w:color w:val="000000"/>
          <w:sz w:val="24"/>
          <w:szCs w:val="24"/>
        </w:rPr>
        <w:t>«</w:t>
      </w:r>
      <w:r w:rsidR="007F58FA" w:rsidRPr="00010A3F">
        <w:rPr>
          <w:rFonts w:eastAsia="Times New Roman" w:cs="Times New Roman"/>
          <w:color w:val="000000"/>
          <w:sz w:val="24"/>
          <w:szCs w:val="24"/>
        </w:rPr>
        <w:t>СШ №19</w:t>
      </w:r>
      <w:r w:rsidR="00010A3F">
        <w:rPr>
          <w:rFonts w:eastAsia="Times New Roman" w:cs="Times New Roman"/>
          <w:color w:val="000000"/>
          <w:sz w:val="24"/>
          <w:szCs w:val="24"/>
        </w:rPr>
        <w:t>»</w:t>
      </w:r>
      <w:r w:rsidR="007F58FA" w:rsidRPr="00010A3F">
        <w:rPr>
          <w:rFonts w:eastAsia="Times New Roman" w:cs="Times New Roman"/>
          <w:color w:val="000000"/>
          <w:sz w:val="24"/>
          <w:szCs w:val="24"/>
        </w:rPr>
        <w:t xml:space="preserve"> г. Нижневартовска </w:t>
      </w:r>
      <w:r w:rsidRPr="00010A3F">
        <w:rPr>
          <w:rFonts w:eastAsia="Times New Roman" w:cs="Times New Roman"/>
          <w:sz w:val="24"/>
          <w:szCs w:val="24"/>
          <w:lang w:eastAsia="ru-RU"/>
        </w:rPr>
        <w:t>(при их наличии).</w:t>
      </w:r>
    </w:p>
    <w:p w:rsidR="007B3CAD" w:rsidRPr="00010A3F" w:rsidRDefault="006A5F47" w:rsidP="007B3CAD">
      <w:pPr>
        <w:ind w:firstLine="708"/>
        <w:rPr>
          <w:rFonts w:eastAsia="Times New Roman" w:cs="Times New Roman"/>
          <w:sz w:val="24"/>
          <w:szCs w:val="24"/>
          <w:lang w:eastAsia="ru-RU"/>
        </w:rPr>
      </w:pPr>
      <w:r w:rsidRPr="00010A3F">
        <w:rPr>
          <w:rFonts w:eastAsia="Times New Roman" w:cs="Times New Roman"/>
          <w:sz w:val="24"/>
          <w:szCs w:val="24"/>
          <w:lang w:eastAsia="ru-RU"/>
        </w:rPr>
        <w:t>7.При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7B3CAD" w:rsidRPr="00010A3F" w:rsidRDefault="006A5F47" w:rsidP="007B3CAD">
      <w:pPr>
        <w:ind w:firstLine="708"/>
        <w:rPr>
          <w:rFonts w:eastAsia="Times New Roman" w:cs="Times New Roman"/>
          <w:sz w:val="24"/>
          <w:szCs w:val="24"/>
          <w:lang w:eastAsia="ru-RU"/>
        </w:rPr>
      </w:pPr>
      <w:r w:rsidRPr="00010A3F">
        <w:rPr>
          <w:rFonts w:eastAsia="Times New Roman" w:cs="Times New Roman"/>
          <w:sz w:val="24"/>
          <w:szCs w:val="24"/>
          <w:lang w:eastAsia="ru-RU"/>
        </w:rPr>
        <w:lastRenderedPageBreak/>
        <w:t>а) типовая форма или связанные с ней документы (инструкция по ее заполнению, карточки, реестры и журналы) должны содержать сведения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7B3CAD" w:rsidRPr="00010A3F" w:rsidRDefault="006A5F47" w:rsidP="007B3CAD">
      <w:pPr>
        <w:ind w:firstLine="708"/>
        <w:rPr>
          <w:rFonts w:eastAsia="Times New Roman" w:cs="Times New Roman"/>
          <w:sz w:val="24"/>
          <w:szCs w:val="24"/>
          <w:lang w:eastAsia="ru-RU"/>
        </w:rPr>
      </w:pPr>
      <w:r w:rsidRPr="00010A3F">
        <w:rPr>
          <w:rFonts w:eastAsia="Times New Roman" w:cs="Times New Roman"/>
          <w:sz w:val="24"/>
          <w:szCs w:val="24"/>
          <w:lang w:eastAsia="ru-RU"/>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7B3CAD" w:rsidRPr="00010A3F" w:rsidRDefault="006A5F47" w:rsidP="007B3CAD">
      <w:pPr>
        <w:ind w:firstLine="708"/>
        <w:rPr>
          <w:rFonts w:eastAsia="Times New Roman" w:cs="Times New Roman"/>
          <w:sz w:val="24"/>
          <w:szCs w:val="24"/>
          <w:lang w:eastAsia="ru-RU"/>
        </w:rPr>
      </w:pPr>
      <w:r w:rsidRPr="00010A3F">
        <w:rPr>
          <w:rFonts w:eastAsia="Times New Roman" w:cs="Times New Roman"/>
          <w:sz w:val="24"/>
          <w:szCs w:val="24"/>
          <w:lang w:eastAsia="ru-RU"/>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7B3CAD" w:rsidRPr="00010A3F" w:rsidRDefault="006A5F47" w:rsidP="007B3CAD">
      <w:pPr>
        <w:ind w:firstLine="708"/>
        <w:rPr>
          <w:rFonts w:eastAsia="Times New Roman" w:cs="Times New Roman"/>
          <w:sz w:val="24"/>
          <w:szCs w:val="24"/>
          <w:lang w:eastAsia="ru-RU"/>
        </w:rPr>
      </w:pPr>
      <w:r w:rsidRPr="00010A3F">
        <w:rPr>
          <w:rFonts w:eastAsia="Times New Roman" w:cs="Times New Roman"/>
          <w:sz w:val="24"/>
          <w:szCs w:val="24"/>
          <w:lang w:eastAsia="ru-RU"/>
        </w:rPr>
        <w:t>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7B3CAD" w:rsidRPr="00010A3F" w:rsidRDefault="00010A3F" w:rsidP="007B3CAD">
      <w:pPr>
        <w:ind w:firstLine="708"/>
        <w:rPr>
          <w:rFonts w:eastAsia="Times New Roman" w:cs="Times New Roman"/>
          <w:sz w:val="24"/>
          <w:szCs w:val="24"/>
          <w:lang w:eastAsia="ru-RU"/>
        </w:rPr>
      </w:pPr>
      <w:r>
        <w:rPr>
          <w:rFonts w:eastAsia="Times New Roman" w:cs="Times New Roman"/>
          <w:sz w:val="24"/>
          <w:szCs w:val="24"/>
          <w:lang w:eastAsia="ru-RU"/>
        </w:rPr>
        <w:t>8</w:t>
      </w:r>
      <w:r w:rsidR="006A5F47" w:rsidRPr="00010A3F">
        <w:rPr>
          <w:rFonts w:eastAsia="Times New Roman" w:cs="Times New Roman"/>
          <w:sz w:val="24"/>
          <w:szCs w:val="24"/>
          <w:lang w:eastAsia="ru-RU"/>
        </w:rPr>
        <w:t>.</w:t>
      </w:r>
      <w:r w:rsidR="001559A9" w:rsidRPr="00010A3F">
        <w:rPr>
          <w:rFonts w:eastAsia="Times New Roman" w:cs="Times New Roman"/>
          <w:sz w:val="24"/>
          <w:szCs w:val="24"/>
          <w:lang w:eastAsia="ru-RU"/>
        </w:rPr>
        <w:t xml:space="preserve"> </w:t>
      </w:r>
      <w:r w:rsidR="006A5F47" w:rsidRPr="00010A3F">
        <w:rPr>
          <w:rFonts w:eastAsia="Times New Roman" w:cs="Times New Roman"/>
          <w:sz w:val="24"/>
          <w:szCs w:val="24"/>
          <w:lang w:eastAsia="ru-RU"/>
        </w:rP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7B3CAD" w:rsidRPr="00010A3F" w:rsidRDefault="006A5F47" w:rsidP="007B3CAD">
      <w:pPr>
        <w:ind w:firstLine="708"/>
        <w:rPr>
          <w:rFonts w:eastAsia="Times New Roman" w:cs="Times New Roman"/>
          <w:sz w:val="24"/>
          <w:szCs w:val="24"/>
          <w:lang w:eastAsia="ru-RU"/>
        </w:rPr>
      </w:pPr>
      <w:r w:rsidRPr="00010A3F">
        <w:rPr>
          <w:rFonts w:eastAsia="Times New Roman" w:cs="Times New Roman"/>
          <w:sz w:val="24"/>
          <w:szCs w:val="24"/>
          <w:lang w:eastAsia="ru-RU"/>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7B3CAD" w:rsidRPr="00010A3F" w:rsidRDefault="006A5F47" w:rsidP="007B3CAD">
      <w:pPr>
        <w:ind w:firstLine="708"/>
        <w:rPr>
          <w:rFonts w:eastAsia="Times New Roman" w:cs="Times New Roman"/>
          <w:sz w:val="24"/>
          <w:szCs w:val="24"/>
          <w:lang w:eastAsia="ru-RU"/>
        </w:rPr>
      </w:pPr>
      <w:r w:rsidRPr="00010A3F">
        <w:rPr>
          <w:rFonts w:eastAsia="Times New Roman" w:cs="Times New Roman"/>
          <w:sz w:val="24"/>
          <w:szCs w:val="24"/>
          <w:lang w:eastAsia="ru-RU"/>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7B3CAD" w:rsidRPr="00010A3F" w:rsidRDefault="00010A3F" w:rsidP="007B3CAD">
      <w:pPr>
        <w:ind w:firstLine="708"/>
        <w:rPr>
          <w:rFonts w:eastAsia="Times New Roman" w:cs="Times New Roman"/>
          <w:sz w:val="24"/>
          <w:szCs w:val="24"/>
          <w:lang w:eastAsia="ru-RU"/>
        </w:rPr>
      </w:pPr>
      <w:r>
        <w:rPr>
          <w:rFonts w:eastAsia="Times New Roman" w:cs="Times New Roman"/>
          <w:sz w:val="24"/>
          <w:szCs w:val="24"/>
          <w:lang w:eastAsia="ru-RU"/>
        </w:rPr>
        <w:t>9</w:t>
      </w:r>
      <w:r w:rsidR="006A5F47" w:rsidRPr="00010A3F">
        <w:rPr>
          <w:rFonts w:eastAsia="Times New Roman" w:cs="Times New Roman"/>
          <w:sz w:val="24"/>
          <w:szCs w:val="24"/>
          <w:lang w:eastAsia="ru-RU"/>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7B3CAD" w:rsidRPr="00010A3F" w:rsidRDefault="00010A3F" w:rsidP="007B3CAD">
      <w:pPr>
        <w:ind w:firstLine="708"/>
        <w:rPr>
          <w:rFonts w:eastAsia="Times New Roman" w:cs="Times New Roman"/>
          <w:sz w:val="24"/>
          <w:szCs w:val="24"/>
          <w:lang w:eastAsia="ru-RU"/>
        </w:rPr>
      </w:pPr>
      <w:r>
        <w:rPr>
          <w:rFonts w:eastAsia="Times New Roman" w:cs="Times New Roman"/>
          <w:sz w:val="24"/>
          <w:szCs w:val="24"/>
          <w:lang w:eastAsia="ru-RU"/>
        </w:rPr>
        <w:t>10</w:t>
      </w:r>
      <w:r w:rsidR="006A5F47" w:rsidRPr="00010A3F">
        <w:rPr>
          <w:rFonts w:eastAsia="Times New Roman" w:cs="Times New Roman"/>
          <w:sz w:val="24"/>
          <w:szCs w:val="24"/>
          <w:lang w:eastAsia="ru-RU"/>
        </w:rPr>
        <w:t>.Пра</w:t>
      </w:r>
      <w:r>
        <w:rPr>
          <w:rFonts w:eastAsia="Times New Roman" w:cs="Times New Roman"/>
          <w:sz w:val="24"/>
          <w:szCs w:val="24"/>
          <w:lang w:eastAsia="ru-RU"/>
        </w:rPr>
        <w:t>вила, предусмотренные пунктами 8</w:t>
      </w:r>
      <w:r w:rsidR="006A5F47" w:rsidRPr="00010A3F">
        <w:rPr>
          <w:rFonts w:eastAsia="Times New Roman" w:cs="Times New Roman"/>
          <w:sz w:val="24"/>
          <w:szCs w:val="24"/>
          <w:lang w:eastAsia="ru-RU"/>
        </w:rPr>
        <w:t xml:space="preserve"> и </w:t>
      </w:r>
      <w:r>
        <w:rPr>
          <w:rFonts w:eastAsia="Times New Roman" w:cs="Times New Roman"/>
          <w:sz w:val="24"/>
          <w:szCs w:val="24"/>
          <w:lang w:eastAsia="ru-RU"/>
        </w:rPr>
        <w:t>9</w:t>
      </w:r>
      <w:r w:rsidR="006A5F47" w:rsidRPr="00010A3F">
        <w:rPr>
          <w:rFonts w:eastAsia="Times New Roman" w:cs="Times New Roman"/>
          <w:sz w:val="24"/>
          <w:szCs w:val="24"/>
          <w:lang w:eastAsia="ru-RU"/>
        </w:rPr>
        <w:t xml:space="preserve">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6A5F47" w:rsidRPr="00010A3F" w:rsidRDefault="00010A3F" w:rsidP="007B3CAD">
      <w:pPr>
        <w:ind w:firstLine="708"/>
        <w:rPr>
          <w:rFonts w:eastAsia="Times New Roman" w:cs="Times New Roman"/>
          <w:sz w:val="24"/>
          <w:szCs w:val="24"/>
          <w:lang w:eastAsia="ru-RU"/>
        </w:rPr>
      </w:pPr>
      <w:r>
        <w:rPr>
          <w:rFonts w:eastAsia="Times New Roman" w:cs="Times New Roman"/>
          <w:sz w:val="24"/>
          <w:szCs w:val="24"/>
          <w:lang w:eastAsia="ru-RU"/>
        </w:rPr>
        <w:t>11</w:t>
      </w:r>
      <w:r w:rsidR="006A5F47" w:rsidRPr="00010A3F">
        <w:rPr>
          <w:rFonts w:eastAsia="Times New Roman" w:cs="Times New Roman"/>
          <w:sz w:val="24"/>
          <w:szCs w:val="24"/>
          <w:lang w:eastAsia="ru-RU"/>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7B3CAD" w:rsidRPr="00010A3F" w:rsidRDefault="006A5F47" w:rsidP="007B3CAD">
      <w:pPr>
        <w:spacing w:before="100" w:beforeAutospacing="1" w:after="100" w:afterAutospacing="1"/>
        <w:ind w:firstLine="0"/>
        <w:rPr>
          <w:rFonts w:eastAsia="Times New Roman" w:cs="Times New Roman"/>
          <w:sz w:val="24"/>
          <w:szCs w:val="24"/>
          <w:lang w:eastAsia="ru-RU"/>
        </w:rPr>
      </w:pPr>
      <w:r w:rsidRPr="00010A3F">
        <w:rPr>
          <w:rFonts w:eastAsia="Times New Roman" w:cs="Times New Roman"/>
          <w:b/>
          <w:bCs/>
          <w:sz w:val="24"/>
          <w:szCs w:val="24"/>
          <w:lang w:eastAsia="ru-RU"/>
        </w:rPr>
        <w:t>III. Меры по обеспечению безопасности персональных данных при их обработке, осуществляемой без использования средств автоматизации</w:t>
      </w:r>
    </w:p>
    <w:p w:rsidR="007B3CAD" w:rsidRPr="00010A3F" w:rsidRDefault="00010A3F" w:rsidP="007B3CAD">
      <w:pPr>
        <w:spacing w:before="100" w:beforeAutospacing="1"/>
        <w:ind w:firstLine="708"/>
        <w:rPr>
          <w:rFonts w:eastAsia="Times New Roman" w:cs="Times New Roman"/>
          <w:sz w:val="24"/>
          <w:szCs w:val="24"/>
          <w:lang w:eastAsia="ru-RU"/>
        </w:rPr>
      </w:pPr>
      <w:r>
        <w:rPr>
          <w:rFonts w:eastAsia="Times New Roman" w:cs="Times New Roman"/>
          <w:sz w:val="24"/>
          <w:szCs w:val="24"/>
          <w:lang w:eastAsia="ru-RU"/>
        </w:rPr>
        <w:lastRenderedPageBreak/>
        <w:t>12</w:t>
      </w:r>
      <w:r w:rsidR="006A5F47" w:rsidRPr="00010A3F">
        <w:rPr>
          <w:rFonts w:eastAsia="Times New Roman" w:cs="Times New Roman"/>
          <w:sz w:val="24"/>
          <w:szCs w:val="24"/>
          <w:lang w:eastAsia="ru-RU"/>
        </w:rPr>
        <w:t>.Обработка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6A5F47" w:rsidRPr="00010A3F" w:rsidRDefault="00010A3F" w:rsidP="007B3CAD">
      <w:pPr>
        <w:ind w:firstLine="708"/>
        <w:rPr>
          <w:rFonts w:eastAsia="Times New Roman" w:cs="Times New Roman"/>
          <w:sz w:val="24"/>
          <w:szCs w:val="24"/>
          <w:lang w:eastAsia="ru-RU"/>
        </w:rPr>
      </w:pPr>
      <w:r>
        <w:rPr>
          <w:rFonts w:eastAsia="Times New Roman" w:cs="Times New Roman"/>
          <w:sz w:val="24"/>
          <w:szCs w:val="24"/>
          <w:lang w:eastAsia="ru-RU"/>
        </w:rPr>
        <w:t>13</w:t>
      </w:r>
      <w:r w:rsidR="006A5F47" w:rsidRPr="00010A3F">
        <w:rPr>
          <w:rFonts w:eastAsia="Times New Roman" w:cs="Times New Roman"/>
          <w:sz w:val="24"/>
          <w:szCs w:val="24"/>
          <w:lang w:eastAsia="ru-RU"/>
        </w:rPr>
        <w:t>.Необходимо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6A5F47" w:rsidRPr="006A5F47" w:rsidRDefault="00010A3F" w:rsidP="006A5F47">
      <w:pPr>
        <w:spacing w:after="100" w:afterAutospacing="1"/>
        <w:ind w:firstLine="708"/>
        <w:rPr>
          <w:rFonts w:eastAsia="Times New Roman" w:cs="Times New Roman"/>
          <w:szCs w:val="28"/>
          <w:lang w:eastAsia="ru-RU"/>
        </w:rPr>
      </w:pPr>
      <w:r>
        <w:rPr>
          <w:rFonts w:eastAsia="Times New Roman" w:cs="Times New Roman"/>
          <w:sz w:val="24"/>
          <w:szCs w:val="24"/>
          <w:lang w:eastAsia="ru-RU"/>
        </w:rPr>
        <w:t>14</w:t>
      </w:r>
      <w:r w:rsidR="006A5F47" w:rsidRPr="00010A3F">
        <w:rPr>
          <w:rFonts w:eastAsia="Times New Roman" w:cs="Times New Roman"/>
          <w:sz w:val="24"/>
          <w:szCs w:val="24"/>
          <w:lang w:eastAsia="ru-RU"/>
        </w:rPr>
        <w:t>.При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r w:rsidR="006A5F47" w:rsidRPr="006A5F47">
        <w:rPr>
          <w:rFonts w:eastAsia="Times New Roman" w:cs="Times New Roman"/>
          <w:szCs w:val="28"/>
          <w:lang w:eastAsia="ru-RU"/>
        </w:rPr>
        <w:t>.</w:t>
      </w:r>
    </w:p>
    <w:sectPr w:rsidR="006A5F47" w:rsidRPr="006A5F47" w:rsidSect="00010A3F">
      <w:footerReference w:type="default" r:id="rId9"/>
      <w:pgSz w:w="11906" w:h="16838"/>
      <w:pgMar w:top="1134" w:right="567" w:bottom="1134" w:left="1701" w:header="709" w:footer="709"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1C3" w:rsidRDefault="003C01C3" w:rsidP="00010A3F">
      <w:r>
        <w:separator/>
      </w:r>
    </w:p>
  </w:endnote>
  <w:endnote w:type="continuationSeparator" w:id="0">
    <w:p w:rsidR="003C01C3" w:rsidRDefault="003C01C3" w:rsidP="0001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565865"/>
      <w:docPartObj>
        <w:docPartGallery w:val="Page Numbers (Bottom of Page)"/>
        <w:docPartUnique/>
      </w:docPartObj>
    </w:sdtPr>
    <w:sdtEndPr/>
    <w:sdtContent>
      <w:p w:rsidR="00010A3F" w:rsidRDefault="00010A3F">
        <w:pPr>
          <w:pStyle w:val="a9"/>
          <w:jc w:val="center"/>
        </w:pPr>
        <w:r>
          <w:fldChar w:fldCharType="begin"/>
        </w:r>
        <w:r>
          <w:instrText>PAGE   \* MERGEFORMAT</w:instrText>
        </w:r>
        <w:r>
          <w:fldChar w:fldCharType="separate"/>
        </w:r>
        <w:r w:rsidR="002618F1">
          <w:rPr>
            <w:noProof/>
          </w:rPr>
          <w:t>3</w:t>
        </w:r>
        <w:r>
          <w:fldChar w:fldCharType="end"/>
        </w:r>
      </w:p>
    </w:sdtContent>
  </w:sdt>
  <w:p w:rsidR="00010A3F" w:rsidRDefault="00010A3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1C3" w:rsidRDefault="003C01C3" w:rsidP="00010A3F">
      <w:r>
        <w:separator/>
      </w:r>
    </w:p>
  </w:footnote>
  <w:footnote w:type="continuationSeparator" w:id="0">
    <w:p w:rsidR="003C01C3" w:rsidRDefault="003C01C3" w:rsidP="00010A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151CF"/>
    <w:multiLevelType w:val="hybridMultilevel"/>
    <w:tmpl w:val="E57A0252"/>
    <w:lvl w:ilvl="0" w:tplc="57DC14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75477CBB"/>
    <w:multiLevelType w:val="hybridMultilevel"/>
    <w:tmpl w:val="6C30FC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F47"/>
    <w:rsid w:val="00010A3F"/>
    <w:rsid w:val="000547E1"/>
    <w:rsid w:val="0007374E"/>
    <w:rsid w:val="001559A9"/>
    <w:rsid w:val="00247C65"/>
    <w:rsid w:val="002618F1"/>
    <w:rsid w:val="00390A8C"/>
    <w:rsid w:val="003C01C3"/>
    <w:rsid w:val="00566F58"/>
    <w:rsid w:val="005D0F29"/>
    <w:rsid w:val="006A5F47"/>
    <w:rsid w:val="006F53BB"/>
    <w:rsid w:val="007B3CAD"/>
    <w:rsid w:val="007F58FA"/>
    <w:rsid w:val="0083349C"/>
    <w:rsid w:val="00885D76"/>
    <w:rsid w:val="00892953"/>
    <w:rsid w:val="008C0223"/>
    <w:rsid w:val="008D70D3"/>
    <w:rsid w:val="008F256D"/>
    <w:rsid w:val="00A245C9"/>
    <w:rsid w:val="00B002C7"/>
    <w:rsid w:val="00B85F10"/>
    <w:rsid w:val="00D10D81"/>
    <w:rsid w:val="00DF2F9E"/>
    <w:rsid w:val="00E54B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37789"/>
  <w15:docId w15:val="{0B4281EA-094D-4091-AE98-035D6CAEC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A8C"/>
    <w:pPr>
      <w:spacing w:after="0" w:line="240" w:lineRule="auto"/>
      <w:ind w:firstLine="851"/>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5F47"/>
    <w:rPr>
      <w:rFonts w:ascii="Tahoma" w:hAnsi="Tahoma" w:cs="Tahoma"/>
      <w:sz w:val="16"/>
      <w:szCs w:val="16"/>
    </w:rPr>
  </w:style>
  <w:style w:type="character" w:customStyle="1" w:styleId="a4">
    <w:name w:val="Текст выноски Знак"/>
    <w:basedOn w:val="a0"/>
    <w:link w:val="a3"/>
    <w:uiPriority w:val="99"/>
    <w:semiHidden/>
    <w:rsid w:val="006A5F47"/>
    <w:rPr>
      <w:rFonts w:ascii="Tahoma" w:hAnsi="Tahoma" w:cs="Tahoma"/>
      <w:sz w:val="16"/>
      <w:szCs w:val="16"/>
    </w:rPr>
  </w:style>
  <w:style w:type="paragraph" w:styleId="a5">
    <w:name w:val="No Spacing"/>
    <w:uiPriority w:val="1"/>
    <w:qFormat/>
    <w:rsid w:val="008D70D3"/>
    <w:pPr>
      <w:spacing w:after="0" w:line="240" w:lineRule="auto"/>
    </w:pPr>
    <w:rPr>
      <w:rFonts w:ascii="Calibri" w:eastAsia="Calibri" w:hAnsi="Calibri" w:cs="Times New Roman"/>
    </w:rPr>
  </w:style>
  <w:style w:type="paragraph" w:styleId="a6">
    <w:name w:val="List Paragraph"/>
    <w:basedOn w:val="a"/>
    <w:uiPriority w:val="34"/>
    <w:qFormat/>
    <w:rsid w:val="00390A8C"/>
    <w:pPr>
      <w:ind w:left="720"/>
      <w:contextualSpacing/>
    </w:pPr>
  </w:style>
  <w:style w:type="paragraph" w:styleId="a7">
    <w:name w:val="header"/>
    <w:basedOn w:val="a"/>
    <w:link w:val="a8"/>
    <w:uiPriority w:val="99"/>
    <w:unhideWhenUsed/>
    <w:rsid w:val="00010A3F"/>
    <w:pPr>
      <w:tabs>
        <w:tab w:val="center" w:pos="4677"/>
        <w:tab w:val="right" w:pos="9355"/>
      </w:tabs>
    </w:pPr>
  </w:style>
  <w:style w:type="character" w:customStyle="1" w:styleId="a8">
    <w:name w:val="Верхний колонтитул Знак"/>
    <w:basedOn w:val="a0"/>
    <w:link w:val="a7"/>
    <w:uiPriority w:val="99"/>
    <w:rsid w:val="00010A3F"/>
    <w:rPr>
      <w:rFonts w:ascii="Times New Roman" w:hAnsi="Times New Roman"/>
      <w:sz w:val="28"/>
    </w:rPr>
  </w:style>
  <w:style w:type="paragraph" w:styleId="a9">
    <w:name w:val="footer"/>
    <w:basedOn w:val="a"/>
    <w:link w:val="aa"/>
    <w:uiPriority w:val="99"/>
    <w:unhideWhenUsed/>
    <w:rsid w:val="00010A3F"/>
    <w:pPr>
      <w:tabs>
        <w:tab w:val="center" w:pos="4677"/>
        <w:tab w:val="right" w:pos="9355"/>
      </w:tabs>
    </w:pPr>
  </w:style>
  <w:style w:type="character" w:customStyle="1" w:styleId="aa">
    <w:name w:val="Нижний колонтитул Знак"/>
    <w:basedOn w:val="a0"/>
    <w:link w:val="a9"/>
    <w:uiPriority w:val="99"/>
    <w:rsid w:val="00010A3F"/>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19-nv.ucoz.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1341</Words>
  <Characters>7648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Антон В. Кулачок</cp:lastModifiedBy>
  <cp:revision>10</cp:revision>
  <dcterms:created xsi:type="dcterms:W3CDTF">2019-08-25T18:12:00Z</dcterms:created>
  <dcterms:modified xsi:type="dcterms:W3CDTF">2019-08-31T18:00:00Z</dcterms:modified>
</cp:coreProperties>
</file>