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F5" w:rsidRDefault="00A820F5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D2BB6" w:rsidRPr="00A220D7" w:rsidRDefault="00BD2BB6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220D7">
        <w:rPr>
          <w:rFonts w:ascii="Times New Roman" w:eastAsia="Arial" w:hAnsi="Times New Roman" w:cs="Times New Roman"/>
          <w:sz w:val="24"/>
          <w:szCs w:val="24"/>
        </w:rPr>
        <w:t>ДОГОВОР</w:t>
      </w:r>
    </w:p>
    <w:p w:rsidR="00BD2BB6" w:rsidRPr="00A220D7" w:rsidRDefault="00BD2BB6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page1"/>
      <w:bookmarkEnd w:id="0"/>
      <w:r w:rsidRPr="00A220D7">
        <w:rPr>
          <w:rFonts w:ascii="Times New Roman" w:eastAsia="Arial" w:hAnsi="Times New Roman" w:cs="Times New Roman"/>
          <w:sz w:val="24"/>
          <w:szCs w:val="24"/>
        </w:rPr>
        <w:t xml:space="preserve">о взаимодействии территориальной психолого-медико-педагогической комиссии (ТПМПк) </w:t>
      </w:r>
    </w:p>
    <w:p w:rsidR="00BD2BB6" w:rsidRPr="00A220D7" w:rsidRDefault="0092149E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 психолого-психологического консилиума (П</w:t>
      </w:r>
      <w:r w:rsidR="00BD2BB6" w:rsidRPr="00A220D7">
        <w:rPr>
          <w:rFonts w:ascii="Times New Roman" w:eastAsia="Arial" w:hAnsi="Times New Roman" w:cs="Times New Roman"/>
          <w:sz w:val="24"/>
          <w:szCs w:val="24"/>
        </w:rPr>
        <w:t>Пк) образовательного учреждения.</w:t>
      </w:r>
    </w:p>
    <w:p w:rsidR="00FE597A" w:rsidRDefault="00FE597A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D2BB6" w:rsidRPr="00A220D7" w:rsidRDefault="00BD2BB6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1" w:name="_GoBack"/>
      <w:bookmarkEnd w:id="1"/>
      <w:r w:rsidRPr="00A220D7">
        <w:rPr>
          <w:rFonts w:ascii="Times New Roman" w:eastAsia="Arial" w:hAnsi="Times New Roman" w:cs="Times New Roman"/>
          <w:sz w:val="24"/>
          <w:szCs w:val="24"/>
        </w:rPr>
        <w:t>Настоящим договором закрепляются следующие в</w:t>
      </w:r>
      <w:r w:rsidR="0092149E">
        <w:rPr>
          <w:rFonts w:ascii="Times New Roman" w:eastAsia="Arial" w:hAnsi="Times New Roman" w:cs="Times New Roman"/>
          <w:sz w:val="24"/>
          <w:szCs w:val="24"/>
        </w:rPr>
        <w:t xml:space="preserve">заимные обязательства ТПМПК </w:t>
      </w:r>
      <w:r w:rsidRPr="00A220D7">
        <w:rPr>
          <w:rFonts w:ascii="Times New Roman" w:eastAsia="Arial" w:hAnsi="Times New Roman" w:cs="Times New Roman"/>
          <w:sz w:val="24"/>
          <w:szCs w:val="24"/>
        </w:rPr>
        <w:t xml:space="preserve">города Нижневартовска </w:t>
      </w:r>
      <w:r w:rsidR="0092149E">
        <w:rPr>
          <w:rFonts w:ascii="Times New Roman" w:eastAsia="Arial" w:hAnsi="Times New Roman" w:cs="Times New Roman"/>
          <w:sz w:val="24"/>
          <w:szCs w:val="24"/>
        </w:rPr>
        <w:t xml:space="preserve">и ППк </w:t>
      </w:r>
      <w:r w:rsidRPr="00A220D7">
        <w:rPr>
          <w:rFonts w:ascii="Times New Roman" w:eastAsia="Arial" w:hAnsi="Times New Roman" w:cs="Times New Roman"/>
          <w:sz w:val="24"/>
          <w:szCs w:val="24"/>
        </w:rPr>
        <w:t xml:space="preserve">МБОУ «СШ №19» </w:t>
      </w:r>
    </w:p>
    <w:p w:rsidR="00BD2BB6" w:rsidRDefault="00BD2BB6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220D7">
        <w:rPr>
          <w:rFonts w:ascii="Times New Roman" w:eastAsia="Arial" w:hAnsi="Times New Roman" w:cs="Times New Roman"/>
          <w:sz w:val="24"/>
          <w:szCs w:val="24"/>
        </w:rPr>
        <w:t>на 20</w:t>
      </w:r>
      <w:r>
        <w:rPr>
          <w:rFonts w:ascii="Times New Roman" w:eastAsia="Arial" w:hAnsi="Times New Roman" w:cs="Times New Roman"/>
          <w:sz w:val="24"/>
          <w:szCs w:val="24"/>
        </w:rPr>
        <w:t>20</w:t>
      </w:r>
      <w:r w:rsidRPr="00A220D7">
        <w:rPr>
          <w:rFonts w:ascii="Times New Roman" w:eastAsia="Arial" w:hAnsi="Times New Roman" w:cs="Times New Roman"/>
          <w:sz w:val="24"/>
          <w:szCs w:val="24"/>
        </w:rPr>
        <w:t>-20</w:t>
      </w:r>
      <w:r>
        <w:rPr>
          <w:rFonts w:ascii="Times New Roman" w:eastAsia="Arial" w:hAnsi="Times New Roman" w:cs="Times New Roman"/>
          <w:sz w:val="24"/>
          <w:szCs w:val="24"/>
        </w:rPr>
        <w:t>21</w:t>
      </w:r>
      <w:r w:rsidRPr="00A220D7">
        <w:rPr>
          <w:rFonts w:ascii="Times New Roman" w:eastAsia="Arial" w:hAnsi="Times New Roman" w:cs="Times New Roman"/>
          <w:sz w:val="24"/>
          <w:szCs w:val="24"/>
        </w:rPr>
        <w:t xml:space="preserve"> учебный год </w:t>
      </w:r>
    </w:p>
    <w:p w:rsidR="00FE597A" w:rsidRPr="00A220D7" w:rsidRDefault="00FE597A" w:rsidP="00BD2BB6">
      <w:pPr>
        <w:spacing w:line="0" w:lineRule="atLeast"/>
        <w:ind w:right="-119"/>
        <w:jc w:val="center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5"/>
        <w:tblW w:w="9590" w:type="dxa"/>
        <w:tblLook w:val="04A0" w:firstRow="1" w:lastRow="0" w:firstColumn="1" w:lastColumn="0" w:noHBand="0" w:noVBand="1"/>
      </w:tblPr>
      <w:tblGrid>
        <w:gridCol w:w="4673"/>
        <w:gridCol w:w="4917"/>
      </w:tblGrid>
      <w:tr w:rsidR="00A820F5" w:rsidTr="00A820F5">
        <w:tc>
          <w:tcPr>
            <w:tcW w:w="4673" w:type="dxa"/>
          </w:tcPr>
          <w:p w:rsidR="00A820F5" w:rsidRPr="00A820F5" w:rsidRDefault="00A820F5" w:rsidP="00A820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hAnsi="Times New Roman" w:cs="Times New Roman"/>
                <w:sz w:val="24"/>
                <w:szCs w:val="24"/>
              </w:rPr>
              <w:t>ППк обязуется:</w:t>
            </w:r>
          </w:p>
        </w:tc>
        <w:tc>
          <w:tcPr>
            <w:tcW w:w="4917" w:type="dxa"/>
          </w:tcPr>
          <w:p w:rsidR="00A820F5" w:rsidRPr="00A820F5" w:rsidRDefault="00A820F5" w:rsidP="00A820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ТПМПК</w:t>
            </w: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обязуется:</w:t>
            </w:r>
          </w:p>
        </w:tc>
      </w:tr>
      <w:tr w:rsidR="00FE597A" w:rsidTr="00FE597A">
        <w:trPr>
          <w:trHeight w:val="72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7A" w:rsidRPr="00FE597A" w:rsidRDefault="00FE597A" w:rsidP="00FE597A">
            <w:pPr>
              <w:pStyle w:val="a6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1.  Направлять детей и подростков с отклонениями в развитии для обследования на ТПМПК в следующих случаях:</w:t>
            </w:r>
          </w:p>
          <w:p w:rsidR="00FE597A" w:rsidRPr="00FE597A" w:rsidRDefault="00FE597A" w:rsidP="00FE597A">
            <w:pPr>
              <w:pStyle w:val="a6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ри возникновении трудностей диагностики;</w:t>
            </w:r>
          </w:p>
          <w:p w:rsidR="00FE597A" w:rsidRPr="00FE597A" w:rsidRDefault="00FE597A" w:rsidP="00FE597A">
            <w:pPr>
              <w:pStyle w:val="a6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спорных и конфликтных случаях;</w:t>
            </w:r>
          </w:p>
          <w:p w:rsidR="00FE597A" w:rsidRPr="00FE597A" w:rsidRDefault="00FE597A" w:rsidP="00FE597A">
            <w:pPr>
              <w:pStyle w:val="a6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ри отсутствии в данном образовательном учреждении условий для оказания необходимой специализированной психолог</w:t>
            </w: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о-медико-педагогической помощи.</w:t>
            </w:r>
          </w:p>
          <w:p w:rsidR="00FE597A" w:rsidRPr="00FE597A" w:rsidRDefault="00FE597A" w:rsidP="00FE597A">
            <w:pPr>
              <w:pStyle w:val="a6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2. Информировать ТПМПК:</w:t>
            </w:r>
          </w:p>
          <w:p w:rsidR="00FE597A" w:rsidRPr="00FE597A" w:rsidRDefault="00FE597A" w:rsidP="00FE597A">
            <w:pPr>
              <w:pStyle w:val="a6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 количестве детей в образовательном учреждении, нуждающихся в специализированной территориальной психолого-медико-педагогической помощи;</w:t>
            </w:r>
          </w:p>
          <w:p w:rsidR="00FE597A" w:rsidRPr="00FE597A" w:rsidRDefault="00FE597A" w:rsidP="00FE597A">
            <w:pPr>
              <w:pStyle w:val="a6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 характере отклонений в развитии детей, получающих специализированную психолого-медико-педагогическую помощь в рамках данного образовательного учреждения;</w:t>
            </w:r>
          </w:p>
          <w:p w:rsidR="00FE597A" w:rsidRPr="00FE597A" w:rsidRDefault="00FE597A" w:rsidP="00FE597A">
            <w:pPr>
              <w:pStyle w:val="a6"/>
              <w:tabs>
                <w:tab w:val="left" w:pos="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Об эффективности реализации рекомендаций ТПМПК.</w:t>
            </w:r>
          </w:p>
          <w:p w:rsidR="00FE597A" w:rsidRPr="00FE597A" w:rsidRDefault="00FE597A" w:rsidP="00A820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7A" w:rsidRDefault="00FE597A" w:rsidP="00FE597A">
            <w:pPr>
              <w:pStyle w:val="a6"/>
              <w:numPr>
                <w:ilvl w:val="0"/>
                <w:numId w:val="6"/>
              </w:numPr>
              <w:tabs>
                <w:tab w:val="left" w:pos="526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Проводить своевременное бесплатное обследование детей и подростков с отклонениями в развитии по направлению ПМПк образовательного учреждения, территориально относящегося к данной ПМПК, с последующим информированием П</w:t>
            </w: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МПк о результатах обследования.</w:t>
            </w:r>
          </w:p>
          <w:p w:rsidR="00FE597A" w:rsidRPr="00FE597A" w:rsidRDefault="00FE597A" w:rsidP="00FE597A">
            <w:pPr>
              <w:pStyle w:val="a6"/>
              <w:tabs>
                <w:tab w:val="left" w:pos="526"/>
              </w:tabs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7A" w:rsidRDefault="00FE597A" w:rsidP="00FE597A">
            <w:pPr>
              <w:pStyle w:val="a6"/>
              <w:numPr>
                <w:ilvl w:val="0"/>
                <w:numId w:val="6"/>
              </w:numPr>
              <w:tabs>
                <w:tab w:val="left" w:pos="526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помощь, обеспечивать обмен опытом между специалистами психолого-медико-педагогических консилиумов образовательных учреждений территориально относящихся к данной ТПМПК.</w:t>
            </w:r>
          </w:p>
          <w:p w:rsidR="00FE597A" w:rsidRPr="00FE597A" w:rsidRDefault="00FE597A" w:rsidP="00FE597A">
            <w:pPr>
              <w:pStyle w:val="a6"/>
              <w:tabs>
                <w:tab w:val="left" w:pos="526"/>
              </w:tabs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7A" w:rsidRDefault="00FE597A" w:rsidP="00FE597A">
            <w:pPr>
              <w:pStyle w:val="a6"/>
              <w:numPr>
                <w:ilvl w:val="0"/>
                <w:numId w:val="6"/>
              </w:numPr>
              <w:tabs>
                <w:tab w:val="left" w:pos="526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Осуществлять динамический контроль за эффективностью реализации рекомендаций по отношению к детям, прошедшим обследование на ТПМПК, при необходимости – вносить коррективы в рекомендации.</w:t>
            </w:r>
          </w:p>
          <w:p w:rsidR="00FE597A" w:rsidRPr="00FE597A" w:rsidRDefault="00FE597A" w:rsidP="00FE597A">
            <w:pPr>
              <w:pStyle w:val="a6"/>
              <w:tabs>
                <w:tab w:val="left" w:pos="526"/>
              </w:tabs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7A" w:rsidRPr="00FE597A" w:rsidRDefault="00FE597A" w:rsidP="00FE597A">
            <w:pPr>
              <w:pStyle w:val="a6"/>
              <w:numPr>
                <w:ilvl w:val="0"/>
                <w:numId w:val="6"/>
              </w:numPr>
              <w:tabs>
                <w:tab w:val="left" w:pos="526"/>
              </w:tabs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всех имеющихся в стране возможностях оказания ребенку психолого-медико-педагогической помощи (с опорой на имеющиеся в РФ базы данных) в соответствии с выявленными отклонениями в развитии и индивидуальными особенностями ребенка.</w:t>
            </w:r>
          </w:p>
        </w:tc>
      </w:tr>
    </w:tbl>
    <w:p w:rsidR="00BD2BB6" w:rsidRDefault="00BD2BB6" w:rsidP="00A820F5">
      <w:pPr>
        <w:spacing w:line="0" w:lineRule="atLeast"/>
        <w:ind w:right="-119"/>
        <w:rPr>
          <w:rFonts w:ascii="Arial" w:eastAsia="Arial" w:hAnsi="Arial"/>
          <w:sz w:val="23"/>
        </w:rPr>
      </w:pPr>
    </w:p>
    <w:p w:rsidR="00BD2BB6" w:rsidRDefault="00BD2BB6" w:rsidP="00BD2BB6">
      <w:pPr>
        <w:spacing w:line="0" w:lineRule="atLeast"/>
        <w:ind w:right="-119"/>
        <w:jc w:val="center"/>
        <w:rPr>
          <w:rFonts w:ascii="Arial" w:eastAsia="Arial" w:hAnsi="Arial"/>
          <w:sz w:val="23"/>
        </w:rPr>
      </w:pPr>
    </w:p>
    <w:tbl>
      <w:tblPr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4804"/>
        <w:gridCol w:w="4782"/>
      </w:tblGrid>
      <w:tr w:rsidR="00BD2BB6" w:rsidRPr="00052329" w:rsidTr="009F0FD1">
        <w:tc>
          <w:tcPr>
            <w:tcW w:w="4804" w:type="dxa"/>
            <w:shd w:val="clear" w:color="auto" w:fill="auto"/>
          </w:tcPr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Директор МБОУ «СШ №19»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______________________ Л.В. Зайцева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92149E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  П</w:t>
            </w:r>
            <w:r w:rsidR="00BD2BB6"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Пк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_____________________ </w:t>
            </w:r>
            <w:r w:rsidR="00A820F5"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П.В. Шахматова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«___» ________________2020г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2" w:type="dxa"/>
            <w:shd w:val="clear" w:color="auto" w:fill="auto"/>
          </w:tcPr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  ТПМПК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__________________ </w:t>
            </w:r>
            <w:r w:rsidR="0092149E"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С.С. Янина</w:t>
            </w: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D2BB6" w:rsidRPr="00A820F5" w:rsidRDefault="00BD2BB6" w:rsidP="009F0FD1">
            <w:pPr>
              <w:tabs>
                <w:tab w:val="left" w:pos="502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0F5">
              <w:rPr>
                <w:rFonts w:ascii="Times New Roman" w:eastAsia="Arial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74974" w:rsidRDefault="00D74974"/>
    <w:sectPr w:rsidR="00D74974" w:rsidSect="00BD2BB6">
      <w:pgSz w:w="11900" w:h="16838"/>
      <w:pgMar w:top="568" w:right="864" w:bottom="438" w:left="144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6F7D"/>
    <w:multiLevelType w:val="hybridMultilevel"/>
    <w:tmpl w:val="E0ACA002"/>
    <w:lvl w:ilvl="0" w:tplc="821CF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0BB"/>
    <w:multiLevelType w:val="hybridMultilevel"/>
    <w:tmpl w:val="FCD2BF82"/>
    <w:lvl w:ilvl="0" w:tplc="0419000F">
      <w:start w:val="1"/>
      <w:numFmt w:val="decimal"/>
      <w:lvlText w:val="%1.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4D30669B"/>
    <w:multiLevelType w:val="hybridMultilevel"/>
    <w:tmpl w:val="48C4E8A6"/>
    <w:lvl w:ilvl="0" w:tplc="4D68EB0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5C394BE1"/>
    <w:multiLevelType w:val="hybridMultilevel"/>
    <w:tmpl w:val="858827CC"/>
    <w:lvl w:ilvl="0" w:tplc="4D68EB0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76E1"/>
    <w:multiLevelType w:val="hybridMultilevel"/>
    <w:tmpl w:val="B34E27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B541E"/>
    <w:multiLevelType w:val="hybridMultilevel"/>
    <w:tmpl w:val="AA60AC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AB"/>
    <w:rsid w:val="0092149E"/>
    <w:rsid w:val="00A820F5"/>
    <w:rsid w:val="00BD2BB6"/>
    <w:rsid w:val="00D74974"/>
    <w:rsid w:val="00D77EAB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8CD"/>
  <w15:chartTrackingRefBased/>
  <w15:docId w15:val="{57DFAA2A-4777-436F-AF04-14F36AE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0F5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8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820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A820F5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A820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401a</cp:lastModifiedBy>
  <cp:revision>4</cp:revision>
  <cp:lastPrinted>2020-11-11T04:39:00Z</cp:lastPrinted>
  <dcterms:created xsi:type="dcterms:W3CDTF">2020-08-31T04:47:00Z</dcterms:created>
  <dcterms:modified xsi:type="dcterms:W3CDTF">2020-11-11T04:39:00Z</dcterms:modified>
</cp:coreProperties>
</file>