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7" w:rsidRPr="002B2907" w:rsidRDefault="002B2907" w:rsidP="002B2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>Слайд 1</w:t>
      </w:r>
    </w:p>
    <w:p w:rsidR="003C0178" w:rsidRDefault="006E6F37" w:rsidP="006E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4BCB">
        <w:rPr>
          <w:rFonts w:ascii="Times New Roman" w:hAnsi="Times New Roman" w:cs="Times New Roman"/>
          <w:b/>
          <w:sz w:val="28"/>
        </w:rPr>
        <w:t>Социальное партнерство как источник дополнительных ресурсов управления в построении открытой модели образовательной деятельности МАУДО</w:t>
      </w:r>
      <w:r w:rsidR="00FB4BCB">
        <w:rPr>
          <w:rFonts w:ascii="Times New Roman" w:hAnsi="Times New Roman" w:cs="Times New Roman"/>
          <w:b/>
          <w:sz w:val="28"/>
        </w:rPr>
        <w:t xml:space="preserve"> </w:t>
      </w:r>
      <w:r w:rsidRPr="00FB4BCB">
        <w:rPr>
          <w:rFonts w:ascii="Times New Roman" w:hAnsi="Times New Roman" w:cs="Times New Roman"/>
          <w:b/>
          <w:sz w:val="28"/>
        </w:rPr>
        <w:t>г. Нижневартовска «ЦДиЮТТ «Патриот»</w:t>
      </w:r>
    </w:p>
    <w:p w:rsidR="00626C60" w:rsidRDefault="00626C60" w:rsidP="00626C60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26C60" w:rsidRDefault="00626C60" w:rsidP="00626C6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Хайдарова Л.Ш.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626C60" w:rsidRDefault="00626C60" w:rsidP="00626C6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руководитель ПИМООП, </w:t>
      </w:r>
    </w:p>
    <w:p w:rsidR="00626C60" w:rsidRDefault="00626C60" w:rsidP="00626C6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МАУДО г.Нижневартовска «ЦДиЮТТ «Патриот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626C60" w:rsidRPr="00FB4BCB" w:rsidRDefault="00626C60" w:rsidP="006E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6F37" w:rsidRDefault="006E6F37" w:rsidP="002B290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034E5" w:rsidRDefault="0006267B" w:rsidP="000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CB">
        <w:rPr>
          <w:rFonts w:ascii="Times New Roman" w:hAnsi="Times New Roman" w:cs="Times New Roman"/>
          <w:sz w:val="28"/>
          <w:szCs w:val="28"/>
        </w:rPr>
        <w:t>Задача развития социального партнерства</w:t>
      </w:r>
      <w:r w:rsidR="00A25230" w:rsidRPr="00A25230">
        <w:t xml:space="preserve"> </w:t>
      </w:r>
      <w:r w:rsidR="00A25230" w:rsidRPr="00A25230">
        <w:rPr>
          <w:rFonts w:ascii="Times New Roman" w:hAnsi="Times New Roman" w:cs="Times New Roman"/>
          <w:sz w:val="28"/>
          <w:szCs w:val="28"/>
        </w:rPr>
        <w:t>в сфере дополнительного образования детей</w:t>
      </w:r>
      <w:r w:rsidRPr="00FB4BCB">
        <w:rPr>
          <w:rFonts w:ascii="Times New Roman" w:hAnsi="Times New Roman" w:cs="Times New Roman"/>
          <w:sz w:val="28"/>
          <w:szCs w:val="28"/>
        </w:rPr>
        <w:t xml:space="preserve"> является системообразующей в обновлении и повышении </w:t>
      </w:r>
      <w:r w:rsidR="00A25230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4BCB">
        <w:rPr>
          <w:rFonts w:ascii="Times New Roman" w:hAnsi="Times New Roman" w:cs="Times New Roman"/>
          <w:sz w:val="28"/>
          <w:szCs w:val="28"/>
        </w:rPr>
        <w:t>качества</w:t>
      </w:r>
      <w:r w:rsidR="004B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E5" w:rsidRDefault="00A034E5" w:rsidP="00A03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034E5" w:rsidRPr="002B2907" w:rsidRDefault="00A034E5" w:rsidP="00A03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>Слайд 2</w:t>
      </w:r>
    </w:p>
    <w:p w:rsidR="0006267B" w:rsidRDefault="0006267B" w:rsidP="000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CB">
        <w:rPr>
          <w:rFonts w:ascii="Times New Roman" w:hAnsi="Times New Roman" w:cs="Times New Roman"/>
          <w:sz w:val="28"/>
          <w:szCs w:val="28"/>
        </w:rPr>
        <w:t>Об этом свидетельствует обозначенная в Концепции миссия дополнительного образования,</w:t>
      </w:r>
      <w:r w:rsidR="002C7732">
        <w:rPr>
          <w:rFonts w:ascii="Times New Roman" w:hAnsi="Times New Roman" w:cs="Times New Roman"/>
          <w:sz w:val="28"/>
          <w:szCs w:val="28"/>
        </w:rPr>
        <w:t xml:space="preserve"> которое должно превратиться </w:t>
      </w:r>
      <w:r w:rsidR="00324373">
        <w:rPr>
          <w:rFonts w:ascii="Times New Roman" w:hAnsi="Times New Roman" w:cs="Times New Roman"/>
          <w:sz w:val="28"/>
          <w:szCs w:val="28"/>
        </w:rPr>
        <w:t>«</w:t>
      </w:r>
      <w:r w:rsidR="002C7732">
        <w:rPr>
          <w:rFonts w:ascii="Times New Roman" w:hAnsi="Times New Roman" w:cs="Times New Roman"/>
          <w:sz w:val="28"/>
          <w:szCs w:val="28"/>
        </w:rPr>
        <w:t xml:space="preserve">в </w:t>
      </w:r>
      <w:r w:rsidRPr="00FB4BCB">
        <w:rPr>
          <w:rFonts w:ascii="Times New Roman" w:hAnsi="Times New Roman" w:cs="Times New Roman"/>
          <w:sz w:val="28"/>
          <w:szCs w:val="28"/>
        </w:rPr>
        <w:t>подлинный системный интегратор открытого вариативного образования, обеспечивающего конкурентоспособность личности, общества и государства</w:t>
      </w:r>
      <w:r w:rsidR="00A25230">
        <w:rPr>
          <w:rFonts w:ascii="Times New Roman" w:hAnsi="Times New Roman" w:cs="Times New Roman"/>
          <w:sz w:val="28"/>
          <w:szCs w:val="28"/>
        </w:rPr>
        <w:t>»</w:t>
      </w:r>
      <w:r w:rsidR="00FD6DC4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FB4BCB">
        <w:rPr>
          <w:rFonts w:ascii="Times New Roman" w:hAnsi="Times New Roman" w:cs="Times New Roman"/>
          <w:sz w:val="28"/>
          <w:szCs w:val="28"/>
        </w:rPr>
        <w:t>, и превратить жизненное пространство школьников в мотивирующее пространство, определяющее их самоактуализацию и самореализацию.</w:t>
      </w:r>
    </w:p>
    <w:p w:rsidR="00A3189C" w:rsidRDefault="00A3189C" w:rsidP="00A3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9C" w:rsidRPr="002B2907" w:rsidRDefault="00A3189C" w:rsidP="00A31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</w:p>
    <w:p w:rsidR="00324373" w:rsidRPr="009E2DAA" w:rsidRDefault="00324373" w:rsidP="0032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AA">
        <w:rPr>
          <w:rFonts w:ascii="Times New Roman" w:hAnsi="Times New Roman" w:cs="Times New Roman"/>
          <w:sz w:val="28"/>
          <w:szCs w:val="28"/>
        </w:rPr>
        <w:t>Социальное партнерство в системе образовании следует понимать, как:</w:t>
      </w:r>
    </w:p>
    <w:p w:rsidR="00324373" w:rsidRPr="009E2DAA" w:rsidRDefault="00324373" w:rsidP="0032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AA">
        <w:rPr>
          <w:rFonts w:ascii="Times New Roman" w:hAnsi="Times New Roman" w:cs="Times New Roman"/>
          <w:sz w:val="28"/>
          <w:szCs w:val="28"/>
        </w:rPr>
        <w:t>партнерство внутри системы образования между социальными группами данной профессиональной общности;</w:t>
      </w:r>
    </w:p>
    <w:p w:rsidR="00324373" w:rsidRPr="009E2DAA" w:rsidRDefault="00324373" w:rsidP="0032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AA">
        <w:rPr>
          <w:rFonts w:ascii="Times New Roman" w:hAnsi="Times New Roman" w:cs="Times New Roman"/>
          <w:sz w:val="28"/>
          <w:szCs w:val="28"/>
        </w:rPr>
        <w:t xml:space="preserve">партнерство, в которое вступают работники системы образования, контактируя с представителями </w:t>
      </w:r>
      <w:r w:rsidR="00336FF3" w:rsidRPr="009E2DAA">
        <w:rPr>
          <w:rFonts w:ascii="Times New Roman" w:hAnsi="Times New Roman" w:cs="Times New Roman"/>
          <w:sz w:val="28"/>
          <w:szCs w:val="28"/>
        </w:rPr>
        <w:t>общественн</w:t>
      </w:r>
      <w:r w:rsidR="00336FF3">
        <w:rPr>
          <w:rFonts w:ascii="Times New Roman" w:hAnsi="Times New Roman" w:cs="Times New Roman"/>
          <w:sz w:val="28"/>
          <w:szCs w:val="28"/>
        </w:rPr>
        <w:t>ых</w:t>
      </w:r>
      <w:r w:rsidR="00336FF3" w:rsidRPr="009E2DAA">
        <w:rPr>
          <w:rFonts w:ascii="Times New Roman" w:hAnsi="Times New Roman" w:cs="Times New Roman"/>
          <w:sz w:val="28"/>
          <w:szCs w:val="28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</w:rPr>
        <w:t>сфер;</w:t>
      </w:r>
    </w:p>
    <w:p w:rsidR="00324373" w:rsidRPr="009E2DAA" w:rsidRDefault="00324373" w:rsidP="0032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AA">
        <w:rPr>
          <w:rFonts w:ascii="Times New Roman" w:hAnsi="Times New Roman" w:cs="Times New Roman"/>
          <w:sz w:val="28"/>
          <w:szCs w:val="28"/>
        </w:rPr>
        <w:t>партнерство, которое инициирует система образования ка</w:t>
      </w:r>
      <w:r w:rsidR="00336FF3">
        <w:rPr>
          <w:rFonts w:ascii="Times New Roman" w:hAnsi="Times New Roman" w:cs="Times New Roman"/>
          <w:sz w:val="28"/>
          <w:szCs w:val="28"/>
        </w:rPr>
        <w:t>к особая сфера социальной жизни с организациями производственной и непроизводственной сферы</w:t>
      </w:r>
      <w:r w:rsidRPr="009E2DAA">
        <w:rPr>
          <w:rFonts w:ascii="Times New Roman" w:hAnsi="Times New Roman" w:cs="Times New Roman"/>
          <w:sz w:val="28"/>
          <w:szCs w:val="28"/>
        </w:rPr>
        <w:t>.</w:t>
      </w:r>
    </w:p>
    <w:p w:rsidR="00933D66" w:rsidRDefault="00A74D08" w:rsidP="00C6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57F1" w:rsidRPr="009E2DAA">
        <w:rPr>
          <w:rFonts w:ascii="Times New Roman" w:hAnsi="Times New Roman" w:cs="Times New Roman"/>
          <w:sz w:val="28"/>
          <w:szCs w:val="28"/>
        </w:rPr>
        <w:t>рганиза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0771D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 партнерства </w:t>
      </w:r>
      <w:r w:rsidR="00E457F1" w:rsidRPr="009E2DAA">
        <w:rPr>
          <w:rFonts w:ascii="Times New Roman" w:hAnsi="Times New Roman" w:cs="Times New Roman"/>
          <w:sz w:val="28"/>
          <w:szCs w:val="28"/>
        </w:rPr>
        <w:t>требует от учреждений общего и дополнительного образования разработки новых программ развития, направленных на установление контактов вне «официальных» практик и институтов образования</w:t>
      </w:r>
      <w:r w:rsidR="0093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73" w:rsidRPr="009E2DAA" w:rsidRDefault="00324373" w:rsidP="0032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AA">
        <w:rPr>
          <w:rFonts w:ascii="Times New Roman" w:hAnsi="Times New Roman" w:cs="Times New Roman"/>
          <w:sz w:val="28"/>
          <w:szCs w:val="28"/>
        </w:rPr>
        <w:t>Социальное партнерство предстает принципиально новым типом общественных отн</w:t>
      </w:r>
      <w:r w:rsidR="00A23FAC">
        <w:rPr>
          <w:rFonts w:ascii="Times New Roman" w:hAnsi="Times New Roman" w:cs="Times New Roman"/>
          <w:sz w:val="28"/>
          <w:szCs w:val="28"/>
        </w:rPr>
        <w:t xml:space="preserve">ошений, </w:t>
      </w:r>
      <w:r w:rsidRPr="009E2DAA">
        <w:rPr>
          <w:rFonts w:ascii="Times New Roman" w:hAnsi="Times New Roman" w:cs="Times New Roman"/>
          <w:sz w:val="28"/>
          <w:szCs w:val="28"/>
        </w:rPr>
        <w:t>совместной деятельности, который характеризуется доверием, общими целями и ценностями, добровольностью и долговременностью отношений, а также признанием взаимной выгоды и взаимной ответственности сторон за результат развития всех субъектов образования.</w:t>
      </w:r>
    </w:p>
    <w:p w:rsidR="000771DF" w:rsidRDefault="00C17209" w:rsidP="000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Принимая</w:t>
      </w:r>
      <w:r w:rsidR="0007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56C68">
        <w:rPr>
          <w:rFonts w:ascii="Times New Roman" w:hAnsi="Times New Roman" w:cs="Times New Roman"/>
          <w:sz w:val="28"/>
          <w:szCs w:val="28"/>
        </w:rPr>
        <w:t>рганизаци</w:t>
      </w:r>
      <w:r w:rsidR="000771DF">
        <w:rPr>
          <w:rFonts w:ascii="Times New Roman" w:hAnsi="Times New Roman" w:cs="Times New Roman"/>
          <w:sz w:val="28"/>
          <w:szCs w:val="28"/>
        </w:rPr>
        <w:t>ю</w:t>
      </w:r>
      <w:r w:rsidR="00C6169B" w:rsidRPr="009E2DAA">
        <w:rPr>
          <w:rFonts w:ascii="Times New Roman" w:hAnsi="Times New Roman" w:cs="Times New Roman"/>
          <w:sz w:val="28"/>
          <w:szCs w:val="28"/>
        </w:rPr>
        <w:t xml:space="preserve"> всестороннего партнерства</w:t>
      </w:r>
      <w:r w:rsidR="0025561D">
        <w:rPr>
          <w:rFonts w:ascii="Times New Roman" w:hAnsi="Times New Roman" w:cs="Times New Roman"/>
          <w:sz w:val="28"/>
          <w:szCs w:val="28"/>
        </w:rPr>
        <w:t xml:space="preserve"> </w:t>
      </w:r>
      <w:r w:rsidR="000771DF">
        <w:rPr>
          <w:rFonts w:ascii="Times New Roman" w:hAnsi="Times New Roman" w:cs="Times New Roman"/>
          <w:sz w:val="28"/>
          <w:szCs w:val="28"/>
        </w:rPr>
        <w:t xml:space="preserve">как </w:t>
      </w:r>
      <w:r w:rsidR="00C6169B" w:rsidRPr="009E2DAA">
        <w:rPr>
          <w:rFonts w:ascii="Times New Roman" w:hAnsi="Times New Roman" w:cs="Times New Roman"/>
          <w:sz w:val="28"/>
          <w:szCs w:val="28"/>
        </w:rPr>
        <w:t>новый этап в развитии открытого вариативного образования</w:t>
      </w:r>
      <w:r w:rsidR="000771DF">
        <w:rPr>
          <w:rFonts w:ascii="Times New Roman" w:hAnsi="Times New Roman" w:cs="Times New Roman"/>
          <w:sz w:val="28"/>
          <w:szCs w:val="28"/>
        </w:rPr>
        <w:t xml:space="preserve">, центр «Патриот» выстраивает </w:t>
      </w:r>
      <w:r w:rsidR="0006267B" w:rsidRPr="00FB4BCB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тельный процесс</w:t>
      </w:r>
      <w:r w:rsidR="0006267B" w:rsidRPr="00FB4BCB">
        <w:rPr>
          <w:rFonts w:ascii="Times New Roman" w:hAnsi="Times New Roman" w:cs="Times New Roman"/>
          <w:sz w:val="28"/>
          <w:szCs w:val="28"/>
        </w:rPr>
        <w:t xml:space="preserve"> </w:t>
      </w:r>
      <w:r w:rsidR="000771D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06267B" w:rsidRPr="00FB4BCB">
        <w:rPr>
          <w:rFonts w:ascii="Times New Roman" w:hAnsi="Times New Roman" w:cs="Times New Roman"/>
          <w:sz w:val="28"/>
          <w:szCs w:val="28"/>
        </w:rPr>
        <w:t>интеграции программ</w:t>
      </w:r>
      <w:r w:rsidR="00336FF3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="0006267B" w:rsidRPr="00FB4BCB">
        <w:rPr>
          <w:rFonts w:ascii="Times New Roman" w:hAnsi="Times New Roman" w:cs="Times New Roman"/>
          <w:sz w:val="28"/>
          <w:szCs w:val="28"/>
        </w:rPr>
        <w:t xml:space="preserve">, </w:t>
      </w:r>
      <w:r w:rsidR="0006267B" w:rsidRPr="00C17209">
        <w:rPr>
          <w:rFonts w:ascii="Times New Roman" w:hAnsi="Times New Roman" w:cs="Times New Roman"/>
          <w:sz w:val="28"/>
          <w:szCs w:val="28"/>
        </w:rPr>
        <w:t>взаимодействия</w:t>
      </w:r>
      <w:r w:rsidR="0006267B" w:rsidRPr="00FB4BCB">
        <w:rPr>
          <w:rFonts w:ascii="Times New Roman" w:hAnsi="Times New Roman" w:cs="Times New Roman"/>
          <w:sz w:val="28"/>
          <w:szCs w:val="28"/>
        </w:rPr>
        <w:t xml:space="preserve"> субъектов образования на добровольных и взаимовыгодных условиях, то есть на принципах социального партнерства и партнерских отношений. </w:t>
      </w:r>
    </w:p>
    <w:p w:rsidR="00BB54C9" w:rsidRDefault="00BB54C9" w:rsidP="00BB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B54C9" w:rsidRPr="002B2907" w:rsidRDefault="00BB54C9" w:rsidP="00BB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4</w:t>
      </w:r>
    </w:p>
    <w:p w:rsidR="0006267B" w:rsidRPr="00FB4BCB" w:rsidRDefault="0006267B" w:rsidP="000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CB">
        <w:rPr>
          <w:rFonts w:ascii="Times New Roman" w:hAnsi="Times New Roman" w:cs="Times New Roman"/>
          <w:sz w:val="28"/>
          <w:szCs w:val="28"/>
        </w:rPr>
        <w:t xml:space="preserve">Социальное партнерство </w:t>
      </w:r>
      <w:r w:rsidR="000771DF">
        <w:rPr>
          <w:rFonts w:ascii="Times New Roman" w:hAnsi="Times New Roman" w:cs="Times New Roman"/>
          <w:sz w:val="28"/>
          <w:szCs w:val="28"/>
        </w:rPr>
        <w:t xml:space="preserve">является для нас </w:t>
      </w:r>
      <w:r w:rsidRPr="00FB4BCB">
        <w:rPr>
          <w:rFonts w:ascii="Times New Roman" w:hAnsi="Times New Roman" w:cs="Times New Roman"/>
          <w:sz w:val="28"/>
          <w:szCs w:val="28"/>
        </w:rPr>
        <w:t>условием ре</w:t>
      </w:r>
      <w:r w:rsidR="00336FF3">
        <w:rPr>
          <w:rFonts w:ascii="Times New Roman" w:hAnsi="Times New Roman" w:cs="Times New Roman"/>
          <w:sz w:val="28"/>
          <w:szCs w:val="28"/>
        </w:rPr>
        <w:t>ализации Концепции развития ДО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6FF3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Pr="00FB4BCB">
        <w:rPr>
          <w:rFonts w:ascii="Times New Roman" w:hAnsi="Times New Roman" w:cs="Times New Roman"/>
          <w:sz w:val="28"/>
          <w:szCs w:val="28"/>
        </w:rPr>
        <w:t>:</w:t>
      </w:r>
    </w:p>
    <w:p w:rsidR="0006267B" w:rsidRPr="00FB4BCB" w:rsidRDefault="001C354B" w:rsidP="000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267B" w:rsidRPr="00FB4BCB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336F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1C354B" w:rsidRDefault="001C354B" w:rsidP="001C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67B" w:rsidRPr="00FB4BCB">
        <w:rPr>
          <w:rFonts w:ascii="Times New Roman" w:hAnsi="Times New Roman" w:cs="Times New Roman"/>
          <w:sz w:val="28"/>
          <w:szCs w:val="28"/>
        </w:rPr>
        <w:t>запуска инновационных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67B" w:rsidRDefault="001C354B" w:rsidP="001C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67B">
        <w:rPr>
          <w:rFonts w:ascii="Times New Roman" w:hAnsi="Times New Roman" w:cs="Times New Roman"/>
          <w:sz w:val="28"/>
          <w:szCs w:val="28"/>
        </w:rPr>
        <w:t xml:space="preserve"> </w:t>
      </w:r>
      <w:r w:rsidR="0006267B" w:rsidRPr="00FB4BCB">
        <w:rPr>
          <w:rFonts w:ascii="Times New Roman" w:hAnsi="Times New Roman" w:cs="Times New Roman"/>
          <w:sz w:val="28"/>
          <w:szCs w:val="28"/>
        </w:rPr>
        <w:t>управления</w:t>
      </w:r>
      <w:r w:rsidR="00336FF3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06267B" w:rsidRPr="00FB4BCB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6267B" w:rsidRPr="006E6F3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06267B">
        <w:rPr>
          <w:rFonts w:ascii="Times New Roman" w:hAnsi="Times New Roman" w:cs="Times New Roman"/>
          <w:sz w:val="28"/>
          <w:szCs w:val="28"/>
        </w:rPr>
        <w:t>.</w:t>
      </w:r>
    </w:p>
    <w:p w:rsidR="006A1566" w:rsidRDefault="006A1566" w:rsidP="006A1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учреждения </w:t>
      </w:r>
      <w:r w:rsidR="00336FF3">
        <w:rPr>
          <w:rFonts w:ascii="Times New Roman" w:hAnsi="Times New Roman" w:cs="Times New Roman"/>
          <w:sz w:val="28"/>
          <w:szCs w:val="28"/>
        </w:rPr>
        <w:t>данное условие решае</w:t>
      </w:r>
      <w:r>
        <w:rPr>
          <w:rFonts w:ascii="Times New Roman" w:hAnsi="Times New Roman" w:cs="Times New Roman"/>
          <w:sz w:val="28"/>
          <w:szCs w:val="28"/>
        </w:rPr>
        <w:t>тся следующим образом:</w:t>
      </w:r>
    </w:p>
    <w:p w:rsidR="000F1A81" w:rsidRDefault="000F1A81" w:rsidP="006A1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81" w:rsidRDefault="000F1A81" w:rsidP="000F1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 w:rsidR="00BB54C9">
        <w:rPr>
          <w:rFonts w:ascii="Times New Roman" w:hAnsi="Times New Roman" w:cs="Times New Roman"/>
          <w:b/>
          <w:sz w:val="28"/>
        </w:rPr>
        <w:t>5</w:t>
      </w:r>
    </w:p>
    <w:p w:rsidR="00BB54C9" w:rsidRPr="002B2907" w:rsidRDefault="00BB54C9" w:rsidP="00BB5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Миссия</w:t>
      </w:r>
      <w:r w:rsidRPr="00BB54C9">
        <w:rPr>
          <w:rFonts w:ascii="Times New Roman" w:hAnsi="Times New Roman" w:cs="Times New Roman"/>
          <w:b/>
          <w:sz w:val="28"/>
        </w:rPr>
        <w:t xml:space="preserve"> дополнительного образования</w:t>
      </w:r>
    </w:p>
    <w:p w:rsidR="00C05BFF" w:rsidRDefault="00622DFF" w:rsidP="0062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«Патриот» реализуется </w:t>
      </w:r>
      <w:r w:rsidR="00336FF3">
        <w:rPr>
          <w:rFonts w:ascii="Times New Roman" w:hAnsi="Times New Roman" w:cs="Times New Roman"/>
          <w:sz w:val="28"/>
          <w:szCs w:val="28"/>
        </w:rPr>
        <w:t>43</w:t>
      </w:r>
      <w:r w:rsidR="00D84D9F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5-ти направлениям. </w:t>
      </w:r>
      <w:r w:rsidR="00C05BFF">
        <w:rPr>
          <w:rFonts w:ascii="Times New Roman" w:hAnsi="Times New Roman" w:cs="Times New Roman"/>
          <w:sz w:val="28"/>
          <w:szCs w:val="28"/>
        </w:rPr>
        <w:t xml:space="preserve">Это </w:t>
      </w:r>
      <w:r w:rsidR="00C05BFF" w:rsidRPr="00603CF0">
        <w:rPr>
          <w:rFonts w:ascii="Times New Roman" w:hAnsi="Times New Roman" w:cs="Times New Roman"/>
          <w:sz w:val="28"/>
          <w:szCs w:val="28"/>
        </w:rPr>
        <w:t xml:space="preserve">программы технической, художественной, социально-педагогической, туристско-краеведческой, физкультурно-спортивной направленностям, которые могут выбрать школьники и </w:t>
      </w:r>
      <w:r w:rsidR="00336FF3">
        <w:rPr>
          <w:rFonts w:ascii="Times New Roman" w:hAnsi="Times New Roman" w:cs="Times New Roman"/>
          <w:sz w:val="28"/>
          <w:szCs w:val="28"/>
        </w:rPr>
        <w:t>учащаяся молодежь нашего города преимущественно от 5 до 18 лет.</w:t>
      </w:r>
    </w:p>
    <w:p w:rsidR="00C05BFF" w:rsidRDefault="00C05BFF" w:rsidP="0062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F0">
        <w:rPr>
          <w:rFonts w:ascii="Times New Roman" w:hAnsi="Times New Roman" w:cs="Times New Roman"/>
          <w:sz w:val="28"/>
          <w:szCs w:val="28"/>
        </w:rPr>
        <w:t>Обучение организовано в структурных подразделениях, которые расположены в разных микрорайонах города, а также в тех образовательных организациях, с которыми заключены договоры о сотрудничестве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BFF" w:rsidRDefault="00622DFF" w:rsidP="0062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 безвозмездного пользования </w:t>
      </w:r>
      <w:r w:rsidR="00336FF3">
        <w:rPr>
          <w:rFonts w:ascii="Times New Roman" w:hAnsi="Times New Roman" w:cs="Times New Roman"/>
          <w:sz w:val="28"/>
          <w:szCs w:val="28"/>
        </w:rPr>
        <w:t xml:space="preserve">помещениями </w:t>
      </w:r>
      <w:r>
        <w:rPr>
          <w:rFonts w:ascii="Times New Roman" w:hAnsi="Times New Roman" w:cs="Times New Roman"/>
          <w:sz w:val="28"/>
          <w:szCs w:val="28"/>
        </w:rPr>
        <w:t xml:space="preserve">позволяют реализовать наши программы в </w:t>
      </w:r>
      <w:r w:rsidRPr="001C3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общеобразовательном учреждении </w:t>
      </w:r>
      <w:r w:rsidR="00336FF3">
        <w:rPr>
          <w:rFonts w:ascii="Times New Roman" w:hAnsi="Times New Roman" w:cs="Times New Roman"/>
          <w:sz w:val="28"/>
          <w:szCs w:val="28"/>
        </w:rPr>
        <w:t>и</w:t>
      </w:r>
      <w:r w:rsidRPr="001C3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230">
        <w:rPr>
          <w:rFonts w:ascii="Times New Roman" w:hAnsi="Times New Roman" w:cs="Times New Roman"/>
          <w:sz w:val="28"/>
          <w:szCs w:val="28"/>
        </w:rPr>
        <w:t xml:space="preserve">9-ти дошкольных </w:t>
      </w:r>
      <w:r w:rsidR="00336FF3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DFF" w:rsidRDefault="00622DFF" w:rsidP="0062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для разных категорий обучающихся. Содержание и материал большинства программ организованы по принципу дифференциации в соответствии с уровнями сложности (стартовый, базовый, продвинутый). </w:t>
      </w:r>
    </w:p>
    <w:p w:rsidR="00BB54C9" w:rsidRDefault="00BB54C9" w:rsidP="0062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C9" w:rsidRDefault="00BB54C9" w:rsidP="00BB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6</w:t>
      </w:r>
    </w:p>
    <w:p w:rsidR="004D09A7" w:rsidRDefault="00D84D9F" w:rsidP="004D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компонентом дополнительных общеразвивающих программ является воспитательная работа. </w:t>
      </w:r>
      <w:r w:rsidR="004D09A7">
        <w:rPr>
          <w:rFonts w:ascii="Times New Roman" w:hAnsi="Times New Roman" w:cs="Times New Roman"/>
          <w:sz w:val="28"/>
          <w:szCs w:val="28"/>
        </w:rPr>
        <w:t xml:space="preserve">В учебные планы программ включены такие воспитательные мероприятия, которые интересны детям и молодежи и имеют воспитательный эффект. Так как главная миссия нашего учреждения – патриотическое воспитание детей и молодежи города, то это: </w:t>
      </w:r>
      <w:r w:rsidR="00336FF3">
        <w:rPr>
          <w:rFonts w:ascii="Times New Roman" w:hAnsi="Times New Roman" w:cs="Times New Roman"/>
          <w:sz w:val="28"/>
          <w:szCs w:val="28"/>
        </w:rPr>
        <w:t>встречи с ветеранами, и</w:t>
      </w:r>
      <w:r w:rsidR="0091725A">
        <w:rPr>
          <w:rFonts w:ascii="Times New Roman" w:hAnsi="Times New Roman" w:cs="Times New Roman"/>
          <w:sz w:val="28"/>
          <w:szCs w:val="28"/>
        </w:rPr>
        <w:t>нтерактивная экскурсия «Музей в чемодане», участие в социальных проектах и общественных проектах «Мой дед – фронтовик», «Воин-интерна</w:t>
      </w:r>
      <w:r w:rsidR="004D09A7">
        <w:rPr>
          <w:rFonts w:ascii="Times New Roman" w:hAnsi="Times New Roman" w:cs="Times New Roman"/>
          <w:sz w:val="28"/>
          <w:szCs w:val="28"/>
        </w:rPr>
        <w:t>ционалист в моей семье», «Георгиевская ленточка», С</w:t>
      </w:r>
      <w:r w:rsidR="004D09A7" w:rsidRPr="004D09A7">
        <w:rPr>
          <w:rFonts w:ascii="Times New Roman" w:hAnsi="Times New Roman" w:cs="Times New Roman"/>
          <w:sz w:val="28"/>
          <w:szCs w:val="28"/>
        </w:rPr>
        <w:t xml:space="preserve">мотр-конкурс </w:t>
      </w:r>
      <w:r w:rsidR="004D09A7">
        <w:rPr>
          <w:rFonts w:ascii="Times New Roman" w:hAnsi="Times New Roman" w:cs="Times New Roman"/>
          <w:sz w:val="28"/>
          <w:szCs w:val="28"/>
        </w:rPr>
        <w:t>знаменных групп «</w:t>
      </w:r>
      <w:r w:rsidR="004D09A7" w:rsidRPr="004D09A7">
        <w:rPr>
          <w:rFonts w:ascii="Times New Roman" w:hAnsi="Times New Roman" w:cs="Times New Roman"/>
          <w:sz w:val="28"/>
          <w:szCs w:val="28"/>
        </w:rPr>
        <w:t>Равнение на знамена</w:t>
      </w:r>
      <w:r w:rsidR="004D09A7">
        <w:rPr>
          <w:rFonts w:ascii="Times New Roman" w:hAnsi="Times New Roman" w:cs="Times New Roman"/>
          <w:sz w:val="28"/>
          <w:szCs w:val="28"/>
        </w:rPr>
        <w:t>»</w:t>
      </w:r>
      <w:r w:rsidR="004D09A7" w:rsidRPr="004D09A7">
        <w:rPr>
          <w:rFonts w:ascii="Times New Roman" w:hAnsi="Times New Roman" w:cs="Times New Roman"/>
          <w:sz w:val="28"/>
          <w:szCs w:val="28"/>
        </w:rPr>
        <w:t>,</w:t>
      </w:r>
      <w:r w:rsidR="004D09A7">
        <w:rPr>
          <w:rFonts w:ascii="Times New Roman" w:hAnsi="Times New Roman" w:cs="Times New Roman"/>
          <w:sz w:val="28"/>
          <w:szCs w:val="28"/>
        </w:rPr>
        <w:t xml:space="preserve"> публичные чтения </w:t>
      </w:r>
      <w:r w:rsidR="004D09A7">
        <w:rPr>
          <w:rFonts w:ascii="Times New Roman" w:hAnsi="Times New Roman" w:cs="Times New Roman"/>
          <w:sz w:val="28"/>
          <w:szCs w:val="28"/>
        </w:rPr>
        <w:lastRenderedPageBreak/>
        <w:t>литературных произведений,</w:t>
      </w:r>
      <w:r w:rsidR="004D09A7" w:rsidRPr="004D09A7">
        <w:rPr>
          <w:rFonts w:ascii="Times New Roman" w:hAnsi="Times New Roman" w:cs="Times New Roman"/>
          <w:sz w:val="28"/>
          <w:szCs w:val="28"/>
        </w:rPr>
        <w:t xml:space="preserve"> интерактивные встречи </w:t>
      </w:r>
      <w:r w:rsidR="004D09A7">
        <w:rPr>
          <w:rFonts w:ascii="Times New Roman" w:hAnsi="Times New Roman" w:cs="Times New Roman"/>
          <w:sz w:val="28"/>
          <w:szCs w:val="28"/>
        </w:rPr>
        <w:t>«</w:t>
      </w:r>
      <w:r w:rsidR="004D09A7" w:rsidRPr="004D09A7">
        <w:rPr>
          <w:rFonts w:ascii="Times New Roman" w:hAnsi="Times New Roman" w:cs="Times New Roman"/>
          <w:sz w:val="28"/>
          <w:szCs w:val="28"/>
        </w:rPr>
        <w:t>З</w:t>
      </w:r>
      <w:r w:rsidR="004D09A7">
        <w:rPr>
          <w:rFonts w:ascii="Times New Roman" w:hAnsi="Times New Roman" w:cs="Times New Roman"/>
          <w:sz w:val="28"/>
          <w:szCs w:val="28"/>
        </w:rPr>
        <w:t xml:space="preserve">ащитники Отечества нашей страны», </w:t>
      </w:r>
      <w:r w:rsidR="004D09A7" w:rsidRPr="004D09A7">
        <w:rPr>
          <w:rFonts w:ascii="Times New Roman" w:hAnsi="Times New Roman" w:cs="Times New Roman"/>
          <w:sz w:val="28"/>
          <w:szCs w:val="28"/>
        </w:rPr>
        <w:t>открытые лек</w:t>
      </w:r>
      <w:r w:rsidR="004D09A7">
        <w:rPr>
          <w:rFonts w:ascii="Times New Roman" w:hAnsi="Times New Roman" w:cs="Times New Roman"/>
          <w:sz w:val="28"/>
          <w:szCs w:val="28"/>
        </w:rPr>
        <w:t xml:space="preserve">ции, </w:t>
      </w:r>
      <w:r w:rsidR="004D09A7" w:rsidRPr="004D09A7">
        <w:rPr>
          <w:rFonts w:ascii="Times New Roman" w:hAnsi="Times New Roman" w:cs="Times New Roman"/>
          <w:sz w:val="28"/>
          <w:szCs w:val="28"/>
        </w:rPr>
        <w:t>посвященные Дням вои</w:t>
      </w:r>
      <w:r w:rsidR="004D09A7">
        <w:rPr>
          <w:rFonts w:ascii="Times New Roman" w:hAnsi="Times New Roman" w:cs="Times New Roman"/>
          <w:sz w:val="28"/>
          <w:szCs w:val="28"/>
        </w:rPr>
        <w:t>н</w:t>
      </w:r>
      <w:r w:rsidR="004D09A7" w:rsidRPr="004D09A7">
        <w:rPr>
          <w:rFonts w:ascii="Times New Roman" w:hAnsi="Times New Roman" w:cs="Times New Roman"/>
          <w:sz w:val="28"/>
          <w:szCs w:val="28"/>
        </w:rPr>
        <w:t>ской славы</w:t>
      </w:r>
      <w:r w:rsidR="004D09A7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B722E" w:rsidRDefault="00CB722E" w:rsidP="004D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главной миссии учреждения участвуют более 30 образовательных организаций города.</w:t>
      </w:r>
    </w:p>
    <w:p w:rsidR="00F3733F" w:rsidRDefault="00F3733F" w:rsidP="00F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33F" w:rsidRDefault="00F3733F" w:rsidP="00F37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 w:rsidR="00BB54C9">
        <w:rPr>
          <w:rFonts w:ascii="Times New Roman" w:hAnsi="Times New Roman" w:cs="Times New Roman"/>
          <w:b/>
          <w:sz w:val="28"/>
        </w:rPr>
        <w:t>7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представлены </w:t>
      </w:r>
      <w:r w:rsidRPr="00C05BFF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ы образования, в реализации которых принимают участие наши социальные партнеры</w:t>
      </w:r>
      <w:r w:rsidR="002F2102">
        <w:rPr>
          <w:rFonts w:ascii="Times New Roman" w:hAnsi="Times New Roman" w:cs="Times New Roman"/>
          <w:sz w:val="28"/>
          <w:szCs w:val="28"/>
        </w:rPr>
        <w:t xml:space="preserve"> (</w:t>
      </w:r>
      <w:r w:rsidRPr="00C05BFF">
        <w:rPr>
          <w:rFonts w:ascii="Times New Roman" w:hAnsi="Times New Roman" w:cs="Times New Roman"/>
          <w:sz w:val="28"/>
          <w:szCs w:val="28"/>
        </w:rPr>
        <w:t>социально-образовательные проекты и практики, волонтерские и добровольческие клубы, интерактивные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2102">
        <w:rPr>
          <w:rFonts w:ascii="Times New Roman" w:hAnsi="Times New Roman" w:cs="Times New Roman"/>
          <w:sz w:val="28"/>
          <w:szCs w:val="28"/>
        </w:rPr>
        <w:t xml:space="preserve">мы и общественно-значимые дела). </w:t>
      </w:r>
      <w:r>
        <w:rPr>
          <w:rFonts w:ascii="Times New Roman" w:hAnsi="Times New Roman" w:cs="Times New Roman"/>
          <w:sz w:val="28"/>
          <w:szCs w:val="28"/>
        </w:rPr>
        <w:t>Некоторые из них представлены на слайде: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города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7B">
        <w:rPr>
          <w:rFonts w:ascii="Times New Roman" w:hAnsi="Times New Roman" w:cs="Times New Roman"/>
          <w:sz w:val="28"/>
          <w:szCs w:val="28"/>
        </w:rPr>
        <w:t>Местная молодежная общественная организация «Ассоциация поисковых отрядов города Нижневартовска «Десант Памяти»</w:t>
      </w:r>
    </w:p>
    <w:p w:rsidR="00CA78C6" w:rsidRPr="00A4317B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7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Союз поисковых формирований Ханты-Мансийского автономного округа – Югра «Долг и Память Югры»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317B">
        <w:rPr>
          <w:rFonts w:ascii="Times New Roman" w:hAnsi="Times New Roman" w:cs="Times New Roman"/>
          <w:sz w:val="28"/>
          <w:szCs w:val="28"/>
        </w:rPr>
        <w:t>естное отделение общероссийской общественн</w:t>
      </w:r>
      <w:r>
        <w:rPr>
          <w:rFonts w:ascii="Times New Roman" w:hAnsi="Times New Roman" w:cs="Times New Roman"/>
          <w:sz w:val="28"/>
          <w:szCs w:val="28"/>
        </w:rPr>
        <w:t xml:space="preserve">о-государственной организации </w:t>
      </w:r>
      <w:r w:rsidRPr="00A4317B">
        <w:rPr>
          <w:rFonts w:ascii="Times New Roman" w:hAnsi="Times New Roman" w:cs="Times New Roman"/>
          <w:sz w:val="28"/>
          <w:szCs w:val="28"/>
        </w:rPr>
        <w:t>ДОСААФ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4317B">
        <w:rPr>
          <w:rFonts w:ascii="Times New Roman" w:hAnsi="Times New Roman" w:cs="Times New Roman"/>
          <w:sz w:val="28"/>
          <w:szCs w:val="28"/>
        </w:rPr>
        <w:t xml:space="preserve">оссии </w:t>
      </w:r>
    </w:p>
    <w:p w:rsidR="00CA78C6" w:rsidRPr="00A4317B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городские общественные организации ветеранов и другие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заключено 72 договора, из которых: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– 41 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 – 12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Реабилитационные центры и вспомогательные учреждения – 6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Культурно-просветительские и иные организации – 13    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всестороннего партнерства является решение задач:</w:t>
      </w:r>
    </w:p>
    <w:p w:rsidR="00CA78C6" w:rsidRPr="006E6F37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>- персонализации образования, дающей право на участие в разнообразных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практиках, возможность смены </w:t>
      </w:r>
      <w:r w:rsidRPr="006E6F37">
        <w:rPr>
          <w:rFonts w:ascii="Times New Roman" w:hAnsi="Times New Roman" w:cs="Times New Roman"/>
          <w:sz w:val="28"/>
          <w:szCs w:val="28"/>
        </w:rPr>
        <w:t>программ, выбора себе педагога, реализации личных жизненных замыслов и притязаний;</w:t>
      </w:r>
    </w:p>
    <w:p w:rsidR="00CA78C6" w:rsidRDefault="00CA78C6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равенства </w:t>
      </w:r>
      <w:r w:rsidRPr="006E6F37">
        <w:rPr>
          <w:rFonts w:ascii="Times New Roman" w:hAnsi="Times New Roman" w:cs="Times New Roman"/>
          <w:sz w:val="28"/>
          <w:szCs w:val="28"/>
        </w:rPr>
        <w:t>в получении необходимого объема и качества образовательных ресурсов и альтернативных возможностей развития.</w:t>
      </w:r>
    </w:p>
    <w:p w:rsidR="00CA78C6" w:rsidRDefault="00CA78C6" w:rsidP="00F37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B722E" w:rsidRDefault="00CB722E" w:rsidP="00CB7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8</w:t>
      </w:r>
    </w:p>
    <w:p w:rsidR="00CA78C6" w:rsidRDefault="00AD500D" w:rsidP="00CA7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дае</w:t>
      </w:r>
      <w:r w:rsidR="00CA78C6">
        <w:rPr>
          <w:rFonts w:ascii="Times New Roman" w:hAnsi="Times New Roman" w:cs="Times New Roman"/>
          <w:sz w:val="28"/>
          <w:szCs w:val="28"/>
        </w:rPr>
        <w:t xml:space="preserve">т </w:t>
      </w:r>
      <w:r w:rsidR="00CA78C6" w:rsidRPr="00A12DDE">
        <w:rPr>
          <w:rFonts w:ascii="Times New Roman" w:hAnsi="Times New Roman" w:cs="Times New Roman"/>
          <w:sz w:val="28"/>
          <w:szCs w:val="28"/>
        </w:rPr>
        <w:t>возможность ребятам попробовать себя в различных сферах, приобрести новые умения, сориентироваться в выборе</w:t>
      </w:r>
      <w:r w:rsidR="00CA78C6">
        <w:rPr>
          <w:rFonts w:ascii="Times New Roman" w:hAnsi="Times New Roman" w:cs="Times New Roman"/>
          <w:sz w:val="28"/>
          <w:szCs w:val="28"/>
        </w:rPr>
        <w:t xml:space="preserve"> занятия по душе и таланту, </w:t>
      </w:r>
      <w:r>
        <w:rPr>
          <w:rFonts w:ascii="Times New Roman" w:hAnsi="Times New Roman" w:cs="Times New Roman"/>
          <w:sz w:val="28"/>
          <w:szCs w:val="28"/>
        </w:rPr>
        <w:t>позволяе</w:t>
      </w:r>
      <w:r w:rsidR="00CA78C6" w:rsidRPr="00C05BFF">
        <w:rPr>
          <w:rFonts w:ascii="Times New Roman" w:hAnsi="Times New Roman" w:cs="Times New Roman"/>
          <w:sz w:val="28"/>
          <w:szCs w:val="28"/>
        </w:rPr>
        <w:t>т обучающимся</w:t>
      </w:r>
      <w:r w:rsidR="00CA78C6">
        <w:rPr>
          <w:rFonts w:ascii="Times New Roman" w:hAnsi="Times New Roman" w:cs="Times New Roman"/>
          <w:sz w:val="28"/>
          <w:szCs w:val="28"/>
        </w:rPr>
        <w:t xml:space="preserve"> </w:t>
      </w:r>
      <w:r w:rsidR="00CA78C6" w:rsidRPr="00C05BFF">
        <w:rPr>
          <w:rFonts w:ascii="Times New Roman" w:hAnsi="Times New Roman" w:cs="Times New Roman"/>
          <w:sz w:val="28"/>
          <w:szCs w:val="28"/>
        </w:rPr>
        <w:t>приобретать ключевые компетенции человека</w:t>
      </w:r>
      <w:r w:rsidR="00CA78C6">
        <w:rPr>
          <w:rFonts w:ascii="Times New Roman" w:hAnsi="Times New Roman" w:cs="Times New Roman"/>
          <w:sz w:val="28"/>
          <w:szCs w:val="28"/>
        </w:rPr>
        <w:t xml:space="preserve"> 21 века. </w:t>
      </w:r>
    </w:p>
    <w:p w:rsidR="00E85BB8" w:rsidRDefault="00E85BB8" w:rsidP="00C05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Ориентиром для нас </w:t>
      </w:r>
      <w:r w:rsidR="002C2251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>тся инициативы «Агентства</w:t>
      </w:r>
      <w:r w:rsidRPr="00E85BB8">
        <w:rPr>
          <w:rFonts w:ascii="Times New Roman" w:hAnsi="Times New Roman" w:cs="Times New Roman"/>
          <w:sz w:val="28"/>
          <w:szCs w:val="28"/>
        </w:rPr>
        <w:t xml:space="preserve"> стратегических инициатив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(АСИ)</w:t>
      </w:r>
      <w:r w:rsidRPr="00E85BB8">
        <w:rPr>
          <w:rFonts w:ascii="Times New Roman" w:hAnsi="Times New Roman" w:cs="Times New Roman"/>
          <w:sz w:val="28"/>
          <w:szCs w:val="28"/>
        </w:rPr>
        <w:t>, в числе   которых  «Навыки будущего»</w:t>
      </w:r>
      <w:r>
        <w:rPr>
          <w:rFonts w:ascii="Times New Roman" w:hAnsi="Times New Roman" w:cs="Times New Roman"/>
          <w:sz w:val="28"/>
          <w:szCs w:val="28"/>
        </w:rPr>
        <w:t xml:space="preserve"> (представлены на слайде)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lastRenderedPageBreak/>
        <w:t>• стратегическое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5BB8">
        <w:rPr>
          <w:rFonts w:ascii="Times New Roman" w:hAnsi="Times New Roman" w:cs="Times New Roman"/>
          <w:sz w:val="28"/>
          <w:szCs w:val="28"/>
        </w:rPr>
        <w:t>выбор и применение стратегий для решения комплексных задач, в том числе открытых, имеющих более одного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t>• креативное мышление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5BB8">
        <w:rPr>
          <w:rFonts w:ascii="Times New Roman" w:hAnsi="Times New Roman" w:cs="Times New Roman"/>
          <w:sz w:val="28"/>
          <w:szCs w:val="28"/>
        </w:rPr>
        <w:t>продуктивное действие в ситуациях новизны и неопределенности, при недостатке информации; создание собственного продукта, обладающего субъективной или объективной новизной и оригинальностью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t>• системное мышление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5BB8">
        <w:rPr>
          <w:rFonts w:ascii="Times New Roman" w:hAnsi="Times New Roman" w:cs="Times New Roman"/>
          <w:sz w:val="28"/>
          <w:szCs w:val="28"/>
        </w:rPr>
        <w:t>умение принимать решения в меняющейся среде, управлять рисками, компенсация провалов и сохранение устойчивости системы; выбор баланса между скоростью при выполнении известного алгоритма и адаптивностью к изменившимся условиям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t>• критическое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5BB8">
        <w:rPr>
          <w:rFonts w:ascii="Times New Roman" w:hAnsi="Times New Roman" w:cs="Times New Roman"/>
          <w:sz w:val="28"/>
          <w:szCs w:val="28"/>
        </w:rPr>
        <w:t>понимание, анализ и интерпретация задачи, поиск и выделение закономерностей в фактах; выстраивание причинно-следственных цепочек, применение формальной логики в условиях недостаточного знания; выделение главного, противоречий, аналогий, построение классификаций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t>• саморегуляция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5BB8">
        <w:rPr>
          <w:rFonts w:ascii="Times New Roman" w:hAnsi="Times New Roman" w:cs="Times New Roman"/>
          <w:sz w:val="28"/>
          <w:szCs w:val="28"/>
        </w:rPr>
        <w:t xml:space="preserve">способность контролировать свои эмоции и поведение в зависимости от ситуации. </w:t>
      </w:r>
      <w:r w:rsidR="002C2251">
        <w:rPr>
          <w:rFonts w:ascii="Times New Roman" w:hAnsi="Times New Roman" w:cs="Times New Roman"/>
          <w:sz w:val="28"/>
          <w:szCs w:val="28"/>
        </w:rPr>
        <w:t>О</w:t>
      </w:r>
      <w:r w:rsidRPr="00E85BB8">
        <w:rPr>
          <w:rFonts w:ascii="Times New Roman" w:hAnsi="Times New Roman" w:cs="Times New Roman"/>
          <w:sz w:val="28"/>
          <w:szCs w:val="28"/>
        </w:rPr>
        <w:t>на включает в себя умение справляться с сильной эмоциональной реакцией на различные травмирующие стимулы, умение успокоиться, когда вы расстроены, а также умение справляться с раздражением без эмоциональных вспышек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t>• кооперация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5BB8">
        <w:rPr>
          <w:rFonts w:ascii="Times New Roman" w:hAnsi="Times New Roman" w:cs="Times New Roman"/>
          <w:sz w:val="28"/>
          <w:szCs w:val="28"/>
        </w:rPr>
        <w:t>способность эффективно работать с другими людьми для достижения общей цели, а также предотвращать и урегулировать конфликты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Pr="00E85BB8" w:rsidRDefault="00E85BB8" w:rsidP="00E85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B8">
        <w:rPr>
          <w:rFonts w:ascii="Times New Roman" w:hAnsi="Times New Roman" w:cs="Times New Roman"/>
          <w:sz w:val="28"/>
          <w:szCs w:val="28"/>
        </w:rPr>
        <w:t>•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51B1">
        <w:rPr>
          <w:rFonts w:ascii="Times New Roman" w:hAnsi="Times New Roman" w:cs="Times New Roman"/>
          <w:sz w:val="28"/>
          <w:szCs w:val="28"/>
        </w:rPr>
        <w:t>способность человека к общению. У</w:t>
      </w:r>
      <w:r w:rsidRPr="00E85BB8">
        <w:rPr>
          <w:rFonts w:ascii="Times New Roman" w:hAnsi="Times New Roman" w:cs="Times New Roman"/>
          <w:sz w:val="28"/>
          <w:szCs w:val="28"/>
        </w:rPr>
        <w:t xml:space="preserve">ровень этого умения зависит и от характера индивида, и от того, как он работает над собой. </w:t>
      </w:r>
      <w:r w:rsidR="002C2251">
        <w:rPr>
          <w:rFonts w:ascii="Times New Roman" w:hAnsi="Times New Roman" w:cs="Times New Roman"/>
          <w:sz w:val="28"/>
          <w:szCs w:val="28"/>
        </w:rPr>
        <w:t>И</w:t>
      </w:r>
      <w:r w:rsidRPr="00E85BB8">
        <w:rPr>
          <w:rFonts w:ascii="Times New Roman" w:hAnsi="Times New Roman" w:cs="Times New Roman"/>
          <w:sz w:val="28"/>
          <w:szCs w:val="28"/>
        </w:rPr>
        <w:t>скусство коммуникации включает в себя умение устанавливать контакт с окружающими и поддерживать его, а также способность производить на других людей нужное впечатление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B8">
        <w:rPr>
          <w:rFonts w:ascii="Times New Roman" w:hAnsi="Times New Roman" w:cs="Times New Roman"/>
          <w:sz w:val="28"/>
          <w:szCs w:val="28"/>
        </w:rPr>
        <w:t>.</w:t>
      </w:r>
    </w:p>
    <w:p w:rsidR="00E85BB8" w:rsidRDefault="00E85BB8" w:rsidP="00733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870D4" w:rsidRPr="002B2907" w:rsidRDefault="004870D4" w:rsidP="00487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 w:rsidR="00AD500D">
        <w:rPr>
          <w:rFonts w:ascii="Times New Roman" w:hAnsi="Times New Roman" w:cs="Times New Roman"/>
          <w:b/>
          <w:sz w:val="28"/>
        </w:rPr>
        <w:t>9</w:t>
      </w:r>
    </w:p>
    <w:p w:rsidR="006A1566" w:rsidRPr="006E6F37" w:rsidRDefault="00A25230" w:rsidP="006A1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Концепции, м</w:t>
      </w:r>
      <w:r w:rsidR="006A1566" w:rsidRPr="006E6F37">
        <w:rPr>
          <w:rFonts w:ascii="Times New Roman" w:hAnsi="Times New Roman" w:cs="Times New Roman"/>
          <w:sz w:val="28"/>
          <w:szCs w:val="28"/>
        </w:rPr>
        <w:t xml:space="preserve">еханизм запуска инновационных процессов в </w:t>
      </w:r>
      <w:r w:rsidR="006A1566">
        <w:rPr>
          <w:rFonts w:ascii="Times New Roman" w:hAnsi="Times New Roman" w:cs="Times New Roman"/>
          <w:sz w:val="28"/>
          <w:szCs w:val="28"/>
        </w:rPr>
        <w:t xml:space="preserve">дополнительном образовании </w:t>
      </w:r>
      <w:r w:rsidR="006A1566" w:rsidRPr="006E6F37">
        <w:rPr>
          <w:rFonts w:ascii="Times New Roman" w:hAnsi="Times New Roman" w:cs="Times New Roman"/>
          <w:sz w:val="28"/>
          <w:szCs w:val="28"/>
        </w:rPr>
        <w:t>обусловливается принципом открытого образования, работающего на развитие человеческого потенциала и требующего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7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9D" w:rsidRDefault="0006267B" w:rsidP="00362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 xml:space="preserve">• обновления содержания дополнительного образования </w:t>
      </w:r>
    </w:p>
    <w:p w:rsidR="0036209D" w:rsidRPr="006E6F37" w:rsidRDefault="0036209D" w:rsidP="00362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>• расширения образовательного пространства</w:t>
      </w:r>
    </w:p>
    <w:p w:rsidR="0000213B" w:rsidRDefault="00347658" w:rsidP="00002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74560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готово предложить </w:t>
      </w:r>
      <w:r w:rsidRPr="00347658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е гибкие, вариативные программы</w:t>
      </w:r>
      <w:r w:rsidRPr="0034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47658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7658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7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досуговые и социальные</w:t>
      </w:r>
      <w:r w:rsidRPr="0034765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7658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7658">
        <w:rPr>
          <w:rFonts w:ascii="Times New Roman" w:hAnsi="Times New Roman" w:cs="Times New Roman"/>
          <w:sz w:val="28"/>
          <w:szCs w:val="28"/>
        </w:rPr>
        <w:t xml:space="preserve"> на формирование позитивных ценностей, развитие гражданских установок и компетенций, </w:t>
      </w:r>
      <w:r>
        <w:rPr>
          <w:rFonts w:ascii="Times New Roman" w:hAnsi="Times New Roman" w:cs="Times New Roman"/>
          <w:sz w:val="28"/>
          <w:szCs w:val="28"/>
        </w:rPr>
        <w:t>общеразвивающие</w:t>
      </w:r>
      <w:r w:rsidRPr="0034765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765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разных категорий и групп детей</w:t>
      </w:r>
    </w:p>
    <w:p w:rsidR="00617AD1" w:rsidRDefault="00617AD1" w:rsidP="00617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17AD1" w:rsidRPr="002B2907" w:rsidRDefault="00617AD1" w:rsidP="00617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10</w:t>
      </w:r>
    </w:p>
    <w:p w:rsidR="00347658" w:rsidRDefault="00656306" w:rsidP="0034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Разработано 5 дополнительных общеразвивающих программ по двум направлениям (социально-педагогическое, физкультурно-спортивное) ознакомительного уровня, с количеством учебных часов – от 12. Программы будут запущены в новом учеб</w:t>
      </w:r>
      <w:r w:rsidR="002C2251">
        <w:rPr>
          <w:rFonts w:ascii="Times New Roman" w:hAnsi="Times New Roman" w:cs="Times New Roman"/>
          <w:sz w:val="28"/>
          <w:szCs w:val="28"/>
        </w:rPr>
        <w:t>ном году в 12</w:t>
      </w:r>
      <w:r>
        <w:rPr>
          <w:rFonts w:ascii="Times New Roman" w:hAnsi="Times New Roman" w:cs="Times New Roman"/>
          <w:sz w:val="28"/>
          <w:szCs w:val="28"/>
        </w:rPr>
        <w:t xml:space="preserve">-ти общеобразовательных учреждениях города посредством сетевого взаимодействия. </w:t>
      </w:r>
    </w:p>
    <w:p w:rsidR="00656306" w:rsidRDefault="00347658" w:rsidP="0034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630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6563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сетевом взаимодействии </w:t>
      </w:r>
      <w:r w:rsidR="00656306">
        <w:rPr>
          <w:rFonts w:ascii="Times New Roman" w:hAnsi="Times New Roman" w:cs="Times New Roman"/>
          <w:sz w:val="28"/>
          <w:szCs w:val="28"/>
        </w:rPr>
        <w:t xml:space="preserve">определен механизм взаимодействия с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</w:t>
      </w:r>
      <w:r w:rsidR="00656306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="00656306">
        <w:rPr>
          <w:rFonts w:ascii="Times New Roman" w:hAnsi="Times New Roman" w:cs="Times New Roman"/>
          <w:sz w:val="28"/>
          <w:szCs w:val="28"/>
        </w:rPr>
        <w:t xml:space="preserve"> разработаны и готовы к заключению д</w:t>
      </w:r>
      <w:r>
        <w:rPr>
          <w:rFonts w:ascii="Times New Roman" w:hAnsi="Times New Roman" w:cs="Times New Roman"/>
          <w:sz w:val="28"/>
          <w:szCs w:val="28"/>
        </w:rPr>
        <w:t>оговор</w:t>
      </w:r>
      <w:r w:rsidR="006563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сетевом взаимодействии</w:t>
      </w:r>
      <w:r w:rsidR="00656306">
        <w:rPr>
          <w:rFonts w:ascii="Times New Roman" w:hAnsi="Times New Roman" w:cs="Times New Roman"/>
          <w:sz w:val="28"/>
          <w:szCs w:val="28"/>
        </w:rPr>
        <w:t>, решены кадровые условия и определен регламент взаимодействия по передаче персональных данных посредством АВЕРС.</w:t>
      </w:r>
    </w:p>
    <w:p w:rsidR="0096330F" w:rsidRPr="006E6F37" w:rsidRDefault="0096330F" w:rsidP="00963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 xml:space="preserve">Сетевая форма реализации программ </w:t>
      </w:r>
      <w:r>
        <w:rPr>
          <w:rFonts w:ascii="Times New Roman" w:hAnsi="Times New Roman" w:cs="Times New Roman"/>
          <w:sz w:val="28"/>
          <w:szCs w:val="28"/>
        </w:rPr>
        <w:t xml:space="preserve">позволит вести </w:t>
      </w:r>
      <w:r w:rsidRPr="006E6F37">
        <w:rPr>
          <w:rFonts w:ascii="Times New Roman" w:hAnsi="Times New Roman" w:cs="Times New Roman"/>
          <w:sz w:val="28"/>
          <w:szCs w:val="28"/>
        </w:rPr>
        <w:t xml:space="preserve">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центра и </w:t>
      </w:r>
      <w:r w:rsidRPr="006E6F37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Pr="006E6F37">
        <w:rPr>
          <w:rFonts w:ascii="Times New Roman" w:hAnsi="Times New Roman" w:cs="Times New Roman"/>
          <w:sz w:val="28"/>
          <w:szCs w:val="28"/>
        </w:rPr>
        <w:t xml:space="preserve"> с использованием при необходимости ресурсов организаций науки, культуры, физкультурно-спортивных и иных организаций, в том числе посредством разработки и реализации совместных образовательных программ и учебных планов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6E6F37">
        <w:rPr>
          <w:rFonts w:ascii="Times New Roman" w:hAnsi="Times New Roman" w:cs="Times New Roman"/>
          <w:sz w:val="28"/>
          <w:szCs w:val="28"/>
        </w:rPr>
        <w:t>.</w:t>
      </w:r>
    </w:p>
    <w:p w:rsidR="00B66539" w:rsidRDefault="00CB5322" w:rsidP="00CB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с</w:t>
      </w:r>
      <w:r w:rsidR="00B66539">
        <w:rPr>
          <w:rFonts w:ascii="Times New Roman" w:hAnsi="Times New Roman" w:cs="Times New Roman"/>
          <w:sz w:val="28"/>
          <w:szCs w:val="28"/>
        </w:rPr>
        <w:t>етевая реализация дополнительных общеразвивающих программ охват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B66539">
        <w:rPr>
          <w:rFonts w:ascii="Times New Roman" w:hAnsi="Times New Roman" w:cs="Times New Roman"/>
          <w:sz w:val="28"/>
          <w:szCs w:val="28"/>
        </w:rPr>
        <w:t xml:space="preserve"> в </w:t>
      </w:r>
      <w:r w:rsidR="0096330F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B66539">
        <w:rPr>
          <w:rFonts w:ascii="Times New Roman" w:hAnsi="Times New Roman" w:cs="Times New Roman"/>
          <w:sz w:val="28"/>
          <w:szCs w:val="28"/>
        </w:rPr>
        <w:t>учебном году около 2000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66539">
        <w:rPr>
          <w:rFonts w:ascii="Times New Roman" w:hAnsi="Times New Roman" w:cs="Times New Roman"/>
          <w:sz w:val="28"/>
          <w:szCs w:val="28"/>
        </w:rPr>
        <w:t>.</w:t>
      </w:r>
      <w:r w:rsidR="0084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39" w:rsidRDefault="00B66539" w:rsidP="0006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82" w:rsidRDefault="00007582" w:rsidP="00007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 w:rsidR="00617AD1">
        <w:rPr>
          <w:rFonts w:ascii="Times New Roman" w:hAnsi="Times New Roman" w:cs="Times New Roman"/>
          <w:b/>
          <w:sz w:val="28"/>
        </w:rPr>
        <w:t>11</w:t>
      </w:r>
    </w:p>
    <w:p w:rsidR="00F465FD" w:rsidRPr="006E6F37" w:rsidRDefault="00F465FD" w:rsidP="00F4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>Специфика управления в Концепции развития ДО определяется установкой на то, что развитие личностно-ориентированной открытой образовательной среды должно стать задачей не</w:t>
      </w:r>
      <w:r w:rsidR="00AA052C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6E6F37">
        <w:rPr>
          <w:rFonts w:ascii="Times New Roman" w:hAnsi="Times New Roman" w:cs="Times New Roman"/>
          <w:sz w:val="28"/>
          <w:szCs w:val="28"/>
        </w:rPr>
        <w:t xml:space="preserve"> отдельных организаци</w:t>
      </w:r>
      <w:r>
        <w:rPr>
          <w:rFonts w:ascii="Times New Roman" w:hAnsi="Times New Roman" w:cs="Times New Roman"/>
          <w:sz w:val="28"/>
          <w:szCs w:val="28"/>
        </w:rPr>
        <w:t>онно-управленческих институтов</w:t>
      </w:r>
      <w:r w:rsidR="00AA052C">
        <w:rPr>
          <w:rFonts w:ascii="Times New Roman" w:hAnsi="Times New Roman" w:cs="Times New Roman"/>
          <w:sz w:val="28"/>
          <w:szCs w:val="28"/>
        </w:rPr>
        <w:t>, а всего общества</w:t>
      </w:r>
      <w:r w:rsidRPr="006E6F37">
        <w:rPr>
          <w:rFonts w:ascii="Times New Roman" w:hAnsi="Times New Roman" w:cs="Times New Roman"/>
          <w:sz w:val="28"/>
          <w:szCs w:val="28"/>
        </w:rPr>
        <w:t>.</w:t>
      </w:r>
    </w:p>
    <w:p w:rsidR="00F465FD" w:rsidRPr="006E6F37" w:rsidRDefault="00F465FD" w:rsidP="00F4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 xml:space="preserve">Решению этой задачи </w:t>
      </w:r>
      <w:r w:rsidR="00AA052C">
        <w:rPr>
          <w:rFonts w:ascii="Times New Roman" w:hAnsi="Times New Roman" w:cs="Times New Roman"/>
          <w:sz w:val="28"/>
          <w:szCs w:val="28"/>
        </w:rPr>
        <w:t>служат</w:t>
      </w:r>
      <w:r w:rsidRPr="006E6F37">
        <w:rPr>
          <w:rFonts w:ascii="Times New Roman" w:hAnsi="Times New Roman" w:cs="Times New Roman"/>
          <w:sz w:val="28"/>
          <w:szCs w:val="28"/>
        </w:rPr>
        <w:t xml:space="preserve"> </w:t>
      </w:r>
      <w:r w:rsidR="00AA052C">
        <w:rPr>
          <w:rFonts w:ascii="Times New Roman" w:hAnsi="Times New Roman" w:cs="Times New Roman"/>
          <w:sz w:val="28"/>
          <w:szCs w:val="28"/>
        </w:rPr>
        <w:t>управленческие механизмы, представленные на слайде</w:t>
      </w:r>
      <w:r w:rsidR="001B74D2">
        <w:rPr>
          <w:rFonts w:ascii="Times New Roman" w:hAnsi="Times New Roman" w:cs="Times New Roman"/>
          <w:sz w:val="28"/>
          <w:szCs w:val="28"/>
        </w:rPr>
        <w:t>, в числе которых:</w:t>
      </w:r>
    </w:p>
    <w:p w:rsidR="00950072" w:rsidRDefault="00950072" w:rsidP="0095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>партнерство организаций дополнительного и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37">
        <w:rPr>
          <w:rFonts w:ascii="Times New Roman" w:hAnsi="Times New Roman" w:cs="Times New Roman"/>
          <w:sz w:val="28"/>
          <w:szCs w:val="28"/>
        </w:rPr>
        <w:t>государства, бизнеса, институтов гражданского общества, сем</w:t>
      </w:r>
      <w:r>
        <w:rPr>
          <w:rFonts w:ascii="Times New Roman" w:hAnsi="Times New Roman" w:cs="Times New Roman"/>
          <w:sz w:val="28"/>
          <w:szCs w:val="28"/>
        </w:rPr>
        <w:t>ьи</w:t>
      </w:r>
    </w:p>
    <w:p w:rsidR="00246FD3" w:rsidRDefault="00F465FD" w:rsidP="00F4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F37">
        <w:rPr>
          <w:rFonts w:ascii="Times New Roman" w:hAnsi="Times New Roman" w:cs="Times New Roman"/>
          <w:sz w:val="28"/>
          <w:szCs w:val="28"/>
        </w:rPr>
        <w:t>межведомств</w:t>
      </w:r>
      <w:r w:rsidR="00950072">
        <w:rPr>
          <w:rFonts w:ascii="Times New Roman" w:hAnsi="Times New Roman" w:cs="Times New Roman"/>
          <w:sz w:val="28"/>
          <w:szCs w:val="28"/>
        </w:rPr>
        <w:t>енная и межуровневая кооперация</w:t>
      </w:r>
      <w:r w:rsidR="001B74D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E6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B7C" w:rsidRDefault="00B65B7C" w:rsidP="00B65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65B7C" w:rsidRDefault="00B65B7C" w:rsidP="00B6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 w:rsidR="00617AD1">
        <w:rPr>
          <w:rFonts w:ascii="Times New Roman" w:hAnsi="Times New Roman" w:cs="Times New Roman"/>
          <w:b/>
          <w:sz w:val="28"/>
        </w:rPr>
        <w:t>12</w:t>
      </w:r>
    </w:p>
    <w:p w:rsidR="00324373" w:rsidRDefault="00043833" w:rsidP="0027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Действующая в учреждении система </w:t>
      </w:r>
      <w:r w:rsidR="00272595" w:rsidRPr="00272595">
        <w:rPr>
          <w:rFonts w:ascii="Times New Roman" w:hAnsi="Times New Roman" w:cs="Times New Roman"/>
          <w:sz w:val="28"/>
          <w:szCs w:val="28"/>
        </w:rPr>
        <w:t>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595" w:rsidRPr="00272595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2595" w:rsidRPr="00272595">
        <w:rPr>
          <w:rFonts w:ascii="Times New Roman" w:hAnsi="Times New Roman" w:cs="Times New Roman"/>
          <w:sz w:val="28"/>
          <w:szCs w:val="28"/>
        </w:rPr>
        <w:t xml:space="preserve"> на взаимовыгодное сотрудничество в тактическом и стратегическом плане,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72595" w:rsidRPr="00272595">
        <w:rPr>
          <w:rFonts w:ascii="Times New Roman" w:hAnsi="Times New Roman" w:cs="Times New Roman"/>
          <w:sz w:val="28"/>
          <w:szCs w:val="28"/>
        </w:rPr>
        <w:t xml:space="preserve">и социальных партнеров. </w:t>
      </w:r>
      <w:r>
        <w:rPr>
          <w:rFonts w:ascii="Times New Roman" w:hAnsi="Times New Roman" w:cs="Times New Roman"/>
          <w:sz w:val="28"/>
          <w:szCs w:val="28"/>
        </w:rPr>
        <w:t xml:space="preserve">По сути, это </w:t>
      </w:r>
      <w:r w:rsidR="00272595" w:rsidRPr="00272595">
        <w:rPr>
          <w:rFonts w:ascii="Times New Roman" w:hAnsi="Times New Roman" w:cs="Times New Roman"/>
          <w:sz w:val="28"/>
          <w:szCs w:val="28"/>
        </w:rPr>
        <w:t xml:space="preserve">взаимовыгодная кооперация, в которой учреждение выступает не в роли просителя, а является полноправным партнером. Это означает непосредственный и прямой обмен ресурсами, привлекаемыми от социальных партнеров на конкретные результаты деятельности. </w:t>
      </w:r>
      <w:r>
        <w:rPr>
          <w:rFonts w:ascii="Times New Roman" w:hAnsi="Times New Roman" w:cs="Times New Roman"/>
          <w:sz w:val="28"/>
          <w:szCs w:val="28"/>
        </w:rPr>
        <w:t>Такие партнерские отношения н</w:t>
      </w:r>
      <w:r w:rsidR="00272595" w:rsidRPr="00272595">
        <w:rPr>
          <w:rFonts w:ascii="Times New Roman" w:hAnsi="Times New Roman" w:cs="Times New Roman"/>
          <w:sz w:val="28"/>
          <w:szCs w:val="28"/>
        </w:rPr>
        <w:t>е ограничива</w:t>
      </w:r>
      <w:r>
        <w:rPr>
          <w:rFonts w:ascii="Times New Roman" w:hAnsi="Times New Roman" w:cs="Times New Roman"/>
          <w:sz w:val="28"/>
          <w:szCs w:val="28"/>
        </w:rPr>
        <w:t>ются разовыми акциями, а строя</w:t>
      </w:r>
      <w:r w:rsidR="002C2251">
        <w:rPr>
          <w:rFonts w:ascii="Times New Roman" w:hAnsi="Times New Roman" w:cs="Times New Roman"/>
          <w:sz w:val="28"/>
          <w:szCs w:val="28"/>
        </w:rPr>
        <w:t xml:space="preserve">тся на основе совместных долгосрочных проектов и </w:t>
      </w:r>
      <w:r w:rsidR="00272595" w:rsidRPr="00272595">
        <w:rPr>
          <w:rFonts w:ascii="Times New Roman" w:hAnsi="Times New Roman" w:cs="Times New Roman"/>
          <w:sz w:val="28"/>
          <w:szCs w:val="28"/>
        </w:rPr>
        <w:t xml:space="preserve">взаимном доверии. </w:t>
      </w:r>
    </w:p>
    <w:p w:rsidR="00043833" w:rsidRDefault="003C0860" w:rsidP="0004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833">
        <w:rPr>
          <w:rFonts w:ascii="Times New Roman" w:hAnsi="Times New Roman" w:cs="Times New Roman"/>
          <w:sz w:val="28"/>
          <w:szCs w:val="28"/>
        </w:rPr>
        <w:t xml:space="preserve">риведу пример </w:t>
      </w:r>
      <w:r w:rsidR="00B37DE1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043833">
        <w:rPr>
          <w:rFonts w:ascii="Times New Roman" w:hAnsi="Times New Roman" w:cs="Times New Roman"/>
          <w:sz w:val="28"/>
          <w:szCs w:val="28"/>
        </w:rPr>
        <w:t xml:space="preserve">социального партнёрства </w:t>
      </w:r>
      <w:r>
        <w:rPr>
          <w:rFonts w:ascii="Times New Roman" w:hAnsi="Times New Roman" w:cs="Times New Roman"/>
          <w:sz w:val="28"/>
          <w:szCs w:val="28"/>
        </w:rPr>
        <w:t xml:space="preserve">из практики </w:t>
      </w:r>
      <w:r w:rsidR="00043833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B8" w:rsidRDefault="00043833" w:rsidP="00A62A4F">
      <w:pPr>
        <w:spacing w:after="0" w:line="240" w:lineRule="auto"/>
        <w:ind w:firstLine="709"/>
        <w:jc w:val="both"/>
        <w:rPr>
          <w:rStyle w:val="31"/>
          <w:rFonts w:ascii="Times New Roman" w:hAnsi="Times New Roman"/>
          <w:sz w:val="28"/>
          <w:szCs w:val="28"/>
        </w:rPr>
      </w:pPr>
      <w:r w:rsidRPr="002C251E">
        <w:rPr>
          <w:rStyle w:val="31"/>
          <w:rFonts w:ascii="Times New Roman" w:hAnsi="Times New Roman"/>
          <w:sz w:val="28"/>
          <w:szCs w:val="28"/>
        </w:rPr>
        <w:lastRenderedPageBreak/>
        <w:t>В 2018 году в рамках сотрудничества с</w:t>
      </w:r>
      <w:r w:rsidR="003C0860">
        <w:rPr>
          <w:rFonts w:ascii="Times New Roman" w:hAnsi="Times New Roman" w:cs="Times New Roman"/>
          <w:sz w:val="28"/>
          <w:szCs w:val="28"/>
        </w:rPr>
        <w:t xml:space="preserve"> </w:t>
      </w:r>
      <w:r w:rsidR="003C0860" w:rsidRPr="00FF46F1">
        <w:rPr>
          <w:rFonts w:ascii="Times New Roman" w:hAnsi="Times New Roman" w:cs="Times New Roman"/>
          <w:sz w:val="28"/>
          <w:szCs w:val="28"/>
        </w:rPr>
        <w:t>Общественн</w:t>
      </w:r>
      <w:r w:rsidR="003C0860">
        <w:rPr>
          <w:rFonts w:ascii="Times New Roman" w:hAnsi="Times New Roman" w:cs="Times New Roman"/>
          <w:sz w:val="28"/>
          <w:szCs w:val="28"/>
        </w:rPr>
        <w:t>ой организацией «</w:t>
      </w:r>
      <w:r w:rsidR="003C0860" w:rsidRPr="00FF46F1">
        <w:rPr>
          <w:rFonts w:ascii="Times New Roman" w:hAnsi="Times New Roman" w:cs="Times New Roman"/>
          <w:sz w:val="28"/>
          <w:szCs w:val="28"/>
        </w:rPr>
        <w:t>Татарская нац</w:t>
      </w:r>
      <w:r w:rsidR="003C0860">
        <w:rPr>
          <w:rFonts w:ascii="Times New Roman" w:hAnsi="Times New Roman" w:cs="Times New Roman"/>
          <w:sz w:val="28"/>
          <w:szCs w:val="28"/>
        </w:rPr>
        <w:t>ионально-культурная автономия города</w:t>
      </w:r>
      <w:r w:rsidR="003C0860" w:rsidRPr="00FF46F1">
        <w:rPr>
          <w:rFonts w:ascii="Times New Roman" w:hAnsi="Times New Roman" w:cs="Times New Roman"/>
          <w:sz w:val="28"/>
          <w:szCs w:val="28"/>
        </w:rPr>
        <w:t xml:space="preserve"> Нижневартовска «Мирас»</w:t>
      </w:r>
      <w:r w:rsidR="003C0860">
        <w:rPr>
          <w:rFonts w:ascii="Times New Roman" w:hAnsi="Times New Roman" w:cs="Times New Roman"/>
          <w:sz w:val="28"/>
          <w:szCs w:val="28"/>
        </w:rPr>
        <w:t xml:space="preserve"> </w:t>
      </w:r>
      <w:r w:rsidRPr="002C251E">
        <w:rPr>
          <w:rStyle w:val="31"/>
          <w:rFonts w:ascii="Times New Roman" w:hAnsi="Times New Roman"/>
          <w:sz w:val="28"/>
          <w:szCs w:val="28"/>
        </w:rPr>
        <w:t xml:space="preserve">на базе </w:t>
      </w:r>
      <w:r w:rsidR="00B37DE1">
        <w:rPr>
          <w:rStyle w:val="31"/>
          <w:rFonts w:ascii="Times New Roman" w:hAnsi="Times New Roman"/>
          <w:sz w:val="28"/>
          <w:szCs w:val="28"/>
        </w:rPr>
        <w:t>нашего учреждения открылся</w:t>
      </w:r>
      <w:r>
        <w:rPr>
          <w:rStyle w:val="31"/>
          <w:rFonts w:ascii="Times New Roman" w:hAnsi="Times New Roman"/>
          <w:sz w:val="28"/>
          <w:szCs w:val="28"/>
        </w:rPr>
        <w:t xml:space="preserve"> музей имени Мусы Джалиля</w:t>
      </w:r>
      <w:r w:rsidR="00B37DE1">
        <w:rPr>
          <w:rStyle w:val="31"/>
          <w:rFonts w:ascii="Times New Roman" w:hAnsi="Times New Roman"/>
          <w:sz w:val="28"/>
          <w:szCs w:val="28"/>
        </w:rPr>
        <w:t xml:space="preserve">. </w:t>
      </w:r>
      <w:r w:rsidR="00600824">
        <w:rPr>
          <w:rStyle w:val="31"/>
          <w:rFonts w:ascii="Times New Roman" w:hAnsi="Times New Roman"/>
          <w:sz w:val="28"/>
          <w:szCs w:val="28"/>
        </w:rPr>
        <w:t xml:space="preserve">Разработанный </w:t>
      </w:r>
      <w:r w:rsidR="003C0860">
        <w:rPr>
          <w:rStyle w:val="31"/>
          <w:rFonts w:ascii="Times New Roman" w:hAnsi="Times New Roman"/>
          <w:sz w:val="28"/>
          <w:szCs w:val="28"/>
        </w:rPr>
        <w:t>совместно</w:t>
      </w:r>
      <w:r w:rsidR="00600824">
        <w:rPr>
          <w:rStyle w:val="31"/>
          <w:rFonts w:ascii="Times New Roman" w:hAnsi="Times New Roman"/>
          <w:sz w:val="28"/>
          <w:szCs w:val="28"/>
        </w:rPr>
        <w:t xml:space="preserve"> п</w:t>
      </w:r>
      <w:r w:rsidR="00B37DE1">
        <w:rPr>
          <w:rStyle w:val="31"/>
          <w:rFonts w:ascii="Times New Roman" w:hAnsi="Times New Roman"/>
          <w:sz w:val="28"/>
          <w:szCs w:val="28"/>
        </w:rPr>
        <w:t>роект</w:t>
      </w:r>
      <w:r w:rsidR="00B37DE1" w:rsidRPr="00B37DE1">
        <w:rPr>
          <w:rFonts w:ascii="Times New Roman" w:hAnsi="Times New Roman" w:cs="Times New Roman"/>
          <w:sz w:val="28"/>
          <w:szCs w:val="28"/>
        </w:rPr>
        <w:t xml:space="preserve"> </w:t>
      </w:r>
      <w:r w:rsidR="00B37DE1">
        <w:rPr>
          <w:rFonts w:ascii="Times New Roman" w:hAnsi="Times New Roman" w:cs="Times New Roman"/>
          <w:sz w:val="28"/>
          <w:szCs w:val="28"/>
        </w:rPr>
        <w:t>интерактивного музея</w:t>
      </w:r>
      <w:r w:rsidR="00B37DE1" w:rsidRPr="00FF46F1">
        <w:rPr>
          <w:rFonts w:ascii="Times New Roman" w:hAnsi="Times New Roman" w:cs="Times New Roman"/>
          <w:sz w:val="28"/>
          <w:szCs w:val="28"/>
        </w:rPr>
        <w:t xml:space="preserve"> «Тетрадь из Моабита. Последний подвиг</w:t>
      </w:r>
      <w:r w:rsidR="00B37DE1">
        <w:rPr>
          <w:rFonts w:ascii="Times New Roman" w:hAnsi="Times New Roman" w:cs="Times New Roman"/>
          <w:sz w:val="28"/>
          <w:szCs w:val="28"/>
        </w:rPr>
        <w:t xml:space="preserve"> Мусы Джалиля» был представлен </w:t>
      </w:r>
      <w:r w:rsidR="00600824">
        <w:rPr>
          <w:rFonts w:ascii="Times New Roman" w:hAnsi="Times New Roman" w:cs="Times New Roman"/>
          <w:sz w:val="28"/>
          <w:szCs w:val="28"/>
        </w:rPr>
        <w:t>на конкурс</w:t>
      </w:r>
      <w:r w:rsidR="00600824" w:rsidRPr="00600824">
        <w:rPr>
          <w:rFonts w:ascii="Times New Roman" w:hAnsi="Times New Roman" w:cs="Times New Roman"/>
          <w:sz w:val="28"/>
          <w:szCs w:val="28"/>
        </w:rPr>
        <w:t xml:space="preserve"> </w:t>
      </w:r>
      <w:r w:rsidR="00B65B7C">
        <w:rPr>
          <w:rFonts w:ascii="Times New Roman" w:hAnsi="Times New Roman" w:cs="Times New Roman"/>
          <w:sz w:val="28"/>
          <w:szCs w:val="28"/>
        </w:rPr>
        <w:t>президентских грантов и</w:t>
      </w:r>
      <w:r w:rsidR="003C0860">
        <w:rPr>
          <w:rFonts w:ascii="Times New Roman" w:hAnsi="Times New Roman" w:cs="Times New Roman"/>
          <w:sz w:val="28"/>
          <w:szCs w:val="28"/>
        </w:rPr>
        <w:t xml:space="preserve"> стал </w:t>
      </w:r>
      <w:r w:rsidR="00806B78">
        <w:rPr>
          <w:rFonts w:ascii="Times New Roman" w:hAnsi="Times New Roman" w:cs="Times New Roman"/>
          <w:sz w:val="28"/>
          <w:szCs w:val="28"/>
        </w:rPr>
        <w:t>победителем</w:t>
      </w:r>
      <w:r w:rsidR="00B65B7C">
        <w:rPr>
          <w:rFonts w:ascii="Times New Roman" w:hAnsi="Times New Roman" w:cs="Times New Roman"/>
          <w:sz w:val="28"/>
          <w:szCs w:val="28"/>
        </w:rPr>
        <w:t xml:space="preserve">. </w:t>
      </w:r>
      <w:r w:rsidR="00806B78">
        <w:rPr>
          <w:rFonts w:ascii="Times New Roman" w:hAnsi="Times New Roman" w:cs="Times New Roman"/>
          <w:sz w:val="28"/>
          <w:szCs w:val="28"/>
        </w:rPr>
        <w:t>Создание с</w:t>
      </w:r>
      <w:r w:rsidR="00806B78" w:rsidRPr="00FF46F1">
        <w:rPr>
          <w:rFonts w:ascii="Times New Roman" w:hAnsi="Times New Roman" w:cs="Times New Roman"/>
          <w:sz w:val="28"/>
          <w:szCs w:val="28"/>
        </w:rPr>
        <w:t>овременного</w:t>
      </w:r>
      <w:r w:rsidR="00806B78">
        <w:rPr>
          <w:rFonts w:ascii="Times New Roman" w:hAnsi="Times New Roman" w:cs="Times New Roman"/>
          <w:sz w:val="28"/>
          <w:szCs w:val="28"/>
        </w:rPr>
        <w:t xml:space="preserve"> </w:t>
      </w:r>
      <w:r w:rsidR="00806B78" w:rsidRPr="00FF46F1">
        <w:rPr>
          <w:rFonts w:ascii="Times New Roman" w:hAnsi="Times New Roman" w:cs="Times New Roman"/>
          <w:sz w:val="28"/>
          <w:szCs w:val="28"/>
        </w:rPr>
        <w:t>о</w:t>
      </w:r>
      <w:r w:rsidR="00806B78">
        <w:rPr>
          <w:rFonts w:ascii="Times New Roman" w:hAnsi="Times New Roman" w:cs="Times New Roman"/>
          <w:sz w:val="28"/>
          <w:szCs w:val="28"/>
        </w:rPr>
        <w:t>бщественно-культурного объекта расшир</w:t>
      </w:r>
      <w:r w:rsidR="00A62A4F">
        <w:rPr>
          <w:rFonts w:ascii="Times New Roman" w:hAnsi="Times New Roman" w:cs="Times New Roman"/>
          <w:sz w:val="28"/>
          <w:szCs w:val="28"/>
        </w:rPr>
        <w:t>яет</w:t>
      </w:r>
      <w:r w:rsidR="00806B78">
        <w:rPr>
          <w:rFonts w:ascii="Times New Roman" w:hAnsi="Times New Roman" w:cs="Times New Roman"/>
          <w:sz w:val="28"/>
          <w:szCs w:val="28"/>
        </w:rPr>
        <w:t xml:space="preserve"> </w:t>
      </w:r>
      <w:r w:rsidR="00806B78" w:rsidRPr="00806B78">
        <w:rPr>
          <w:rFonts w:ascii="Times New Roman" w:hAnsi="Times New Roman" w:cs="Times New Roman"/>
          <w:sz w:val="28"/>
          <w:szCs w:val="28"/>
        </w:rPr>
        <w:t>образовательн</w:t>
      </w:r>
      <w:r w:rsidR="00806B78">
        <w:rPr>
          <w:rFonts w:ascii="Times New Roman" w:hAnsi="Times New Roman" w:cs="Times New Roman"/>
          <w:sz w:val="28"/>
          <w:szCs w:val="28"/>
        </w:rPr>
        <w:t>ое пространство учреждения и</w:t>
      </w:r>
      <w:r w:rsidR="00A62A4F">
        <w:rPr>
          <w:rFonts w:ascii="Times New Roman" w:hAnsi="Times New Roman" w:cs="Times New Roman"/>
          <w:sz w:val="28"/>
          <w:szCs w:val="28"/>
        </w:rPr>
        <w:t xml:space="preserve"> города, </w:t>
      </w:r>
      <w:r w:rsidR="00806B78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806B78" w:rsidRPr="00FF46F1">
        <w:rPr>
          <w:rFonts w:ascii="Times New Roman" w:hAnsi="Times New Roman" w:cs="Times New Roman"/>
          <w:sz w:val="28"/>
          <w:szCs w:val="28"/>
        </w:rPr>
        <w:t xml:space="preserve">формированию и воспитанию исторической </w:t>
      </w:r>
      <w:r w:rsidR="00806B78">
        <w:rPr>
          <w:rFonts w:ascii="Times New Roman" w:hAnsi="Times New Roman" w:cs="Times New Roman"/>
          <w:sz w:val="28"/>
          <w:szCs w:val="28"/>
        </w:rPr>
        <w:t xml:space="preserve">памяти, решению задач </w:t>
      </w:r>
      <w:r w:rsidRPr="00945BCF">
        <w:rPr>
          <w:rStyle w:val="31"/>
          <w:rFonts w:ascii="Times New Roman" w:hAnsi="Times New Roman"/>
          <w:sz w:val="28"/>
          <w:szCs w:val="28"/>
        </w:rPr>
        <w:t>э</w:t>
      </w:r>
      <w:r w:rsidR="00806B78">
        <w:rPr>
          <w:rStyle w:val="31"/>
          <w:rFonts w:ascii="Times New Roman" w:hAnsi="Times New Roman"/>
          <w:sz w:val="28"/>
          <w:szCs w:val="28"/>
        </w:rPr>
        <w:t>тнокультурного, духовно-нравственного, патриотического становления подрастающего поколения</w:t>
      </w:r>
      <w:r w:rsidR="00A62A4F">
        <w:rPr>
          <w:rStyle w:val="31"/>
          <w:rFonts w:ascii="Times New Roman" w:hAnsi="Times New Roman"/>
          <w:sz w:val="28"/>
          <w:szCs w:val="28"/>
        </w:rPr>
        <w:t>.</w:t>
      </w:r>
    </w:p>
    <w:p w:rsidR="003C0178" w:rsidRDefault="003C0178" w:rsidP="003C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ascii="Times New Roman" w:hAnsi="Times New Roman"/>
          <w:sz w:val="28"/>
          <w:szCs w:val="28"/>
        </w:rPr>
        <w:t>Так, в</w:t>
      </w:r>
      <w:r w:rsidR="00A62A4F">
        <w:rPr>
          <w:rStyle w:val="31"/>
          <w:rFonts w:ascii="Times New Roman" w:hAnsi="Times New Roman"/>
          <w:sz w:val="28"/>
          <w:szCs w:val="28"/>
        </w:rPr>
        <w:t xml:space="preserve"> феврале этого года </w:t>
      </w:r>
      <w:r>
        <w:rPr>
          <w:rStyle w:val="31"/>
          <w:rFonts w:ascii="Times New Roman" w:hAnsi="Times New Roman"/>
          <w:sz w:val="28"/>
          <w:szCs w:val="28"/>
        </w:rPr>
        <w:t xml:space="preserve">был </w:t>
      </w:r>
      <w:r w:rsidR="00A62A4F">
        <w:rPr>
          <w:rStyle w:val="31"/>
          <w:rFonts w:ascii="Times New Roman" w:hAnsi="Times New Roman"/>
          <w:sz w:val="28"/>
          <w:szCs w:val="28"/>
        </w:rPr>
        <w:t>организован</w:t>
      </w:r>
      <w:r w:rsidR="00043833" w:rsidRPr="002C251E">
        <w:rPr>
          <w:rStyle w:val="31"/>
          <w:rFonts w:ascii="Times New Roman" w:hAnsi="Times New Roman"/>
          <w:sz w:val="28"/>
          <w:szCs w:val="28"/>
        </w:rPr>
        <w:t xml:space="preserve"> </w:t>
      </w:r>
      <w:r w:rsidR="00043833" w:rsidRPr="002C251E">
        <w:rPr>
          <w:rStyle w:val="31"/>
          <w:rFonts w:ascii="Times New Roman" w:hAnsi="Times New Roman"/>
          <w:sz w:val="28"/>
          <w:szCs w:val="28"/>
          <w:lang w:val="en-US"/>
        </w:rPr>
        <w:t>I</w:t>
      </w:r>
      <w:r w:rsidR="00043833" w:rsidRPr="00945BCF">
        <w:rPr>
          <w:rStyle w:val="31"/>
          <w:rFonts w:ascii="Times New Roman" w:hAnsi="Times New Roman"/>
          <w:sz w:val="28"/>
          <w:szCs w:val="28"/>
        </w:rPr>
        <w:t xml:space="preserve"> </w:t>
      </w:r>
      <w:r>
        <w:rPr>
          <w:rStyle w:val="31"/>
          <w:rFonts w:ascii="Times New Roman" w:hAnsi="Times New Roman"/>
          <w:sz w:val="28"/>
          <w:szCs w:val="28"/>
        </w:rPr>
        <w:t xml:space="preserve">городской </w:t>
      </w:r>
      <w:r w:rsidR="00A62A4F">
        <w:rPr>
          <w:rStyle w:val="31"/>
          <w:rFonts w:ascii="Times New Roman" w:hAnsi="Times New Roman"/>
          <w:sz w:val="28"/>
          <w:szCs w:val="28"/>
        </w:rPr>
        <w:t>литературный конкурс чтецов «Д</w:t>
      </w:r>
      <w:r w:rsidR="00043833" w:rsidRPr="002C251E">
        <w:rPr>
          <w:rStyle w:val="31"/>
          <w:rFonts w:ascii="Times New Roman" w:hAnsi="Times New Roman"/>
          <w:sz w:val="28"/>
          <w:szCs w:val="28"/>
        </w:rPr>
        <w:t>жалиловские чтения</w:t>
      </w:r>
      <w:r w:rsidR="00A62A4F">
        <w:rPr>
          <w:rStyle w:val="31"/>
          <w:rFonts w:ascii="Times New Roman" w:hAnsi="Times New Roman"/>
          <w:sz w:val="28"/>
          <w:szCs w:val="28"/>
        </w:rPr>
        <w:t>»</w:t>
      </w:r>
      <w:r>
        <w:rPr>
          <w:rStyle w:val="31"/>
          <w:rFonts w:ascii="Times New Roman" w:hAnsi="Times New Roman"/>
          <w:sz w:val="28"/>
          <w:szCs w:val="28"/>
        </w:rPr>
        <w:t xml:space="preserve">, участниками которого стали </w:t>
      </w:r>
      <w:r w:rsidRPr="003C0178">
        <w:rPr>
          <w:rFonts w:ascii="Times New Roman" w:hAnsi="Times New Roman" w:cs="Times New Roman"/>
          <w:sz w:val="28"/>
          <w:szCs w:val="28"/>
        </w:rPr>
        <w:t xml:space="preserve">267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3C0178">
        <w:rPr>
          <w:rFonts w:ascii="Times New Roman" w:hAnsi="Times New Roman" w:cs="Times New Roman"/>
          <w:sz w:val="28"/>
          <w:szCs w:val="28"/>
        </w:rPr>
        <w:t>ся из</w:t>
      </w:r>
      <w:r>
        <w:rPr>
          <w:rFonts w:ascii="Times New Roman" w:hAnsi="Times New Roman" w:cs="Times New Roman"/>
          <w:sz w:val="28"/>
          <w:szCs w:val="28"/>
        </w:rPr>
        <w:t xml:space="preserve"> 52 образовательных организаций. </w:t>
      </w:r>
    </w:p>
    <w:p w:rsidR="00043833" w:rsidRDefault="003C0178" w:rsidP="003C0178">
      <w:pPr>
        <w:spacing w:after="0" w:line="240" w:lineRule="auto"/>
        <w:ind w:firstLine="709"/>
        <w:jc w:val="both"/>
        <w:rPr>
          <w:rStyle w:val="31"/>
          <w:rFonts w:ascii="Times New Roman" w:hAnsi="Times New Roman"/>
          <w:sz w:val="28"/>
          <w:szCs w:val="28"/>
        </w:rPr>
      </w:pPr>
      <w:r>
        <w:rPr>
          <w:rStyle w:val="31"/>
          <w:rFonts w:ascii="Times New Roman" w:hAnsi="Times New Roman"/>
          <w:sz w:val="28"/>
          <w:szCs w:val="28"/>
        </w:rPr>
        <w:t>В перспективе</w:t>
      </w:r>
      <w:r w:rsidR="00043833" w:rsidRPr="002C251E">
        <w:rPr>
          <w:rStyle w:val="31"/>
          <w:rFonts w:ascii="Times New Roman" w:hAnsi="Times New Roman"/>
          <w:sz w:val="28"/>
          <w:szCs w:val="28"/>
        </w:rPr>
        <w:t xml:space="preserve"> </w:t>
      </w:r>
      <w:r>
        <w:rPr>
          <w:rStyle w:val="31"/>
          <w:rFonts w:ascii="Times New Roman" w:hAnsi="Times New Roman"/>
          <w:sz w:val="28"/>
          <w:szCs w:val="28"/>
        </w:rPr>
        <w:t xml:space="preserve">– </w:t>
      </w:r>
      <w:r w:rsidR="00043833" w:rsidRPr="002C251E">
        <w:rPr>
          <w:rStyle w:val="31"/>
          <w:rFonts w:ascii="Times New Roman" w:hAnsi="Times New Roman"/>
          <w:sz w:val="28"/>
          <w:szCs w:val="28"/>
        </w:rPr>
        <w:t>создани</w:t>
      </w:r>
      <w:r>
        <w:rPr>
          <w:rStyle w:val="31"/>
          <w:rFonts w:ascii="Times New Roman" w:hAnsi="Times New Roman"/>
          <w:sz w:val="28"/>
          <w:szCs w:val="28"/>
        </w:rPr>
        <w:t>е</w:t>
      </w:r>
      <w:r w:rsidR="00043833" w:rsidRPr="002C251E">
        <w:rPr>
          <w:rStyle w:val="31"/>
          <w:rFonts w:ascii="Times New Roman" w:hAnsi="Times New Roman"/>
          <w:sz w:val="28"/>
          <w:szCs w:val="28"/>
        </w:rPr>
        <w:t xml:space="preserve"> экспозиции, посвященной ветеранам города – участникам Великой Отечественной войны. </w:t>
      </w:r>
    </w:p>
    <w:p w:rsidR="00193BAE" w:rsidRDefault="00193BAE" w:rsidP="006E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DB0" w:rsidRDefault="00545DB0" w:rsidP="00545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07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13</w:t>
      </w:r>
    </w:p>
    <w:p w:rsidR="006E6F37" w:rsidRPr="006E6F37" w:rsidRDefault="0000213B" w:rsidP="006E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социальное партнерство является</w:t>
      </w:r>
      <w:r w:rsidR="006E6F37" w:rsidRPr="006E6F37">
        <w:rPr>
          <w:rFonts w:ascii="Times New Roman" w:hAnsi="Times New Roman" w:cs="Times New Roman"/>
          <w:sz w:val="28"/>
          <w:szCs w:val="28"/>
        </w:rPr>
        <w:t xml:space="preserve"> действенным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E6F37" w:rsidRPr="006E6F37">
        <w:rPr>
          <w:rFonts w:ascii="Times New Roman" w:hAnsi="Times New Roman" w:cs="Times New Roman"/>
          <w:sz w:val="28"/>
          <w:szCs w:val="28"/>
        </w:rPr>
        <w:t xml:space="preserve"> источником дополнительных ресурсов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13B">
        <w:rPr>
          <w:rFonts w:ascii="Times New Roman" w:hAnsi="Times New Roman" w:cs="Times New Roman"/>
          <w:sz w:val="28"/>
          <w:szCs w:val="28"/>
        </w:rPr>
        <w:t>в построении открытой модели образовательной деятельности</w:t>
      </w:r>
      <w:r w:rsidR="002C2251">
        <w:rPr>
          <w:rFonts w:ascii="Times New Roman" w:hAnsi="Times New Roman" w:cs="Times New Roman"/>
          <w:sz w:val="28"/>
          <w:szCs w:val="28"/>
        </w:rPr>
        <w:t xml:space="preserve"> центра детского и юношеского технического творчества «Патриот». </w:t>
      </w:r>
      <w:r w:rsidR="002C2251" w:rsidRPr="002C2251">
        <w:rPr>
          <w:rFonts w:ascii="Times New Roman" w:hAnsi="Times New Roman" w:cs="Times New Roman"/>
          <w:sz w:val="28"/>
          <w:szCs w:val="28"/>
        </w:rPr>
        <w:t>Г</w:t>
      </w:r>
      <w:r w:rsidR="002C2251">
        <w:rPr>
          <w:rFonts w:ascii="Times New Roman" w:hAnsi="Times New Roman" w:cs="Times New Roman"/>
          <w:sz w:val="28"/>
          <w:szCs w:val="28"/>
        </w:rPr>
        <w:t>л</w:t>
      </w:r>
      <w:r w:rsidR="006E6F37" w:rsidRPr="002C2251">
        <w:rPr>
          <w:rFonts w:ascii="Times New Roman" w:hAnsi="Times New Roman" w:cs="Times New Roman"/>
          <w:sz w:val="28"/>
          <w:szCs w:val="28"/>
        </w:rPr>
        <w:t>авная цель такого управления – создание новых и более мощных конкурентных преимуществ</w:t>
      </w:r>
      <w:r w:rsidR="009718DB"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услуг.</w:t>
      </w:r>
    </w:p>
    <w:p w:rsidR="002C2251" w:rsidRDefault="002C2251" w:rsidP="006E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F37" w:rsidRPr="006E6F37" w:rsidRDefault="008F745F" w:rsidP="006E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6E6F37" w:rsidRPr="008F745F" w:rsidRDefault="006E6F37" w:rsidP="006E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5F">
        <w:rPr>
          <w:rFonts w:ascii="Times New Roman" w:hAnsi="Times New Roman" w:cs="Times New Roman"/>
          <w:sz w:val="28"/>
          <w:szCs w:val="28"/>
        </w:rPr>
        <w:t>1. Федеральный закон от 29 декабря 2012 г. № 273-ФЗ «Об образовании в Российской Федерации» (с изменениями и дополнениями) (гл.2, ст 15)</w:t>
      </w:r>
    </w:p>
    <w:p w:rsidR="006E6F37" w:rsidRPr="008F745F" w:rsidRDefault="006E6F37" w:rsidP="006E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5F">
        <w:rPr>
          <w:rFonts w:ascii="Times New Roman" w:hAnsi="Times New Roman" w:cs="Times New Roman"/>
          <w:sz w:val="28"/>
          <w:szCs w:val="28"/>
        </w:rPr>
        <w:t>2. Концепция развития дополнительного образования детей. Утверждена распоряжением Правительства РФ о</w:t>
      </w:r>
      <w:r w:rsidR="008F745F">
        <w:rPr>
          <w:rFonts w:ascii="Times New Roman" w:hAnsi="Times New Roman" w:cs="Times New Roman"/>
          <w:sz w:val="28"/>
          <w:szCs w:val="28"/>
        </w:rPr>
        <w:t>т 4 сентября 2014 года № 1726-р</w:t>
      </w:r>
    </w:p>
    <w:p w:rsidR="006E6F37" w:rsidRPr="008F745F" w:rsidRDefault="006E6F37" w:rsidP="008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5F">
        <w:rPr>
          <w:rFonts w:ascii="Times New Roman" w:hAnsi="Times New Roman" w:cs="Times New Roman"/>
          <w:sz w:val="28"/>
          <w:szCs w:val="28"/>
        </w:rPr>
        <w:t>3.</w:t>
      </w:r>
      <w:r w:rsidR="008F745F" w:rsidRPr="008F745F">
        <w:rPr>
          <w:rFonts w:ascii="Times New Roman" w:hAnsi="Times New Roman" w:cs="Times New Roman"/>
          <w:sz w:val="28"/>
          <w:szCs w:val="28"/>
        </w:rPr>
        <w:t xml:space="preserve"> </w:t>
      </w:r>
      <w:r w:rsidRPr="008F745F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//А. Я. Данилюк, А</w:t>
      </w:r>
      <w:r w:rsidR="008F745F" w:rsidRPr="008F745F">
        <w:rPr>
          <w:rFonts w:ascii="Times New Roman" w:hAnsi="Times New Roman" w:cs="Times New Roman"/>
          <w:sz w:val="28"/>
          <w:szCs w:val="28"/>
        </w:rPr>
        <w:t>. М. Кондаков, В.</w:t>
      </w:r>
      <w:r w:rsidRPr="008F745F">
        <w:rPr>
          <w:rFonts w:ascii="Times New Roman" w:hAnsi="Times New Roman" w:cs="Times New Roman"/>
          <w:sz w:val="28"/>
          <w:szCs w:val="28"/>
        </w:rPr>
        <w:t>А. Тишков. – М.: Просвещение, 2009.</w:t>
      </w:r>
    </w:p>
    <w:p w:rsidR="008F745F" w:rsidRDefault="008F745F" w:rsidP="008F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5F">
        <w:rPr>
          <w:rFonts w:ascii="Times New Roman" w:hAnsi="Times New Roman" w:cs="Times New Roman"/>
          <w:sz w:val="28"/>
          <w:szCs w:val="28"/>
        </w:rPr>
        <w:t>4</w:t>
      </w:r>
      <w:r w:rsidR="006E6F37" w:rsidRPr="008F745F">
        <w:rPr>
          <w:rFonts w:ascii="Times New Roman" w:hAnsi="Times New Roman" w:cs="Times New Roman"/>
          <w:sz w:val="28"/>
          <w:szCs w:val="28"/>
        </w:rPr>
        <w:t xml:space="preserve">. Степихова В.А. </w:t>
      </w:r>
      <w:r w:rsidRPr="008F745F">
        <w:rPr>
          <w:rFonts w:ascii="Times New Roman" w:hAnsi="Times New Roman" w:cs="Times New Roman"/>
          <w:sz w:val="28"/>
          <w:szCs w:val="28"/>
        </w:rPr>
        <w:t>Развитие социального партнерства в сфере дополнительного образования детей: методические рекомендации. - СПб., 2010</w:t>
      </w:r>
    </w:p>
    <w:p w:rsidR="003025A7" w:rsidRPr="006E6F37" w:rsidRDefault="008F745F" w:rsidP="0030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="003025A7" w:rsidRPr="005260AE">
          <w:rPr>
            <w:rStyle w:val="a3"/>
            <w:rFonts w:ascii="Times New Roman" w:hAnsi="Times New Roman" w:cs="Times New Roman"/>
            <w:sz w:val="28"/>
            <w:szCs w:val="28"/>
          </w:rPr>
          <w:t>http://metodichka.x-pdf.ru/15pedagogika/86762-1-razvitie-socialnogo-partnerstva-sfere-dopolnitelnogo-obrazovaniya-detey-metodicheskie-rekomendacii-podgotovila-ste.php</w:t>
        </w:r>
      </w:hyperlink>
    </w:p>
    <w:sectPr w:rsidR="003025A7" w:rsidRPr="006E6F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5A" w:rsidRDefault="00C50B5A" w:rsidP="00FD6DC4">
      <w:pPr>
        <w:spacing w:after="0" w:line="240" w:lineRule="auto"/>
      </w:pPr>
      <w:r>
        <w:separator/>
      </w:r>
    </w:p>
  </w:endnote>
  <w:endnote w:type="continuationSeparator" w:id="0">
    <w:p w:rsidR="00C50B5A" w:rsidRDefault="00C50B5A" w:rsidP="00FD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301841"/>
      <w:docPartObj>
        <w:docPartGallery w:val="Page Numbers (Bottom of Page)"/>
        <w:docPartUnique/>
      </w:docPartObj>
    </w:sdtPr>
    <w:sdtEndPr/>
    <w:sdtContent>
      <w:p w:rsidR="00BA069A" w:rsidRDefault="00BA0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60">
          <w:rPr>
            <w:noProof/>
          </w:rPr>
          <w:t>1</w:t>
        </w:r>
        <w:r>
          <w:fldChar w:fldCharType="end"/>
        </w:r>
      </w:p>
    </w:sdtContent>
  </w:sdt>
  <w:p w:rsidR="00BA069A" w:rsidRDefault="00BA0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5A" w:rsidRDefault="00C50B5A" w:rsidP="00FD6DC4">
      <w:pPr>
        <w:spacing w:after="0" w:line="240" w:lineRule="auto"/>
      </w:pPr>
      <w:r>
        <w:separator/>
      </w:r>
    </w:p>
  </w:footnote>
  <w:footnote w:type="continuationSeparator" w:id="0">
    <w:p w:rsidR="00C50B5A" w:rsidRDefault="00C50B5A" w:rsidP="00FD6DC4">
      <w:pPr>
        <w:spacing w:after="0" w:line="240" w:lineRule="auto"/>
      </w:pPr>
      <w:r>
        <w:continuationSeparator/>
      </w:r>
    </w:p>
  </w:footnote>
  <w:footnote w:id="1">
    <w:p w:rsidR="003C0178" w:rsidRDefault="003C0178" w:rsidP="00FD6DC4">
      <w:pPr>
        <w:pStyle w:val="a5"/>
        <w:jc w:val="both"/>
      </w:pPr>
      <w:r>
        <w:rPr>
          <w:rStyle w:val="a7"/>
        </w:rPr>
        <w:footnoteRef/>
      </w:r>
      <w:r>
        <w:t xml:space="preserve"> Концепция развития</w:t>
      </w:r>
      <w:r w:rsidRPr="00FD6DC4">
        <w:t xml:space="preserve"> дополнительного образования детей</w:t>
      </w:r>
      <w:r>
        <w:t xml:space="preserve">. </w:t>
      </w:r>
      <w:r w:rsidRPr="00FD6DC4">
        <w:t>У</w:t>
      </w:r>
      <w:r>
        <w:t xml:space="preserve">тверждена </w:t>
      </w:r>
      <w:r w:rsidRPr="00FD6DC4">
        <w:t>распоряжением Правительства</w:t>
      </w:r>
      <w:r>
        <w:t xml:space="preserve"> </w:t>
      </w:r>
      <w:r w:rsidRPr="00FD6DC4">
        <w:t xml:space="preserve">Российской </w:t>
      </w:r>
      <w:r>
        <w:t>Федерации от 4 сентября 2014 г. №</w:t>
      </w:r>
      <w:r w:rsidRPr="00FD6DC4">
        <w:t>1726-р</w:t>
      </w:r>
    </w:p>
  </w:footnote>
  <w:footnote w:id="2">
    <w:p w:rsidR="0096330F" w:rsidRDefault="0096330F">
      <w:pPr>
        <w:pStyle w:val="a5"/>
      </w:pPr>
      <w:r>
        <w:rPr>
          <w:rStyle w:val="a7"/>
        </w:rPr>
        <w:footnoteRef/>
      </w:r>
      <w:r>
        <w:t xml:space="preserve"> </w:t>
      </w:r>
      <w:r w:rsidRPr="0096330F">
        <w:t>«Закон об образовании в РФ» № 273-ФЗ (глава 2, статья 15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11409"/>
    <w:multiLevelType w:val="hybridMultilevel"/>
    <w:tmpl w:val="41F82EDE"/>
    <w:lvl w:ilvl="0" w:tplc="CE46F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0213B"/>
    <w:rsid w:val="00007582"/>
    <w:rsid w:val="0004188F"/>
    <w:rsid w:val="00043833"/>
    <w:rsid w:val="00052323"/>
    <w:rsid w:val="0006267B"/>
    <w:rsid w:val="000771DF"/>
    <w:rsid w:val="0009187B"/>
    <w:rsid w:val="000D3740"/>
    <w:rsid w:val="000F1A81"/>
    <w:rsid w:val="00141F32"/>
    <w:rsid w:val="001558A6"/>
    <w:rsid w:val="00172713"/>
    <w:rsid w:val="0018388B"/>
    <w:rsid w:val="00193BAE"/>
    <w:rsid w:val="001964E7"/>
    <w:rsid w:val="001969CF"/>
    <w:rsid w:val="001B74D2"/>
    <w:rsid w:val="001C354B"/>
    <w:rsid w:val="001E60CA"/>
    <w:rsid w:val="00223EDE"/>
    <w:rsid w:val="00246FD3"/>
    <w:rsid w:val="0025561D"/>
    <w:rsid w:val="00256C68"/>
    <w:rsid w:val="00272595"/>
    <w:rsid w:val="00273FA9"/>
    <w:rsid w:val="00276D9E"/>
    <w:rsid w:val="002B2907"/>
    <w:rsid w:val="002C2251"/>
    <w:rsid w:val="002C7732"/>
    <w:rsid w:val="002D141F"/>
    <w:rsid w:val="002F2102"/>
    <w:rsid w:val="002F51B1"/>
    <w:rsid w:val="003025A7"/>
    <w:rsid w:val="00324373"/>
    <w:rsid w:val="00336FF3"/>
    <w:rsid w:val="00343CB8"/>
    <w:rsid w:val="00347658"/>
    <w:rsid w:val="0036209D"/>
    <w:rsid w:val="00362FCC"/>
    <w:rsid w:val="003B0553"/>
    <w:rsid w:val="003C0178"/>
    <w:rsid w:val="003C0860"/>
    <w:rsid w:val="003E2372"/>
    <w:rsid w:val="003F3D9F"/>
    <w:rsid w:val="00414FA8"/>
    <w:rsid w:val="00454036"/>
    <w:rsid w:val="004561D4"/>
    <w:rsid w:val="00460C37"/>
    <w:rsid w:val="004870D4"/>
    <w:rsid w:val="004B1126"/>
    <w:rsid w:val="004D09A7"/>
    <w:rsid w:val="004E6089"/>
    <w:rsid w:val="00526EF6"/>
    <w:rsid w:val="00545DB0"/>
    <w:rsid w:val="005B0E8B"/>
    <w:rsid w:val="005C33B1"/>
    <w:rsid w:val="005C524C"/>
    <w:rsid w:val="00600824"/>
    <w:rsid w:val="00601CD9"/>
    <w:rsid w:val="00617AD1"/>
    <w:rsid w:val="00622DFF"/>
    <w:rsid w:val="00626C60"/>
    <w:rsid w:val="00656306"/>
    <w:rsid w:val="006A1566"/>
    <w:rsid w:val="006A496D"/>
    <w:rsid w:val="006B2DE4"/>
    <w:rsid w:val="006E6F37"/>
    <w:rsid w:val="0073343F"/>
    <w:rsid w:val="00766B6E"/>
    <w:rsid w:val="007B19CA"/>
    <w:rsid w:val="007C066B"/>
    <w:rsid w:val="00806B78"/>
    <w:rsid w:val="00812336"/>
    <w:rsid w:val="00842AA1"/>
    <w:rsid w:val="00842BD5"/>
    <w:rsid w:val="0086105C"/>
    <w:rsid w:val="00873272"/>
    <w:rsid w:val="008D7D63"/>
    <w:rsid w:val="008E37A4"/>
    <w:rsid w:val="008F745F"/>
    <w:rsid w:val="009012CE"/>
    <w:rsid w:val="0091473F"/>
    <w:rsid w:val="0091725A"/>
    <w:rsid w:val="00933D66"/>
    <w:rsid w:val="00945BCF"/>
    <w:rsid w:val="00950072"/>
    <w:rsid w:val="0096330F"/>
    <w:rsid w:val="009718DB"/>
    <w:rsid w:val="00977497"/>
    <w:rsid w:val="00993C4D"/>
    <w:rsid w:val="009B4684"/>
    <w:rsid w:val="009E2DAA"/>
    <w:rsid w:val="00A034E5"/>
    <w:rsid w:val="00A12DDE"/>
    <w:rsid w:val="00A23FAC"/>
    <w:rsid w:val="00A24914"/>
    <w:rsid w:val="00A24E90"/>
    <w:rsid w:val="00A25230"/>
    <w:rsid w:val="00A3189C"/>
    <w:rsid w:val="00A4317B"/>
    <w:rsid w:val="00A62A4F"/>
    <w:rsid w:val="00A74D08"/>
    <w:rsid w:val="00AA052C"/>
    <w:rsid w:val="00AD3ADB"/>
    <w:rsid w:val="00AD500D"/>
    <w:rsid w:val="00AF560C"/>
    <w:rsid w:val="00B04C68"/>
    <w:rsid w:val="00B3712F"/>
    <w:rsid w:val="00B37DE1"/>
    <w:rsid w:val="00B42644"/>
    <w:rsid w:val="00B65B7C"/>
    <w:rsid w:val="00B66539"/>
    <w:rsid w:val="00BA069A"/>
    <w:rsid w:val="00BB45BC"/>
    <w:rsid w:val="00BB54C9"/>
    <w:rsid w:val="00BE23F0"/>
    <w:rsid w:val="00C05BFF"/>
    <w:rsid w:val="00C17209"/>
    <w:rsid w:val="00C50B5A"/>
    <w:rsid w:val="00C6169B"/>
    <w:rsid w:val="00C65233"/>
    <w:rsid w:val="00C86E43"/>
    <w:rsid w:val="00C9694F"/>
    <w:rsid w:val="00CA0FE9"/>
    <w:rsid w:val="00CA78C6"/>
    <w:rsid w:val="00CB5322"/>
    <w:rsid w:val="00CB722E"/>
    <w:rsid w:val="00CD1279"/>
    <w:rsid w:val="00D4658A"/>
    <w:rsid w:val="00D47B60"/>
    <w:rsid w:val="00D74079"/>
    <w:rsid w:val="00D74560"/>
    <w:rsid w:val="00D84D9F"/>
    <w:rsid w:val="00DC57EA"/>
    <w:rsid w:val="00DC5DC2"/>
    <w:rsid w:val="00E3058E"/>
    <w:rsid w:val="00E3774A"/>
    <w:rsid w:val="00E457F1"/>
    <w:rsid w:val="00E50626"/>
    <w:rsid w:val="00E85BB8"/>
    <w:rsid w:val="00EA2FA1"/>
    <w:rsid w:val="00EB397C"/>
    <w:rsid w:val="00ED393F"/>
    <w:rsid w:val="00EF2E92"/>
    <w:rsid w:val="00EF5DE6"/>
    <w:rsid w:val="00EF7BE1"/>
    <w:rsid w:val="00F10D7A"/>
    <w:rsid w:val="00F33C75"/>
    <w:rsid w:val="00F3733F"/>
    <w:rsid w:val="00F465FD"/>
    <w:rsid w:val="00F62550"/>
    <w:rsid w:val="00F71D3F"/>
    <w:rsid w:val="00FB4BCB"/>
    <w:rsid w:val="00FB6C31"/>
    <w:rsid w:val="00FC6C02"/>
    <w:rsid w:val="00FD6DC4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2752"/>
  <w15:docId w15:val="{331F711E-44E6-4F4B-BA3E-D95B99F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6E4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31">
    <w:name w:val="стиль31"/>
    <w:basedOn w:val="a0"/>
    <w:rsid w:val="00C86E43"/>
    <w:rPr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FD6DC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6DC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D6DC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A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69A"/>
  </w:style>
  <w:style w:type="paragraph" w:styleId="aa">
    <w:name w:val="footer"/>
    <w:basedOn w:val="a"/>
    <w:link w:val="ab"/>
    <w:uiPriority w:val="99"/>
    <w:unhideWhenUsed/>
    <w:rsid w:val="00BA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chka.x-pdf.ru/15pedagogika/86762-1-razvitie-socialnogo-partnerstva-sfere-dopolnitelnogo-obrazovaniya-detey-metodicheskie-rekomendacii-podgotovila-st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D416-5FD7-463F-8BD0-3B719154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Ольга Н. Мечева</cp:lastModifiedBy>
  <cp:revision>132</cp:revision>
  <cp:lastPrinted>2019-04-19T07:30:00Z</cp:lastPrinted>
  <dcterms:created xsi:type="dcterms:W3CDTF">2019-04-17T13:42:00Z</dcterms:created>
  <dcterms:modified xsi:type="dcterms:W3CDTF">2019-05-20T09:23:00Z</dcterms:modified>
</cp:coreProperties>
</file>