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6E4968" w:rsidTr="008502AA">
        <w:tc>
          <w:tcPr>
            <w:tcW w:w="4219" w:type="dxa"/>
          </w:tcPr>
          <w:p w:rsidR="006E4968" w:rsidRDefault="006E49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126E2C" w:rsidRPr="00126E2C" w:rsidRDefault="00126E2C" w:rsidP="00126E2C">
            <w:pPr>
              <w:jc w:val="right"/>
              <w:rPr>
                <w:b/>
                <w:lang w:eastAsia="en-US"/>
              </w:rPr>
            </w:pPr>
            <w:r w:rsidRPr="00126E2C">
              <w:rPr>
                <w:b/>
                <w:lang w:eastAsia="en-US"/>
              </w:rPr>
              <w:t>УТВЕРЖДАЮ:</w:t>
            </w:r>
          </w:p>
          <w:p w:rsidR="00126E2C" w:rsidRPr="00126E2C" w:rsidRDefault="00126E2C" w:rsidP="00126E2C">
            <w:pPr>
              <w:jc w:val="right"/>
              <w:rPr>
                <w:lang w:eastAsia="en-US"/>
              </w:rPr>
            </w:pPr>
            <w:r w:rsidRPr="00126E2C">
              <w:rPr>
                <w:lang w:eastAsia="en-US"/>
              </w:rPr>
              <w:t>Директор МБОУ «СШ № 19»</w:t>
            </w:r>
          </w:p>
          <w:p w:rsidR="00126E2C" w:rsidRPr="00126E2C" w:rsidRDefault="00126E2C" w:rsidP="00126E2C">
            <w:pPr>
              <w:jc w:val="right"/>
              <w:rPr>
                <w:lang w:eastAsia="en-US"/>
              </w:rPr>
            </w:pPr>
            <w:r w:rsidRPr="00126E2C">
              <w:rPr>
                <w:lang w:eastAsia="en-US"/>
              </w:rPr>
              <w:t>________ Л.В. Зайцева</w:t>
            </w:r>
          </w:p>
          <w:p w:rsidR="006E4968" w:rsidRPr="00126E2C" w:rsidRDefault="006E4968" w:rsidP="00126E2C">
            <w:pPr>
              <w:jc w:val="right"/>
              <w:rPr>
                <w:lang w:eastAsia="en-US"/>
              </w:rPr>
            </w:pPr>
          </w:p>
        </w:tc>
      </w:tr>
    </w:tbl>
    <w:p w:rsidR="006E4968" w:rsidRDefault="006E4968" w:rsidP="00BD36B7">
      <w:pPr>
        <w:jc w:val="center"/>
        <w:rPr>
          <w:b/>
        </w:rPr>
      </w:pPr>
    </w:p>
    <w:p w:rsidR="00BD36B7" w:rsidRPr="00AA1347" w:rsidRDefault="00BD36B7" w:rsidP="00BD36B7">
      <w:pPr>
        <w:jc w:val="center"/>
        <w:rPr>
          <w:b/>
        </w:rPr>
      </w:pPr>
      <w:r w:rsidRPr="00AA1347">
        <w:rPr>
          <w:b/>
        </w:rPr>
        <w:t>ИНСТРУКЦИЯ</w:t>
      </w:r>
    </w:p>
    <w:p w:rsidR="00BD36B7" w:rsidRPr="00AA1347" w:rsidRDefault="00BD36B7" w:rsidP="00BD36B7">
      <w:pPr>
        <w:jc w:val="center"/>
        <w:rPr>
          <w:b/>
        </w:rPr>
      </w:pPr>
      <w:r w:rsidRPr="00AA1347">
        <w:rPr>
          <w:b/>
        </w:rPr>
        <w:t xml:space="preserve">по организации антивирусной защиты в </w:t>
      </w:r>
      <w:r w:rsidR="008157EF">
        <w:rPr>
          <w:b/>
        </w:rPr>
        <w:t>М</w:t>
      </w:r>
      <w:r w:rsidR="00432870">
        <w:rPr>
          <w:b/>
        </w:rPr>
        <w:t xml:space="preserve">БОУ </w:t>
      </w:r>
      <w:r w:rsidR="00126E2C">
        <w:rPr>
          <w:b/>
        </w:rPr>
        <w:t>«</w:t>
      </w:r>
      <w:r w:rsidR="00432870">
        <w:rPr>
          <w:b/>
        </w:rPr>
        <w:t>С</w:t>
      </w:r>
      <w:r>
        <w:rPr>
          <w:b/>
        </w:rPr>
        <w:t>Ш №</w:t>
      </w:r>
      <w:r w:rsidR="00432870">
        <w:rPr>
          <w:b/>
        </w:rPr>
        <w:t>19</w:t>
      </w:r>
      <w:r w:rsidR="00126E2C">
        <w:rPr>
          <w:b/>
        </w:rPr>
        <w:t>»</w:t>
      </w:r>
    </w:p>
    <w:p w:rsidR="00BD36B7" w:rsidRPr="00AA1347" w:rsidRDefault="00BD36B7" w:rsidP="00BD36B7">
      <w:pPr>
        <w:jc w:val="center"/>
        <w:rPr>
          <w:b/>
        </w:rPr>
      </w:pP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Настоящая Инструкция определяет требования к организации защиты по организации антивирусной защиты в </w:t>
      </w:r>
      <w:r w:rsidR="008157EF">
        <w:t>М</w:t>
      </w:r>
      <w:r w:rsidR="00432870">
        <w:t xml:space="preserve">БОУ </w:t>
      </w:r>
      <w:r w:rsidR="00126E2C">
        <w:t>«</w:t>
      </w:r>
      <w:r w:rsidR="00432870">
        <w:t>СШ№19</w:t>
      </w:r>
      <w:r w:rsidR="00126E2C">
        <w:t>»</w:t>
      </w:r>
      <w:r w:rsidRPr="00AA1347">
        <w:t xml:space="preserve"> (далее</w:t>
      </w:r>
      <w:r w:rsidR="00126E2C">
        <w:t xml:space="preserve"> - ш</w:t>
      </w:r>
      <w:r>
        <w:t>кола</w:t>
      </w:r>
      <w:r w:rsidRPr="00AA1347">
        <w:t xml:space="preserve">) от разрушающего воздействия компьютерных вирусов и устанавливает ответственность руководителей и сотрудников </w:t>
      </w:r>
      <w:r w:rsidR="00126E2C">
        <w:t>школы</w:t>
      </w:r>
      <w:r w:rsidRPr="00AA1347">
        <w:t xml:space="preserve"> за их выполнение.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К использованию в </w:t>
      </w:r>
      <w:r w:rsidR="00126E2C">
        <w:t>школе</w:t>
      </w:r>
      <w:r w:rsidRPr="00AA1347">
        <w:t xml:space="preserve"> допускаются только лицензионные антивирусные средства, централизованно закупленные у разработчиков (поставщиков) указанных средств.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Установка средств антивирусного контроля на компьютерах осуществляется уполномоченным сотрудником </w:t>
      </w:r>
      <w:r>
        <w:t>школы</w:t>
      </w:r>
      <w:r w:rsidRPr="00AA1347">
        <w:t xml:space="preserve">. Настройка параметров средств антивирусного контроля в соответствии с руководствами по применению конкретных антивирусных средств.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Ежедневно в начале работы при загрузке компьютера в автоматическом режиме должен проводиться антивирусный контроль всех дисков и файлов.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CD-ROM и т.п.).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Контроль входящей и исходящей информации на защищаемых серверах и персональных компьютерах (далее </w:t>
      </w:r>
      <w:r w:rsidR="00126E2C">
        <w:t xml:space="preserve">- </w:t>
      </w:r>
      <w:r w:rsidRPr="00AA1347">
        <w:t xml:space="preserve">ПК) осуществляется непрерывно посредством постоянно работающего компонента антивирусного программного обеспечения («монитора»). Полная проверка информации хранящейся на серверах и ПК должна осуществляться не реже одного раза в месяц.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Обновление баз вирусов антивирусного программного обеспечения, установленного на ПК и серверах, должно осуществляться еженедельно.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- на защищаемом автоматизированном рабочем месте (АРМ) - ответственным за обеспечение информационной безопасности.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</w:t>
      </w:r>
      <w:r>
        <w:t xml:space="preserve"> школы</w:t>
      </w:r>
      <w:r w:rsidRPr="00AA1347">
        <w:t xml:space="preserve"> самостоятельно или вместе с ответственным за антивирусную защиту</w:t>
      </w:r>
      <w:r>
        <w:t xml:space="preserve"> школы</w:t>
      </w:r>
      <w:r w:rsidRPr="00AA1347">
        <w:t xml:space="preserve"> должен провести внеочередной антивирусный контроль своей рабочей станции.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В случае обнаружения при проведении антивирусной проверки зараженных компьютерными вирусами файлов сотрудники подразделений обязаны: </w:t>
      </w:r>
    </w:p>
    <w:p w:rsidR="00BD36B7" w:rsidRPr="00AA1347" w:rsidRDefault="00BD36B7" w:rsidP="00BD36B7">
      <w:pPr>
        <w:pStyle w:val="a3"/>
        <w:numPr>
          <w:ilvl w:val="0"/>
          <w:numId w:val="2"/>
        </w:numPr>
        <w:jc w:val="both"/>
      </w:pPr>
      <w:r w:rsidRPr="00AA1347">
        <w:t xml:space="preserve">приостановить работу; </w:t>
      </w:r>
    </w:p>
    <w:p w:rsidR="00BD36B7" w:rsidRPr="00AA1347" w:rsidRDefault="00BD36B7" w:rsidP="00BD36B7">
      <w:pPr>
        <w:pStyle w:val="a3"/>
        <w:numPr>
          <w:ilvl w:val="0"/>
          <w:numId w:val="2"/>
        </w:numPr>
        <w:jc w:val="both"/>
      </w:pPr>
      <w:r w:rsidRPr="00AA1347">
        <w:t xml:space="preserve">немедленно поставить в известность о факте обнаружения зараженных вирусом файлов руководителя и ответственного за антивирусную защиту </w:t>
      </w:r>
      <w:r>
        <w:t>школы</w:t>
      </w:r>
      <w:r w:rsidRPr="00AA1347">
        <w:t xml:space="preserve">, владельца зараженных файлов, а также сотрудников, использующих эти файлы в работе; </w:t>
      </w:r>
    </w:p>
    <w:p w:rsidR="00BD36B7" w:rsidRPr="00AA1347" w:rsidRDefault="00BD36B7" w:rsidP="00BD36B7">
      <w:pPr>
        <w:pStyle w:val="a3"/>
        <w:numPr>
          <w:ilvl w:val="0"/>
          <w:numId w:val="2"/>
        </w:numPr>
        <w:jc w:val="both"/>
      </w:pPr>
      <w:r w:rsidRPr="00AA1347">
        <w:t xml:space="preserve">совместно с владельцем зараженных вирусом файлов провести анализ необходимости дальнейшего их использования; </w:t>
      </w:r>
    </w:p>
    <w:p w:rsidR="00BD36B7" w:rsidRPr="00AA1347" w:rsidRDefault="00BD36B7" w:rsidP="00BD36B7">
      <w:pPr>
        <w:pStyle w:val="a3"/>
        <w:numPr>
          <w:ilvl w:val="0"/>
          <w:numId w:val="2"/>
        </w:numPr>
        <w:jc w:val="both"/>
      </w:pPr>
      <w:r w:rsidRPr="00AA1347">
        <w:t xml:space="preserve">провести лечение или уничтожение зараженных файлов.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lastRenderedPageBreak/>
        <w:t xml:space="preserve">Ответственность за организацию антивирусного контроля в </w:t>
      </w:r>
      <w:r w:rsidR="00126E2C">
        <w:t>школе</w:t>
      </w:r>
      <w:bookmarkStart w:id="0" w:name="_GoBack"/>
      <w:bookmarkEnd w:id="0"/>
      <w:r w:rsidRPr="00AA1347">
        <w:t xml:space="preserve">, в соответствии с требованиями настоящей Инструкции возлагается на </w:t>
      </w:r>
      <w:r>
        <w:t>администратора безопасности персональных данных</w:t>
      </w:r>
      <w:r w:rsidRPr="00AA1347">
        <w:t xml:space="preserve">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антивирусную защиту </w:t>
      </w:r>
      <w:r>
        <w:t>школы</w:t>
      </w:r>
      <w:r w:rsidRPr="00AA1347">
        <w:t xml:space="preserve"> и всех сотрудников, являющихся пользователями ПК </w:t>
      </w:r>
      <w:r>
        <w:t>школы</w:t>
      </w:r>
      <w:r w:rsidRPr="00AA1347">
        <w:t xml:space="preserve">. </w:t>
      </w:r>
    </w:p>
    <w:p w:rsidR="00BD36B7" w:rsidRPr="00AA1347" w:rsidRDefault="00BD36B7" w:rsidP="00BD36B7">
      <w:pPr>
        <w:pStyle w:val="a3"/>
        <w:numPr>
          <w:ilvl w:val="0"/>
          <w:numId w:val="1"/>
        </w:numPr>
        <w:jc w:val="both"/>
      </w:pPr>
      <w:r w:rsidRPr="00AA1347">
        <w:t>Периодический контроль за состоянием а</w:t>
      </w:r>
      <w:r>
        <w:t>нтивирусной защиты в школе</w:t>
      </w:r>
      <w:r w:rsidRPr="00AA1347">
        <w:t xml:space="preserve">, а также за соблюдением установленного порядка антивирусного контроля и выполнением требований настоящей Инструкции сотрудниками </w:t>
      </w:r>
      <w:r>
        <w:t>школы</w:t>
      </w:r>
      <w:r w:rsidRPr="00AA1347">
        <w:t xml:space="preserve"> осуществляе</w:t>
      </w:r>
      <w:r>
        <w:t>тся администратором безопасности персональных данных.</w:t>
      </w:r>
    </w:p>
    <w:p w:rsidR="00BD36B7" w:rsidRPr="00AA1347" w:rsidRDefault="00BD36B7" w:rsidP="00BD36B7">
      <w:pPr>
        <w:jc w:val="both"/>
        <w:rPr>
          <w:rFonts w:eastAsia="Calibri"/>
          <w:lang w:eastAsia="en-US"/>
        </w:rPr>
      </w:pPr>
    </w:p>
    <w:p w:rsidR="00BD36B7" w:rsidRPr="00AA1347" w:rsidRDefault="00BD36B7" w:rsidP="00BD36B7"/>
    <w:p w:rsidR="000C7F4D" w:rsidRDefault="000C7F4D"/>
    <w:sectPr w:rsidR="000C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3033"/>
    <w:multiLevelType w:val="hybridMultilevel"/>
    <w:tmpl w:val="007872D6"/>
    <w:lvl w:ilvl="0" w:tplc="CB40FE16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41BC"/>
    <w:multiLevelType w:val="hybridMultilevel"/>
    <w:tmpl w:val="D5F6D646"/>
    <w:lvl w:ilvl="0" w:tplc="E7E4C3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B7"/>
    <w:rsid w:val="000C7F4D"/>
    <w:rsid w:val="00126E2C"/>
    <w:rsid w:val="00432870"/>
    <w:rsid w:val="006E4968"/>
    <w:rsid w:val="008157EF"/>
    <w:rsid w:val="008502AA"/>
    <w:rsid w:val="00B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7C9C"/>
  <w15:docId w15:val="{C87492B6-8FCD-4177-AF41-52C21BF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6B7"/>
    <w:pPr>
      <w:ind w:left="720"/>
      <w:contextualSpacing/>
    </w:pPr>
  </w:style>
  <w:style w:type="table" w:styleId="a4">
    <w:name w:val="Table Grid"/>
    <w:basedOn w:val="a1"/>
    <w:uiPriority w:val="59"/>
    <w:rsid w:val="006E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Антон В. Кулачок</cp:lastModifiedBy>
  <cp:revision>3</cp:revision>
  <dcterms:created xsi:type="dcterms:W3CDTF">2019-08-25T19:17:00Z</dcterms:created>
  <dcterms:modified xsi:type="dcterms:W3CDTF">2019-08-29T03:55:00Z</dcterms:modified>
</cp:coreProperties>
</file>