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Default ContentType="image/vnd.ms-photo" Extension="wdp"/>
  <Default ContentType="application/vnd.openxmlformats-officedocument.spreadsheetml.sheet" Extension="xlsx"/>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drawingml.chart+xml" PartName="/word/charts/chart1.xml"/>
  <Override ContentType="application/vnd.ms-office.chartstyle+xml" PartName="/word/charts/style1.xml"/>
  <Override ContentType="application/vnd.ms-office.chartcolorstyle+xml" PartName="/word/charts/colors1.xml"/>
  <Override ContentType="application/vnd.openxmlformats-officedocument.themeOverride+xml" PartName="/word/theme/themeOverride1.xml"/>
  <Override ContentType="application/vnd.openxmlformats-officedocument.drawingml.diagramData+xml" PartName="/word/diagrams/data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drawingml.diagramColors+xml" PartName="/word/diagrams/colors1.xml"/>
  <Override ContentType="application/vnd.ms-office.drawingml.diagramDrawing+xml" PartName="/word/diagrams/drawing1.xml"/>
  <Override ContentType="application/vnd.openxmlformats-officedocument.drawingml.diagramData+xml" PartName="/word/diagrams/data2.xml"/>
  <Override ContentType="application/vnd.openxmlformats-officedocument.drawingml.diagramLayout+xml" PartName="/word/diagrams/layout2.xml"/>
  <Override ContentType="application/vnd.openxmlformats-officedocument.drawingml.diagramStyle+xml" PartName="/word/diagrams/quickStyle2.xml"/>
  <Override ContentType="application/vnd.openxmlformats-officedocument.drawingml.diagramColors+xml" PartName="/word/diagrams/colors2.xml"/>
  <Override ContentType="application/vnd.ms-office.drawingml.diagramDrawing+xml" PartName="/word/diagrams/drawing2.xml"/>
  <Override ContentType="application/vnd.openxmlformats-officedocument.drawingml.diagramData+xml" PartName="/word/diagrams/data3.xml"/>
  <Override ContentType="application/vnd.openxmlformats-officedocument.drawingml.diagramLayout+xml" PartName="/word/diagrams/layout3.xml"/>
  <Override ContentType="application/vnd.openxmlformats-officedocument.drawingml.diagramStyle+xml" PartName="/word/diagrams/quickStyle3.xml"/>
  <Override ContentType="application/vnd.openxmlformats-officedocument.drawingml.diagramColors+xml" PartName="/word/diagrams/colors3.xml"/>
  <Override ContentType="application/vnd.ms-office.drawingml.diagramDrawing+xml" PartName="/word/diagrams/drawing3.xml"/>
  <Override ContentType="application/vnd.openxmlformats-officedocument.drawingml.chart+xml" PartName="/word/charts/chart2.xml"/>
  <Override ContentType="application/vnd.openxmlformats-officedocument.themeOverride+xml" PartName="/word/theme/themeOverride2.xml"/>
  <Override ContentType="application/vnd.openxmlformats-officedocument.drawingml.chart+xml" PartName="/word/charts/chart3.xml"/>
  <Override ContentType="application/vnd.ms-office.chartstyle+xml" PartName="/word/charts/style2.xml"/>
  <Override ContentType="application/vnd.ms-office.chartcolorstyle+xml" PartName="/word/charts/colors2.xml"/>
  <Override ContentType="application/vnd.openxmlformats-officedocument.themeOverride+xml" PartName="/word/theme/themeOverride3.xml"/>
  <Override ContentType="application/vnd.openxmlformats-officedocument.drawingml.chart+xml" PartName="/word/charts/chart4.xml"/>
  <Override ContentType="application/vnd.ms-office.chartstyle+xml" PartName="/word/charts/style3.xml"/>
  <Override ContentType="application/vnd.ms-office.chartcolorstyle+xml" PartName="/word/charts/colors3.xml"/>
  <Override ContentType="application/vnd.openxmlformats-officedocument.themeOverride+xml" PartName="/word/theme/themeOverride4.xml"/>
  <Override ContentType="application/vnd.openxmlformats-officedocument.drawingml.diagramData+xml" PartName="/word/diagrams/data4.xml"/>
  <Override ContentType="application/vnd.openxmlformats-officedocument.drawingml.diagramLayout+xml" PartName="/word/diagrams/layout4.xml"/>
  <Override ContentType="application/vnd.openxmlformats-officedocument.drawingml.diagramStyle+xml" PartName="/word/diagrams/quickStyle4.xml"/>
  <Override ContentType="application/vnd.openxmlformats-officedocument.drawingml.diagramColors+xml" PartName="/word/diagrams/colors4.xml"/>
  <Override ContentType="application/vnd.ms-office.drawingml.diagramDrawing+xml" PartName="/word/diagrams/drawing4.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header+xml" PartName="/word/header2.xml"/>
  <Override ContentType="application/vnd.openxmlformats-officedocument.wordprocessingml.footer+xml" PartName="/word/foot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1421" w:rsidRPr="00E275BE" w:rsidRDefault="00A83EFA" w:rsidP="00E275BE">
      <w:pPr>
        <w:keepNext/>
        <w:spacing w:after="0" w:line="276" w:lineRule="auto"/>
        <w:ind w:right="57"/>
        <w:rPr>
          <w:noProof/>
          <w:color w:val="FFFFFF" w:themeColor="background1"/>
          <w:lang w:eastAsia="ru-RU"/>
        </w:rPr>
      </w:pPr>
      <w:r w:rsidRPr="00FC60F8">
        <w:rPr>
          <w:noProof/>
          <w:color w:val="FFFFFF" w:themeColor="background1"/>
          <w:lang w:eastAsia="ru-RU"/>
        </w:rPr>
        <w:drawing>
          <wp:anchor distT="0" distB="0" distL="114300" distR="114300" simplePos="0" relativeHeight="251734016" behindDoc="1" locked="0" layoutInCell="1" allowOverlap="1" wp14:anchorId="408D3ABF" wp14:editId="05138BD4">
            <wp:simplePos x="0" y="0"/>
            <wp:positionH relativeFrom="margin">
              <wp:align>center</wp:align>
            </wp:positionH>
            <wp:positionV relativeFrom="paragraph">
              <wp:posOffset>-631190</wp:posOffset>
            </wp:positionV>
            <wp:extent cx="9778365" cy="11315700"/>
            <wp:effectExtent l="0" t="0" r="0" b="0"/>
            <wp:wrapNone/>
            <wp:docPr id="336" name="Рисунок 336" descr="https://www.mediagreen.ru/images/catalog2/P10374.90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ediagreen.ru/images/catalog2/P10374.90_02.jp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9778365" cy="11315700"/>
                    </a:xfrm>
                    <a:prstGeom prst="rect">
                      <a:avLst/>
                    </a:prstGeom>
                  </pic:spPr>
                </pic:pic>
              </a:graphicData>
            </a:graphic>
            <wp14:sizeRelH relativeFrom="page">
              <wp14:pctWidth>0</wp14:pctWidth>
            </wp14:sizeRelH>
            <wp14:sizeRelV relativeFrom="page">
              <wp14:pctHeight>0</wp14:pctHeight>
            </wp14:sizeRelV>
          </wp:anchor>
        </w:drawing>
      </w:r>
    </w:p>
    <w:p w:rsidR="00F71421" w:rsidRPr="000E7289" w:rsidRDefault="00F71421" w:rsidP="000E7289">
      <w:pPr>
        <w:keepNext/>
        <w:spacing w:after="0" w:line="276" w:lineRule="auto"/>
        <w:ind w:right="57"/>
        <w:jc w:val="center"/>
        <w:rPr>
          <w:rFonts w:ascii="Times New Roman" w:hAnsi="Times New Roman" w:cs="Times New Roman"/>
          <w:b/>
          <w:bCs/>
          <w:sz w:val="24"/>
          <w:szCs w:val="24"/>
        </w:rPr>
      </w:pPr>
    </w:p>
    <w:p w:rsidR="00F71421" w:rsidRPr="000E7289" w:rsidRDefault="00F71421" w:rsidP="000E7289">
      <w:pPr>
        <w:keepNext/>
        <w:spacing w:after="0" w:line="276" w:lineRule="auto"/>
        <w:ind w:right="57"/>
        <w:jc w:val="center"/>
        <w:rPr>
          <w:rFonts w:ascii="Times New Roman" w:hAnsi="Times New Roman" w:cs="Times New Roman"/>
          <w:b/>
          <w:bCs/>
          <w:sz w:val="24"/>
          <w:szCs w:val="24"/>
        </w:rPr>
      </w:pPr>
    </w:p>
    <w:p w:rsidR="00F71421" w:rsidRPr="000E7289" w:rsidRDefault="00F71421" w:rsidP="000E7289">
      <w:pPr>
        <w:keepNext/>
        <w:spacing w:after="0" w:line="276" w:lineRule="auto"/>
        <w:ind w:right="57"/>
        <w:jc w:val="center"/>
        <w:rPr>
          <w:rFonts w:ascii="Times New Roman" w:hAnsi="Times New Roman" w:cs="Times New Roman"/>
          <w:b/>
          <w:bCs/>
          <w:sz w:val="24"/>
          <w:szCs w:val="24"/>
        </w:rPr>
      </w:pPr>
    </w:p>
    <w:tbl>
      <w:tblPr>
        <w:tblW w:w="5000" w:type="pc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firstRow="1" w:lastRow="0" w:firstColumn="1" w:lastColumn="0" w:noHBand="0" w:noVBand="0"/>
      </w:tblPr>
      <w:tblGrid>
        <w:gridCol w:w="9642"/>
      </w:tblGrid>
      <w:tr w:rsidR="00F71421" w:rsidRPr="00FC60F8" w:rsidTr="00E275BE">
        <w:trPr>
          <w:trHeight w:val="400"/>
        </w:trPr>
        <w:tc>
          <w:tcPr>
            <w:tcW w:w="5000" w:type="pct"/>
            <w:tcBorders>
              <w:top w:val="nil"/>
              <w:left w:val="nil"/>
              <w:bottom w:val="nil"/>
              <w:right w:val="nil"/>
            </w:tcBorders>
          </w:tcPr>
          <w:p w:rsidR="00E275BE" w:rsidRPr="00E275BE" w:rsidRDefault="00E275BE" w:rsidP="00E275BE">
            <w:pPr>
              <w:keepNext/>
              <w:spacing w:after="0" w:line="276" w:lineRule="auto"/>
              <w:jc w:val="right"/>
              <w:outlineLvl w:val="0"/>
              <w:rPr>
                <w:rFonts w:ascii="Times New Roman" w:eastAsia="Times New Roman" w:hAnsi="Times New Roman" w:cs="Times New Roman"/>
                <w:b/>
                <w:bCs/>
                <w:color w:val="FFFFFF" w:themeColor="background1"/>
                <w:sz w:val="24"/>
                <w:szCs w:val="24"/>
              </w:rPr>
            </w:pPr>
            <w:r w:rsidRPr="00E275BE">
              <w:rPr>
                <w:rFonts w:ascii="Times New Roman" w:eastAsia="Times New Roman" w:hAnsi="Times New Roman" w:cs="Times New Roman"/>
                <w:b/>
                <w:bCs/>
                <w:color w:val="FFFFFF" w:themeColor="background1"/>
                <w:sz w:val="24"/>
                <w:szCs w:val="24"/>
              </w:rPr>
              <w:t>УТВЕРЖДАЮ</w:t>
            </w:r>
          </w:p>
          <w:p w:rsidR="00E275BE" w:rsidRPr="00E275BE" w:rsidRDefault="00E275BE" w:rsidP="00E275BE">
            <w:pPr>
              <w:keepNext/>
              <w:spacing w:after="0" w:line="276" w:lineRule="auto"/>
              <w:jc w:val="right"/>
              <w:outlineLvl w:val="0"/>
              <w:rPr>
                <w:rFonts w:ascii="Times New Roman" w:eastAsia="Times New Roman" w:hAnsi="Times New Roman" w:cs="Times New Roman"/>
                <w:b/>
                <w:bCs/>
                <w:color w:val="FFFFFF" w:themeColor="background1"/>
                <w:sz w:val="24"/>
                <w:szCs w:val="24"/>
              </w:rPr>
            </w:pPr>
            <w:r>
              <w:rPr>
                <w:rFonts w:ascii="Times New Roman" w:eastAsia="Times New Roman" w:hAnsi="Times New Roman" w:cs="Times New Roman"/>
                <w:b/>
                <w:bCs/>
                <w:color w:val="FFFFFF" w:themeColor="background1"/>
                <w:sz w:val="24"/>
                <w:szCs w:val="24"/>
              </w:rPr>
              <w:t>И.о.директора</w:t>
            </w:r>
          </w:p>
          <w:p w:rsidR="00E275BE" w:rsidRPr="00E275BE" w:rsidRDefault="00E275BE" w:rsidP="00E275BE">
            <w:pPr>
              <w:keepNext/>
              <w:spacing w:after="0" w:line="276" w:lineRule="auto"/>
              <w:jc w:val="right"/>
              <w:outlineLvl w:val="0"/>
              <w:rPr>
                <w:rFonts w:ascii="Times New Roman" w:eastAsia="Times New Roman" w:hAnsi="Times New Roman" w:cs="Times New Roman"/>
                <w:b/>
                <w:bCs/>
                <w:color w:val="FFFFFF" w:themeColor="background1"/>
                <w:sz w:val="24"/>
                <w:szCs w:val="24"/>
              </w:rPr>
            </w:pPr>
            <w:r w:rsidRPr="00E275BE">
              <w:rPr>
                <w:rFonts w:ascii="Times New Roman" w:eastAsia="Times New Roman" w:hAnsi="Times New Roman" w:cs="Times New Roman"/>
                <w:b/>
                <w:bCs/>
                <w:color w:val="FFFFFF" w:themeColor="background1"/>
                <w:sz w:val="24"/>
                <w:szCs w:val="24"/>
              </w:rPr>
              <w:t>МБОУ "СШ №19"</w:t>
            </w:r>
          </w:p>
          <w:p w:rsidR="00E275BE" w:rsidRPr="00E275BE" w:rsidRDefault="00E275BE" w:rsidP="00E275BE">
            <w:pPr>
              <w:keepNext/>
              <w:spacing w:after="0" w:line="276" w:lineRule="auto"/>
              <w:jc w:val="right"/>
              <w:outlineLvl w:val="0"/>
              <w:rPr>
                <w:rFonts w:ascii="Times New Roman" w:eastAsia="Times New Roman" w:hAnsi="Times New Roman" w:cs="Times New Roman"/>
                <w:b/>
                <w:bCs/>
                <w:color w:val="FFFFFF" w:themeColor="background1"/>
                <w:sz w:val="24"/>
                <w:szCs w:val="24"/>
              </w:rPr>
            </w:pPr>
            <w:r w:rsidRPr="00E275BE">
              <w:rPr>
                <w:rFonts w:ascii="Times New Roman" w:eastAsia="Times New Roman" w:hAnsi="Times New Roman" w:cs="Times New Roman"/>
                <w:b/>
                <w:bCs/>
                <w:color w:val="FFFFFF" w:themeColor="background1"/>
                <w:sz w:val="24"/>
                <w:szCs w:val="24"/>
              </w:rPr>
              <w:tab/>
            </w:r>
            <w:r>
              <w:rPr>
                <w:rFonts w:ascii="Times New Roman" w:eastAsia="Times New Roman" w:hAnsi="Times New Roman" w:cs="Times New Roman"/>
                <w:b/>
                <w:bCs/>
                <w:color w:val="FFFFFF" w:themeColor="background1"/>
                <w:sz w:val="24"/>
                <w:szCs w:val="24"/>
              </w:rPr>
              <w:t>П.В.Шахматова</w:t>
            </w:r>
          </w:p>
          <w:p w:rsidR="00E275BE" w:rsidRPr="00E275BE" w:rsidRDefault="00E275BE" w:rsidP="00E275BE">
            <w:pPr>
              <w:keepNext/>
              <w:spacing w:after="0" w:line="276" w:lineRule="auto"/>
              <w:jc w:val="right"/>
              <w:outlineLvl w:val="0"/>
              <w:rPr>
                <w:rFonts w:ascii="Times New Roman" w:eastAsia="Times New Roman" w:hAnsi="Times New Roman" w:cs="Times New Roman"/>
                <w:b/>
                <w:bCs/>
                <w:color w:val="FFFFFF" w:themeColor="background1"/>
                <w:sz w:val="24"/>
                <w:szCs w:val="24"/>
              </w:rPr>
            </w:pPr>
            <w:r w:rsidRPr="00E275BE">
              <w:rPr>
                <w:rFonts w:ascii="Times New Roman" w:eastAsia="Times New Roman" w:hAnsi="Times New Roman" w:cs="Times New Roman"/>
                <w:b/>
                <w:bCs/>
                <w:color w:val="FFFFFF" w:themeColor="background1"/>
                <w:sz w:val="24"/>
                <w:szCs w:val="24"/>
              </w:rPr>
              <w:t>Приказ №</w:t>
            </w:r>
            <w:r>
              <w:rPr>
                <w:rFonts w:ascii="Times New Roman" w:eastAsia="Times New Roman" w:hAnsi="Times New Roman" w:cs="Times New Roman"/>
                <w:b/>
                <w:bCs/>
                <w:color w:val="FFFFFF" w:themeColor="background1"/>
                <w:sz w:val="24"/>
                <w:szCs w:val="24"/>
              </w:rPr>
              <w:t xml:space="preserve"> 593</w:t>
            </w:r>
          </w:p>
          <w:p w:rsidR="00F71421" w:rsidRPr="00FC60F8" w:rsidRDefault="00E275BE" w:rsidP="00E275BE">
            <w:pPr>
              <w:keepNext/>
              <w:spacing w:after="0" w:line="276" w:lineRule="auto"/>
              <w:jc w:val="right"/>
              <w:outlineLvl w:val="0"/>
              <w:rPr>
                <w:rFonts w:ascii="Times New Roman" w:eastAsia="Times New Roman" w:hAnsi="Times New Roman" w:cs="Times New Roman"/>
                <w:color w:val="FFFFFF" w:themeColor="background1"/>
                <w:sz w:val="24"/>
                <w:szCs w:val="24"/>
              </w:rPr>
            </w:pPr>
            <w:r>
              <w:rPr>
                <w:rFonts w:ascii="Times New Roman" w:eastAsia="Times New Roman" w:hAnsi="Times New Roman" w:cs="Times New Roman"/>
                <w:b/>
                <w:bCs/>
                <w:color w:val="FFFFFF" w:themeColor="background1"/>
                <w:sz w:val="24"/>
                <w:szCs w:val="24"/>
              </w:rPr>
              <w:t>"29</w:t>
            </w:r>
            <w:r w:rsidRPr="00E275BE">
              <w:rPr>
                <w:rFonts w:ascii="Times New Roman" w:eastAsia="Times New Roman" w:hAnsi="Times New Roman" w:cs="Times New Roman"/>
                <w:b/>
                <w:bCs/>
                <w:color w:val="FFFFFF" w:themeColor="background1"/>
                <w:sz w:val="24"/>
                <w:szCs w:val="24"/>
              </w:rPr>
              <w:t xml:space="preserve"> "</w:t>
            </w:r>
            <w:r>
              <w:rPr>
                <w:rFonts w:ascii="Times New Roman" w:eastAsia="Times New Roman" w:hAnsi="Times New Roman" w:cs="Times New Roman"/>
                <w:b/>
                <w:bCs/>
                <w:color w:val="FFFFFF" w:themeColor="background1"/>
                <w:sz w:val="24"/>
                <w:szCs w:val="24"/>
              </w:rPr>
              <w:t>июля  2021</w:t>
            </w:r>
            <w:r w:rsidRPr="00E275BE">
              <w:rPr>
                <w:rFonts w:ascii="Times New Roman" w:eastAsia="Times New Roman" w:hAnsi="Times New Roman" w:cs="Times New Roman"/>
                <w:b/>
                <w:bCs/>
                <w:color w:val="FFFFFF" w:themeColor="background1"/>
                <w:sz w:val="24"/>
                <w:szCs w:val="24"/>
              </w:rPr>
              <w:t xml:space="preserve"> года</w:t>
            </w:r>
          </w:p>
        </w:tc>
      </w:tr>
    </w:tbl>
    <w:p w:rsidR="00F71421" w:rsidRPr="00FC60F8" w:rsidRDefault="00F71421" w:rsidP="000E7289">
      <w:pPr>
        <w:keepNext/>
        <w:spacing w:after="0" w:line="276" w:lineRule="auto"/>
        <w:ind w:right="57"/>
        <w:jc w:val="center"/>
        <w:rPr>
          <w:rFonts w:ascii="Times New Roman" w:hAnsi="Times New Roman" w:cs="Times New Roman"/>
          <w:b/>
          <w:bCs/>
          <w:color w:val="FFFFFF" w:themeColor="background1"/>
          <w:sz w:val="24"/>
          <w:szCs w:val="24"/>
        </w:rPr>
      </w:pPr>
    </w:p>
    <w:p w:rsidR="00F71421" w:rsidRPr="000E7289" w:rsidRDefault="00F71421" w:rsidP="000E7289">
      <w:pPr>
        <w:keepNext/>
        <w:spacing w:after="0" w:line="276" w:lineRule="auto"/>
        <w:ind w:right="57"/>
        <w:jc w:val="center"/>
        <w:rPr>
          <w:rFonts w:ascii="Times New Roman" w:hAnsi="Times New Roman" w:cs="Times New Roman"/>
          <w:b/>
          <w:bCs/>
          <w:sz w:val="24"/>
          <w:szCs w:val="24"/>
        </w:rPr>
      </w:pPr>
    </w:p>
    <w:p w:rsidR="00F71421" w:rsidRPr="000E7289" w:rsidRDefault="00F71421" w:rsidP="000E7289">
      <w:pPr>
        <w:keepNext/>
        <w:spacing w:after="0" w:line="276" w:lineRule="auto"/>
        <w:ind w:right="57"/>
        <w:jc w:val="center"/>
        <w:rPr>
          <w:rFonts w:ascii="Times New Roman" w:hAnsi="Times New Roman" w:cs="Times New Roman"/>
          <w:b/>
          <w:bCs/>
          <w:sz w:val="24"/>
          <w:szCs w:val="24"/>
        </w:rPr>
      </w:pPr>
    </w:p>
    <w:p w:rsidR="00F71421" w:rsidRPr="000E7289" w:rsidRDefault="00F71421" w:rsidP="000E7289">
      <w:pPr>
        <w:keepNext/>
        <w:spacing w:after="0" w:line="276" w:lineRule="auto"/>
        <w:ind w:right="57"/>
        <w:jc w:val="center"/>
        <w:rPr>
          <w:rFonts w:ascii="Times New Roman" w:hAnsi="Times New Roman" w:cs="Times New Roman"/>
          <w:b/>
          <w:bCs/>
          <w:sz w:val="24"/>
          <w:szCs w:val="24"/>
        </w:rPr>
      </w:pPr>
    </w:p>
    <w:p w:rsidR="00F71421" w:rsidRPr="000E7289" w:rsidRDefault="00F71421" w:rsidP="000E7289">
      <w:pPr>
        <w:keepNext/>
        <w:spacing w:after="0" w:line="276" w:lineRule="auto"/>
        <w:ind w:right="57"/>
        <w:jc w:val="center"/>
        <w:rPr>
          <w:rFonts w:ascii="Times New Roman" w:hAnsi="Times New Roman" w:cs="Times New Roman"/>
          <w:b/>
          <w:bCs/>
          <w:sz w:val="24"/>
          <w:szCs w:val="24"/>
        </w:rPr>
      </w:pPr>
    </w:p>
    <w:p w:rsidR="00911ADF" w:rsidRDefault="00911ADF" w:rsidP="000E7289">
      <w:pPr>
        <w:keepNext/>
        <w:spacing w:after="0" w:line="276" w:lineRule="auto"/>
        <w:ind w:right="57"/>
        <w:jc w:val="center"/>
        <w:rPr>
          <w:rFonts w:ascii="Times New Roman" w:hAnsi="Times New Roman" w:cs="Times New Roman"/>
          <w:b/>
          <w:bCs/>
          <w:color w:val="538135" w:themeColor="accent6" w:themeShade="BF"/>
          <w:sz w:val="24"/>
          <w:szCs w:val="24"/>
        </w:rPr>
      </w:pPr>
    </w:p>
    <w:p w:rsidR="00911ADF" w:rsidRDefault="00911ADF" w:rsidP="000E7289">
      <w:pPr>
        <w:keepNext/>
        <w:spacing w:after="0" w:line="276" w:lineRule="auto"/>
        <w:ind w:right="57"/>
        <w:jc w:val="center"/>
        <w:rPr>
          <w:rFonts w:ascii="Times New Roman" w:hAnsi="Times New Roman" w:cs="Times New Roman"/>
          <w:b/>
          <w:bCs/>
          <w:color w:val="538135" w:themeColor="accent6" w:themeShade="BF"/>
          <w:sz w:val="24"/>
          <w:szCs w:val="24"/>
        </w:rPr>
      </w:pPr>
    </w:p>
    <w:p w:rsidR="00911ADF" w:rsidRDefault="00911ADF" w:rsidP="000E7289">
      <w:pPr>
        <w:keepNext/>
        <w:spacing w:after="0" w:line="276" w:lineRule="auto"/>
        <w:ind w:right="57"/>
        <w:jc w:val="center"/>
        <w:rPr>
          <w:rFonts w:ascii="Times New Roman" w:hAnsi="Times New Roman" w:cs="Times New Roman"/>
          <w:b/>
          <w:bCs/>
          <w:color w:val="538135" w:themeColor="accent6" w:themeShade="BF"/>
          <w:sz w:val="24"/>
          <w:szCs w:val="24"/>
        </w:rPr>
      </w:pPr>
    </w:p>
    <w:p w:rsidR="00911ADF" w:rsidRDefault="00911ADF" w:rsidP="000E7289">
      <w:pPr>
        <w:keepNext/>
        <w:spacing w:after="0" w:line="276" w:lineRule="auto"/>
        <w:ind w:right="57"/>
        <w:jc w:val="center"/>
        <w:rPr>
          <w:rFonts w:ascii="Times New Roman" w:hAnsi="Times New Roman" w:cs="Times New Roman"/>
          <w:b/>
          <w:bCs/>
          <w:color w:val="538135" w:themeColor="accent6" w:themeShade="BF"/>
          <w:sz w:val="24"/>
          <w:szCs w:val="24"/>
        </w:rPr>
      </w:pPr>
    </w:p>
    <w:p w:rsidR="00911ADF" w:rsidRDefault="00911ADF" w:rsidP="000E7289">
      <w:pPr>
        <w:keepNext/>
        <w:spacing w:after="0" w:line="276" w:lineRule="auto"/>
        <w:ind w:right="57"/>
        <w:jc w:val="center"/>
        <w:rPr>
          <w:rFonts w:ascii="Times New Roman" w:hAnsi="Times New Roman" w:cs="Times New Roman"/>
          <w:b/>
          <w:bCs/>
          <w:color w:val="538135" w:themeColor="accent6" w:themeShade="BF"/>
          <w:sz w:val="24"/>
          <w:szCs w:val="24"/>
        </w:rPr>
      </w:pPr>
    </w:p>
    <w:p w:rsidR="00E275BE" w:rsidRDefault="00E275BE" w:rsidP="000F6D5C">
      <w:pPr>
        <w:keepNext/>
        <w:spacing w:after="0" w:line="276" w:lineRule="auto"/>
        <w:ind w:right="57"/>
        <w:jc w:val="center"/>
        <w:rPr>
          <w:rFonts w:ascii="Times New Roman" w:eastAsia="Batang" w:hAnsi="Times New Roman" w:cs="Times New Roman"/>
          <w:b/>
          <w:bCs/>
          <w:color w:val="FFFFFF" w:themeColor="background1"/>
          <w:sz w:val="44"/>
          <w:szCs w:val="44"/>
        </w:rPr>
      </w:pPr>
    </w:p>
    <w:p w:rsidR="00F71421" w:rsidRPr="00D130A5" w:rsidRDefault="000F6D5C" w:rsidP="000F6D5C">
      <w:pPr>
        <w:keepNext/>
        <w:spacing w:after="0" w:line="276" w:lineRule="auto"/>
        <w:ind w:right="57"/>
        <w:jc w:val="center"/>
        <w:rPr>
          <w:rFonts w:ascii="Times New Roman" w:eastAsia="Batang" w:hAnsi="Times New Roman" w:cs="Times New Roman"/>
          <w:b/>
          <w:color w:val="FFFFFF" w:themeColor="background1"/>
          <w:sz w:val="44"/>
          <w:szCs w:val="44"/>
        </w:rPr>
      </w:pPr>
      <w:r>
        <w:rPr>
          <w:rFonts w:ascii="Times New Roman" w:eastAsia="Batang" w:hAnsi="Times New Roman" w:cs="Times New Roman"/>
          <w:b/>
          <w:bCs/>
          <w:color w:val="FFFFFF" w:themeColor="background1"/>
          <w:sz w:val="44"/>
          <w:szCs w:val="44"/>
        </w:rPr>
        <w:t xml:space="preserve">Публичный доклад </w:t>
      </w:r>
    </w:p>
    <w:p w:rsidR="00E275BE" w:rsidRDefault="00F71421" w:rsidP="000E7289">
      <w:pPr>
        <w:keepNext/>
        <w:spacing w:after="0" w:line="276" w:lineRule="auto"/>
        <w:ind w:right="57"/>
        <w:jc w:val="center"/>
        <w:rPr>
          <w:rFonts w:ascii="Times New Roman" w:eastAsia="Batang" w:hAnsi="Times New Roman" w:cs="Times New Roman"/>
          <w:b/>
          <w:color w:val="FFFFFF" w:themeColor="background1"/>
          <w:sz w:val="44"/>
          <w:szCs w:val="44"/>
        </w:rPr>
      </w:pPr>
      <w:r w:rsidRPr="00D130A5">
        <w:rPr>
          <w:rFonts w:ascii="Times New Roman" w:eastAsia="Batang" w:hAnsi="Times New Roman" w:cs="Times New Roman"/>
          <w:b/>
          <w:color w:val="FFFFFF" w:themeColor="background1"/>
          <w:sz w:val="44"/>
          <w:szCs w:val="44"/>
        </w:rPr>
        <w:t>МБОУ «Средняя школа №19»</w:t>
      </w:r>
    </w:p>
    <w:p w:rsidR="00F71421" w:rsidRPr="00D130A5" w:rsidRDefault="00E275BE" w:rsidP="000E7289">
      <w:pPr>
        <w:keepNext/>
        <w:spacing w:after="0" w:line="276" w:lineRule="auto"/>
        <w:ind w:right="57"/>
        <w:jc w:val="center"/>
        <w:rPr>
          <w:rFonts w:ascii="Times New Roman" w:eastAsia="Batang" w:hAnsi="Times New Roman" w:cs="Times New Roman"/>
          <w:b/>
          <w:color w:val="FFFFFF" w:themeColor="background1"/>
          <w:sz w:val="44"/>
          <w:szCs w:val="44"/>
        </w:rPr>
      </w:pPr>
      <w:r>
        <w:rPr>
          <w:rFonts w:ascii="Times New Roman" w:eastAsia="Batang" w:hAnsi="Times New Roman" w:cs="Times New Roman"/>
          <w:b/>
          <w:color w:val="FFFFFF" w:themeColor="background1"/>
          <w:sz w:val="44"/>
          <w:szCs w:val="44"/>
        </w:rPr>
        <w:t>за 2020-2021 учебный год</w:t>
      </w:r>
      <w:r w:rsidR="00FC60F8" w:rsidRPr="00D130A5">
        <w:rPr>
          <w:rFonts w:ascii="Times New Roman" w:hAnsi="Times New Roman" w:cs="Times New Roman"/>
          <w:noProof/>
          <w:color w:val="FFFFFF" w:themeColor="background1"/>
          <w:lang w:eastAsia="ru-RU"/>
        </w:rPr>
        <w:t xml:space="preserve"> </w:t>
      </w:r>
      <w:r w:rsidR="000F6D5C">
        <w:rPr>
          <w:rFonts w:ascii="Times New Roman" w:hAnsi="Times New Roman" w:cs="Times New Roman"/>
          <w:noProof/>
          <w:color w:val="FFFFFF" w:themeColor="background1"/>
          <w:lang w:eastAsia="ru-RU"/>
        </w:rPr>
        <w:t xml:space="preserve"> </w:t>
      </w:r>
    </w:p>
    <w:p w:rsidR="00F71421" w:rsidRPr="00D130A5" w:rsidRDefault="00F71421" w:rsidP="000E7289">
      <w:pPr>
        <w:keepNext/>
        <w:spacing w:after="0" w:line="276" w:lineRule="auto"/>
        <w:ind w:right="57"/>
        <w:jc w:val="center"/>
        <w:rPr>
          <w:rFonts w:ascii="Times New Roman" w:hAnsi="Times New Roman" w:cs="Times New Roman"/>
          <w:b/>
          <w:bCs/>
          <w:color w:val="FFFFFF" w:themeColor="background1"/>
          <w:sz w:val="44"/>
          <w:szCs w:val="44"/>
        </w:rPr>
      </w:pPr>
    </w:p>
    <w:p w:rsidR="00F71421" w:rsidRPr="00FC60F8" w:rsidRDefault="00F71421" w:rsidP="000E7289">
      <w:pPr>
        <w:keepNext/>
        <w:spacing w:after="0" w:line="276" w:lineRule="auto"/>
        <w:ind w:right="57"/>
        <w:jc w:val="center"/>
        <w:rPr>
          <w:rFonts w:ascii="Times New Roman" w:hAnsi="Times New Roman" w:cs="Times New Roman"/>
          <w:b/>
          <w:bCs/>
          <w:color w:val="FFFFFF" w:themeColor="background1"/>
          <w:sz w:val="24"/>
          <w:szCs w:val="24"/>
        </w:rPr>
      </w:pPr>
    </w:p>
    <w:p w:rsidR="00F71421" w:rsidRPr="000E7289" w:rsidRDefault="00F71421" w:rsidP="000E7289">
      <w:pPr>
        <w:keepNext/>
        <w:spacing w:after="0" w:line="276" w:lineRule="auto"/>
        <w:ind w:right="57"/>
        <w:jc w:val="center"/>
        <w:rPr>
          <w:rFonts w:ascii="Times New Roman" w:hAnsi="Times New Roman" w:cs="Times New Roman"/>
          <w:b/>
          <w:bCs/>
          <w:sz w:val="24"/>
          <w:szCs w:val="24"/>
        </w:rPr>
      </w:pPr>
    </w:p>
    <w:p w:rsidR="00F71421" w:rsidRPr="000E7289" w:rsidRDefault="00F71421" w:rsidP="000E7289">
      <w:pPr>
        <w:keepNext/>
        <w:spacing w:after="0" w:line="276" w:lineRule="auto"/>
        <w:ind w:right="57"/>
        <w:jc w:val="center"/>
        <w:rPr>
          <w:rFonts w:ascii="Times New Roman" w:hAnsi="Times New Roman" w:cs="Times New Roman"/>
          <w:b/>
          <w:bCs/>
          <w:sz w:val="24"/>
          <w:szCs w:val="24"/>
        </w:rPr>
      </w:pPr>
    </w:p>
    <w:p w:rsidR="00F71421" w:rsidRPr="000E7289" w:rsidRDefault="00F71421" w:rsidP="000E7289">
      <w:pPr>
        <w:keepNext/>
        <w:spacing w:after="0" w:line="276" w:lineRule="auto"/>
        <w:ind w:right="57"/>
        <w:jc w:val="center"/>
        <w:rPr>
          <w:rFonts w:ascii="Times New Roman" w:hAnsi="Times New Roman" w:cs="Times New Roman"/>
          <w:b/>
          <w:bCs/>
          <w:sz w:val="24"/>
          <w:szCs w:val="24"/>
        </w:rPr>
      </w:pPr>
    </w:p>
    <w:p w:rsidR="00F71421" w:rsidRDefault="00F71421" w:rsidP="000E7289">
      <w:pPr>
        <w:keepNext/>
        <w:spacing w:after="0" w:line="276" w:lineRule="auto"/>
        <w:ind w:right="57"/>
        <w:jc w:val="center"/>
        <w:rPr>
          <w:rFonts w:ascii="Times New Roman" w:hAnsi="Times New Roman" w:cs="Times New Roman"/>
          <w:b/>
          <w:bCs/>
          <w:sz w:val="24"/>
          <w:szCs w:val="24"/>
        </w:rPr>
      </w:pPr>
    </w:p>
    <w:p w:rsidR="00911ADF" w:rsidRDefault="00911ADF" w:rsidP="000E7289">
      <w:pPr>
        <w:keepNext/>
        <w:spacing w:after="0" w:line="276" w:lineRule="auto"/>
        <w:ind w:right="57"/>
        <w:jc w:val="center"/>
        <w:rPr>
          <w:rFonts w:ascii="Times New Roman" w:hAnsi="Times New Roman" w:cs="Times New Roman"/>
          <w:b/>
          <w:bCs/>
          <w:sz w:val="24"/>
          <w:szCs w:val="24"/>
        </w:rPr>
      </w:pPr>
    </w:p>
    <w:p w:rsidR="00911ADF" w:rsidRDefault="00911ADF" w:rsidP="000E7289">
      <w:pPr>
        <w:keepNext/>
        <w:spacing w:after="0" w:line="276" w:lineRule="auto"/>
        <w:ind w:right="57"/>
        <w:jc w:val="center"/>
        <w:rPr>
          <w:rFonts w:ascii="Times New Roman" w:hAnsi="Times New Roman" w:cs="Times New Roman"/>
          <w:b/>
          <w:bCs/>
          <w:sz w:val="24"/>
          <w:szCs w:val="24"/>
        </w:rPr>
      </w:pPr>
    </w:p>
    <w:p w:rsidR="00911ADF" w:rsidRDefault="00911ADF" w:rsidP="000E7289">
      <w:pPr>
        <w:keepNext/>
        <w:spacing w:after="0" w:line="276" w:lineRule="auto"/>
        <w:ind w:right="57"/>
        <w:jc w:val="center"/>
        <w:rPr>
          <w:rFonts w:ascii="Times New Roman" w:hAnsi="Times New Roman" w:cs="Times New Roman"/>
          <w:b/>
          <w:bCs/>
          <w:sz w:val="24"/>
          <w:szCs w:val="24"/>
        </w:rPr>
      </w:pPr>
    </w:p>
    <w:p w:rsidR="00911ADF" w:rsidRDefault="00911ADF" w:rsidP="000E7289">
      <w:pPr>
        <w:keepNext/>
        <w:spacing w:after="0" w:line="276" w:lineRule="auto"/>
        <w:ind w:right="57"/>
        <w:jc w:val="center"/>
        <w:rPr>
          <w:rFonts w:ascii="Times New Roman" w:hAnsi="Times New Roman" w:cs="Times New Roman"/>
          <w:b/>
          <w:bCs/>
          <w:sz w:val="24"/>
          <w:szCs w:val="24"/>
        </w:rPr>
      </w:pPr>
    </w:p>
    <w:p w:rsidR="00911ADF" w:rsidRPr="000E7289" w:rsidRDefault="00911ADF" w:rsidP="000E7289">
      <w:pPr>
        <w:keepNext/>
        <w:spacing w:after="0" w:line="276" w:lineRule="auto"/>
        <w:ind w:right="57"/>
        <w:jc w:val="center"/>
        <w:rPr>
          <w:rFonts w:ascii="Times New Roman" w:hAnsi="Times New Roman" w:cs="Times New Roman"/>
          <w:b/>
          <w:bCs/>
          <w:sz w:val="24"/>
          <w:szCs w:val="24"/>
        </w:rPr>
      </w:pPr>
    </w:p>
    <w:p w:rsidR="00F71421" w:rsidRPr="000E7289" w:rsidRDefault="00F71421" w:rsidP="000E7289">
      <w:pPr>
        <w:keepNext/>
        <w:spacing w:after="0" w:line="276" w:lineRule="auto"/>
        <w:ind w:right="57"/>
        <w:jc w:val="center"/>
        <w:rPr>
          <w:rFonts w:ascii="Times New Roman" w:hAnsi="Times New Roman" w:cs="Times New Roman"/>
          <w:b/>
          <w:bCs/>
          <w:sz w:val="24"/>
          <w:szCs w:val="24"/>
        </w:rPr>
      </w:pPr>
    </w:p>
    <w:p w:rsidR="00F71421" w:rsidRPr="000E7289" w:rsidRDefault="00F71421" w:rsidP="000E7289">
      <w:pPr>
        <w:keepNext/>
        <w:spacing w:after="0" w:line="276" w:lineRule="auto"/>
        <w:ind w:right="57"/>
        <w:jc w:val="center"/>
        <w:rPr>
          <w:rFonts w:ascii="Times New Roman" w:hAnsi="Times New Roman" w:cs="Times New Roman"/>
          <w:b/>
          <w:bCs/>
          <w:sz w:val="24"/>
          <w:szCs w:val="24"/>
        </w:rPr>
      </w:pPr>
    </w:p>
    <w:p w:rsidR="00F71421" w:rsidRPr="000E7289" w:rsidRDefault="00F71421" w:rsidP="000E7289">
      <w:pPr>
        <w:keepNext/>
        <w:spacing w:after="0" w:line="276" w:lineRule="auto"/>
        <w:ind w:right="57"/>
        <w:jc w:val="center"/>
        <w:rPr>
          <w:rFonts w:ascii="Times New Roman" w:hAnsi="Times New Roman" w:cs="Times New Roman"/>
          <w:b/>
          <w:bCs/>
          <w:sz w:val="24"/>
          <w:szCs w:val="24"/>
        </w:rPr>
      </w:pPr>
    </w:p>
    <w:p w:rsidR="00F71421" w:rsidRPr="000E7289" w:rsidRDefault="00F71421" w:rsidP="000E7289">
      <w:pPr>
        <w:keepNext/>
        <w:spacing w:after="0" w:line="276" w:lineRule="auto"/>
        <w:ind w:right="57"/>
        <w:jc w:val="center"/>
        <w:rPr>
          <w:rFonts w:ascii="Times New Roman" w:hAnsi="Times New Roman" w:cs="Times New Roman"/>
          <w:b/>
          <w:bCs/>
          <w:sz w:val="24"/>
          <w:szCs w:val="24"/>
        </w:rPr>
      </w:pPr>
    </w:p>
    <w:p w:rsidR="000F6D5C" w:rsidRDefault="000F6D5C" w:rsidP="00E275BE">
      <w:pPr>
        <w:keepNext/>
        <w:spacing w:after="0" w:line="276" w:lineRule="auto"/>
        <w:ind w:right="57"/>
        <w:rPr>
          <w:rFonts w:ascii="Times New Roman" w:hAnsi="Times New Roman" w:cs="Times New Roman"/>
          <w:b/>
          <w:bCs/>
          <w:sz w:val="24"/>
          <w:szCs w:val="24"/>
        </w:rPr>
      </w:pPr>
    </w:p>
    <w:p w:rsidR="000F6D5C" w:rsidRDefault="000F6D5C" w:rsidP="000E7289">
      <w:pPr>
        <w:keepNext/>
        <w:spacing w:after="0" w:line="276" w:lineRule="auto"/>
        <w:ind w:right="57"/>
        <w:jc w:val="center"/>
        <w:rPr>
          <w:rFonts w:ascii="Times New Roman" w:hAnsi="Times New Roman" w:cs="Times New Roman"/>
          <w:b/>
          <w:bCs/>
          <w:sz w:val="24"/>
          <w:szCs w:val="24"/>
        </w:rPr>
      </w:pPr>
    </w:p>
    <w:p w:rsidR="00A1305E" w:rsidRDefault="00A1305E" w:rsidP="00AE1E76">
      <w:pPr>
        <w:keepNext/>
        <w:spacing w:after="0" w:line="276" w:lineRule="auto"/>
        <w:ind w:right="57"/>
        <w:rPr>
          <w:rFonts w:ascii="Times New Roman" w:hAnsi="Times New Roman" w:cs="Times New Roman"/>
          <w:b/>
          <w:sz w:val="24"/>
          <w:szCs w:val="24"/>
        </w:rPr>
      </w:pPr>
    </w:p>
    <w:p w:rsidR="00D130A5" w:rsidRPr="00F42242" w:rsidRDefault="00D130A5" w:rsidP="00D130A5">
      <w:pPr>
        <w:keepNext/>
        <w:spacing w:after="0" w:line="276" w:lineRule="auto"/>
        <w:ind w:right="57"/>
        <w:jc w:val="center"/>
        <w:rPr>
          <w:rFonts w:ascii="Arial Narrow" w:hAnsi="Arial Narrow" w:cs="Times New Roman"/>
          <w:b/>
          <w:color w:val="538135" w:themeColor="accent6" w:themeShade="BF"/>
          <w:sz w:val="28"/>
          <w:szCs w:val="28"/>
        </w:rPr>
      </w:pPr>
      <w:r w:rsidRPr="00F42242">
        <w:rPr>
          <w:rFonts w:ascii="Arial Narrow" w:hAnsi="Arial Narrow" w:cs="Times New Roman"/>
          <w:b/>
          <w:color w:val="538135" w:themeColor="accent6" w:themeShade="BF"/>
          <w:sz w:val="28"/>
          <w:szCs w:val="28"/>
        </w:rPr>
        <w:lastRenderedPageBreak/>
        <w:t>Содержание:</w:t>
      </w:r>
    </w:p>
    <w:p w:rsidR="00676704" w:rsidRPr="00F42242" w:rsidRDefault="00676704" w:rsidP="00D130A5">
      <w:pPr>
        <w:keepNext/>
        <w:spacing w:after="0" w:line="276" w:lineRule="auto"/>
        <w:ind w:right="57"/>
        <w:jc w:val="center"/>
        <w:rPr>
          <w:rFonts w:ascii="Arial Narrow" w:hAnsi="Arial Narrow" w:cs="Times New Roman"/>
          <w:b/>
          <w:color w:val="538135" w:themeColor="accent6" w:themeShade="BF"/>
          <w:sz w:val="28"/>
          <w:szCs w:val="28"/>
        </w:rPr>
      </w:pPr>
    </w:p>
    <w:p w:rsidR="00676704" w:rsidRPr="00F42242" w:rsidRDefault="00676704" w:rsidP="00D130A5">
      <w:pPr>
        <w:keepNext/>
        <w:spacing w:after="0" w:line="276" w:lineRule="auto"/>
        <w:ind w:right="57"/>
        <w:jc w:val="center"/>
        <w:rPr>
          <w:rFonts w:ascii="Arial Narrow" w:hAnsi="Arial Narrow" w:cs="Times New Roman"/>
          <w:b/>
          <w:color w:val="538135" w:themeColor="accent6" w:themeShade="BF"/>
          <w:sz w:val="28"/>
          <w:szCs w:val="28"/>
        </w:rPr>
      </w:pPr>
    </w:p>
    <w:p w:rsidR="00676704" w:rsidRPr="00F42242" w:rsidRDefault="00676704" w:rsidP="00D130A5">
      <w:pPr>
        <w:keepNext/>
        <w:spacing w:after="0" w:line="276" w:lineRule="auto"/>
        <w:ind w:right="57"/>
        <w:jc w:val="center"/>
        <w:rPr>
          <w:rFonts w:ascii="Arial Narrow" w:hAnsi="Arial Narrow" w:cs="Times New Roman"/>
          <w:b/>
          <w:color w:val="538135" w:themeColor="accent6" w:themeShade="BF"/>
          <w:sz w:val="28"/>
          <w:szCs w:val="28"/>
        </w:rPr>
      </w:pPr>
    </w:p>
    <w:tbl>
      <w:tblPr>
        <w:tblStyle w:val="a4"/>
        <w:tblW w:w="97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
        <w:gridCol w:w="8104"/>
        <w:gridCol w:w="834"/>
      </w:tblGrid>
      <w:tr w:rsidR="00F42242" w:rsidRPr="00F42242" w:rsidTr="00F42242">
        <w:tc>
          <w:tcPr>
            <w:tcW w:w="822" w:type="dxa"/>
          </w:tcPr>
          <w:p w:rsidR="00F42242" w:rsidRPr="00F42242" w:rsidRDefault="00F42242" w:rsidP="00F42242">
            <w:pPr>
              <w:keepNext/>
              <w:spacing w:line="276" w:lineRule="auto"/>
              <w:ind w:right="57"/>
              <w:jc w:val="center"/>
              <w:rPr>
                <w:rFonts w:ascii="Arial Narrow" w:hAnsi="Arial Narrow" w:cs="Times New Roman"/>
                <w:b/>
                <w:color w:val="538135" w:themeColor="accent6" w:themeShade="BF"/>
                <w:sz w:val="28"/>
                <w:szCs w:val="28"/>
              </w:rPr>
            </w:pPr>
            <w:r w:rsidRPr="00F42242">
              <w:rPr>
                <w:rFonts w:ascii="Arial Narrow" w:hAnsi="Arial Narrow" w:cs="Times New Roman"/>
                <w:b/>
                <w:color w:val="538135" w:themeColor="accent6" w:themeShade="BF"/>
                <w:sz w:val="28"/>
                <w:szCs w:val="28"/>
              </w:rPr>
              <w:t>1</w:t>
            </w:r>
          </w:p>
        </w:tc>
        <w:tc>
          <w:tcPr>
            <w:tcW w:w="8104" w:type="dxa"/>
          </w:tcPr>
          <w:p w:rsidR="00F42242" w:rsidRPr="00F42242" w:rsidRDefault="00F42242" w:rsidP="00F42242">
            <w:pPr>
              <w:keepNext/>
              <w:spacing w:line="276" w:lineRule="auto"/>
              <w:ind w:right="57"/>
              <w:rPr>
                <w:rFonts w:ascii="Arial Narrow" w:hAnsi="Arial Narrow" w:cs="Times New Roman"/>
                <w:b/>
                <w:color w:val="538135" w:themeColor="accent6" w:themeShade="BF"/>
                <w:sz w:val="28"/>
                <w:szCs w:val="28"/>
              </w:rPr>
            </w:pPr>
            <w:r w:rsidRPr="00F42242">
              <w:rPr>
                <w:rFonts w:ascii="Arial Narrow" w:hAnsi="Arial Narrow" w:cs="Times New Roman"/>
                <w:b/>
                <w:color w:val="538135" w:themeColor="accent6" w:themeShade="BF"/>
                <w:sz w:val="28"/>
                <w:szCs w:val="28"/>
              </w:rPr>
              <w:t>Общая характеристика школы</w:t>
            </w:r>
          </w:p>
        </w:tc>
        <w:tc>
          <w:tcPr>
            <w:tcW w:w="834" w:type="dxa"/>
          </w:tcPr>
          <w:p w:rsidR="00F42242" w:rsidRPr="00F42242" w:rsidRDefault="00F42242" w:rsidP="00F42242">
            <w:pPr>
              <w:keepNext/>
              <w:spacing w:line="276" w:lineRule="auto"/>
              <w:ind w:right="57"/>
              <w:jc w:val="center"/>
              <w:rPr>
                <w:rFonts w:ascii="Arial Narrow" w:hAnsi="Arial Narrow" w:cs="Times New Roman"/>
                <w:b/>
                <w:color w:val="538135" w:themeColor="accent6" w:themeShade="BF"/>
                <w:sz w:val="28"/>
                <w:szCs w:val="28"/>
              </w:rPr>
            </w:pPr>
            <w:r w:rsidRPr="00F42242">
              <w:rPr>
                <w:rFonts w:ascii="Arial Narrow" w:hAnsi="Arial Narrow" w:cs="Times New Roman"/>
                <w:b/>
                <w:color w:val="538135" w:themeColor="accent6" w:themeShade="BF"/>
                <w:sz w:val="28"/>
                <w:szCs w:val="28"/>
              </w:rPr>
              <w:t>4</w:t>
            </w:r>
          </w:p>
        </w:tc>
      </w:tr>
      <w:tr w:rsidR="00F42242" w:rsidRPr="00F42242" w:rsidTr="00F42242">
        <w:tc>
          <w:tcPr>
            <w:tcW w:w="822" w:type="dxa"/>
          </w:tcPr>
          <w:p w:rsidR="00F42242" w:rsidRPr="00F42242" w:rsidRDefault="00F42242" w:rsidP="00F42242">
            <w:pPr>
              <w:keepNext/>
              <w:spacing w:line="276" w:lineRule="auto"/>
              <w:ind w:right="57"/>
              <w:jc w:val="center"/>
              <w:rPr>
                <w:rFonts w:ascii="Arial Narrow" w:hAnsi="Arial Narrow" w:cs="Times New Roman"/>
                <w:b/>
                <w:color w:val="538135" w:themeColor="accent6" w:themeShade="BF"/>
                <w:sz w:val="28"/>
                <w:szCs w:val="28"/>
              </w:rPr>
            </w:pPr>
            <w:r w:rsidRPr="00F42242">
              <w:rPr>
                <w:rFonts w:ascii="Arial Narrow" w:hAnsi="Arial Narrow" w:cs="Times New Roman"/>
                <w:b/>
                <w:color w:val="538135" w:themeColor="accent6" w:themeShade="BF"/>
                <w:sz w:val="28"/>
                <w:szCs w:val="28"/>
              </w:rPr>
              <w:t>2</w:t>
            </w:r>
          </w:p>
        </w:tc>
        <w:tc>
          <w:tcPr>
            <w:tcW w:w="8104" w:type="dxa"/>
          </w:tcPr>
          <w:p w:rsidR="00F42242" w:rsidRPr="00F42242" w:rsidRDefault="00F42242" w:rsidP="00F42242">
            <w:pPr>
              <w:keepNext/>
              <w:spacing w:line="276" w:lineRule="auto"/>
              <w:ind w:right="57"/>
              <w:rPr>
                <w:rFonts w:ascii="Arial Narrow" w:hAnsi="Arial Narrow" w:cs="Times New Roman"/>
                <w:b/>
                <w:color w:val="538135" w:themeColor="accent6" w:themeShade="BF"/>
                <w:sz w:val="28"/>
                <w:szCs w:val="28"/>
              </w:rPr>
            </w:pPr>
            <w:r w:rsidRPr="00F42242">
              <w:rPr>
                <w:rFonts w:ascii="Arial Narrow" w:hAnsi="Arial Narrow" w:cs="Times New Roman"/>
                <w:b/>
                <w:color w:val="538135" w:themeColor="accent6" w:themeShade="BF"/>
                <w:sz w:val="28"/>
                <w:szCs w:val="28"/>
              </w:rPr>
              <w:t>Особенности образовательной деятельности</w:t>
            </w:r>
          </w:p>
        </w:tc>
        <w:tc>
          <w:tcPr>
            <w:tcW w:w="834" w:type="dxa"/>
          </w:tcPr>
          <w:p w:rsidR="00F42242" w:rsidRPr="00F42242" w:rsidRDefault="00F42242" w:rsidP="00F42242">
            <w:pPr>
              <w:keepNext/>
              <w:spacing w:line="276" w:lineRule="auto"/>
              <w:ind w:right="57"/>
              <w:jc w:val="center"/>
              <w:rPr>
                <w:rFonts w:ascii="Arial Narrow" w:hAnsi="Arial Narrow" w:cs="Times New Roman"/>
                <w:b/>
                <w:color w:val="538135" w:themeColor="accent6" w:themeShade="BF"/>
                <w:sz w:val="28"/>
                <w:szCs w:val="28"/>
              </w:rPr>
            </w:pPr>
            <w:r w:rsidRPr="00F42242">
              <w:rPr>
                <w:rFonts w:ascii="Arial Narrow" w:hAnsi="Arial Narrow" w:cs="Times New Roman"/>
                <w:b/>
                <w:color w:val="538135" w:themeColor="accent6" w:themeShade="BF"/>
                <w:sz w:val="28"/>
                <w:szCs w:val="28"/>
              </w:rPr>
              <w:t>10</w:t>
            </w:r>
          </w:p>
        </w:tc>
      </w:tr>
      <w:tr w:rsidR="00F42242" w:rsidRPr="00F42242" w:rsidTr="00F42242">
        <w:tc>
          <w:tcPr>
            <w:tcW w:w="822" w:type="dxa"/>
          </w:tcPr>
          <w:p w:rsidR="00F42242" w:rsidRPr="00F42242" w:rsidRDefault="00F42242" w:rsidP="00F42242">
            <w:pPr>
              <w:keepNext/>
              <w:spacing w:line="276" w:lineRule="auto"/>
              <w:ind w:right="57"/>
              <w:jc w:val="center"/>
              <w:rPr>
                <w:rFonts w:ascii="Arial Narrow" w:hAnsi="Arial Narrow" w:cs="Times New Roman"/>
                <w:b/>
                <w:color w:val="538135" w:themeColor="accent6" w:themeShade="BF"/>
                <w:sz w:val="28"/>
                <w:szCs w:val="28"/>
              </w:rPr>
            </w:pPr>
            <w:r w:rsidRPr="00F42242">
              <w:rPr>
                <w:rFonts w:ascii="Arial Narrow" w:hAnsi="Arial Narrow" w:cs="Times New Roman"/>
                <w:b/>
                <w:color w:val="538135" w:themeColor="accent6" w:themeShade="BF"/>
                <w:sz w:val="28"/>
                <w:szCs w:val="28"/>
              </w:rPr>
              <w:t>3</w:t>
            </w:r>
          </w:p>
        </w:tc>
        <w:tc>
          <w:tcPr>
            <w:tcW w:w="8104" w:type="dxa"/>
          </w:tcPr>
          <w:p w:rsidR="00F42242" w:rsidRPr="00F42242" w:rsidRDefault="00F42242" w:rsidP="00F42242">
            <w:pPr>
              <w:keepNext/>
              <w:spacing w:line="276" w:lineRule="auto"/>
              <w:ind w:right="57"/>
              <w:rPr>
                <w:rFonts w:ascii="Arial Narrow" w:hAnsi="Arial Narrow" w:cs="Times New Roman"/>
                <w:b/>
                <w:color w:val="538135" w:themeColor="accent6" w:themeShade="BF"/>
                <w:sz w:val="28"/>
                <w:szCs w:val="28"/>
              </w:rPr>
            </w:pPr>
            <w:r w:rsidRPr="00F42242">
              <w:rPr>
                <w:rFonts w:ascii="Arial Narrow" w:hAnsi="Arial Narrow" w:cs="Times New Roman"/>
                <w:b/>
                <w:color w:val="538135" w:themeColor="accent6" w:themeShade="BF"/>
                <w:sz w:val="28"/>
                <w:szCs w:val="28"/>
              </w:rPr>
              <w:t>Условия обучения и воспитания</w:t>
            </w:r>
          </w:p>
        </w:tc>
        <w:tc>
          <w:tcPr>
            <w:tcW w:w="834" w:type="dxa"/>
          </w:tcPr>
          <w:p w:rsidR="00F42242" w:rsidRPr="00F42242" w:rsidRDefault="00F42242" w:rsidP="00F42242">
            <w:pPr>
              <w:keepNext/>
              <w:spacing w:line="276" w:lineRule="auto"/>
              <w:ind w:right="57"/>
              <w:jc w:val="center"/>
              <w:rPr>
                <w:rFonts w:ascii="Arial Narrow" w:hAnsi="Arial Narrow" w:cs="Times New Roman"/>
                <w:b/>
                <w:color w:val="538135" w:themeColor="accent6" w:themeShade="BF"/>
                <w:sz w:val="28"/>
                <w:szCs w:val="28"/>
              </w:rPr>
            </w:pPr>
            <w:r w:rsidRPr="00F42242">
              <w:rPr>
                <w:rFonts w:ascii="Arial Narrow" w:hAnsi="Arial Narrow" w:cs="Times New Roman"/>
                <w:b/>
                <w:color w:val="538135" w:themeColor="accent6" w:themeShade="BF"/>
                <w:sz w:val="28"/>
                <w:szCs w:val="28"/>
              </w:rPr>
              <w:t>27</w:t>
            </w:r>
          </w:p>
        </w:tc>
      </w:tr>
      <w:tr w:rsidR="00F42242" w:rsidRPr="00F42242" w:rsidTr="00F42242">
        <w:tc>
          <w:tcPr>
            <w:tcW w:w="822" w:type="dxa"/>
          </w:tcPr>
          <w:p w:rsidR="00F42242" w:rsidRPr="00F42242" w:rsidRDefault="00F42242" w:rsidP="00F42242">
            <w:pPr>
              <w:keepNext/>
              <w:spacing w:line="276" w:lineRule="auto"/>
              <w:ind w:right="57"/>
              <w:jc w:val="center"/>
              <w:rPr>
                <w:rFonts w:ascii="Arial Narrow" w:hAnsi="Arial Narrow" w:cs="Times New Roman"/>
                <w:b/>
                <w:color w:val="538135" w:themeColor="accent6" w:themeShade="BF"/>
                <w:sz w:val="28"/>
                <w:szCs w:val="28"/>
              </w:rPr>
            </w:pPr>
            <w:r w:rsidRPr="00F42242">
              <w:rPr>
                <w:rFonts w:ascii="Arial Narrow" w:hAnsi="Arial Narrow" w:cs="Times New Roman"/>
                <w:b/>
                <w:color w:val="538135" w:themeColor="accent6" w:themeShade="BF"/>
                <w:sz w:val="28"/>
                <w:szCs w:val="28"/>
              </w:rPr>
              <w:t>4</w:t>
            </w:r>
          </w:p>
        </w:tc>
        <w:tc>
          <w:tcPr>
            <w:tcW w:w="8104" w:type="dxa"/>
          </w:tcPr>
          <w:p w:rsidR="00F42242" w:rsidRPr="00F42242" w:rsidRDefault="00F42242" w:rsidP="00F42242">
            <w:pPr>
              <w:keepNext/>
              <w:spacing w:line="276" w:lineRule="auto"/>
              <w:ind w:right="57"/>
              <w:rPr>
                <w:rFonts w:ascii="Arial Narrow" w:hAnsi="Arial Narrow" w:cs="Times New Roman"/>
                <w:b/>
                <w:color w:val="538135" w:themeColor="accent6" w:themeShade="BF"/>
                <w:sz w:val="28"/>
                <w:szCs w:val="28"/>
              </w:rPr>
            </w:pPr>
            <w:r w:rsidRPr="00F42242">
              <w:rPr>
                <w:rFonts w:ascii="Arial Narrow" w:hAnsi="Arial Narrow" w:cs="Times New Roman"/>
                <w:b/>
                <w:color w:val="538135" w:themeColor="accent6" w:themeShade="BF"/>
                <w:sz w:val="28"/>
                <w:szCs w:val="28"/>
              </w:rPr>
              <w:t>Результаты деятельности</w:t>
            </w:r>
          </w:p>
        </w:tc>
        <w:tc>
          <w:tcPr>
            <w:tcW w:w="834" w:type="dxa"/>
          </w:tcPr>
          <w:p w:rsidR="00F42242" w:rsidRPr="00F42242" w:rsidRDefault="00F42242" w:rsidP="00F42242">
            <w:pPr>
              <w:keepNext/>
              <w:spacing w:line="276" w:lineRule="auto"/>
              <w:ind w:right="57"/>
              <w:jc w:val="center"/>
              <w:rPr>
                <w:rFonts w:ascii="Arial Narrow" w:hAnsi="Arial Narrow" w:cs="Times New Roman"/>
                <w:b/>
                <w:color w:val="538135" w:themeColor="accent6" w:themeShade="BF"/>
                <w:sz w:val="28"/>
                <w:szCs w:val="28"/>
              </w:rPr>
            </w:pPr>
            <w:r w:rsidRPr="00F42242">
              <w:rPr>
                <w:rFonts w:ascii="Arial Narrow" w:hAnsi="Arial Narrow" w:cs="Times New Roman"/>
                <w:b/>
                <w:color w:val="538135" w:themeColor="accent6" w:themeShade="BF"/>
                <w:sz w:val="28"/>
                <w:szCs w:val="28"/>
              </w:rPr>
              <w:t>36</w:t>
            </w:r>
          </w:p>
        </w:tc>
      </w:tr>
      <w:tr w:rsidR="00F42242" w:rsidRPr="00F42242" w:rsidTr="00F42242">
        <w:tc>
          <w:tcPr>
            <w:tcW w:w="822" w:type="dxa"/>
          </w:tcPr>
          <w:p w:rsidR="00F42242" w:rsidRPr="00F42242" w:rsidRDefault="00F42242" w:rsidP="00F42242">
            <w:pPr>
              <w:keepNext/>
              <w:spacing w:line="276" w:lineRule="auto"/>
              <w:ind w:right="57"/>
              <w:jc w:val="center"/>
              <w:rPr>
                <w:rFonts w:ascii="Arial Narrow" w:hAnsi="Arial Narrow" w:cs="Times New Roman"/>
                <w:b/>
                <w:color w:val="538135" w:themeColor="accent6" w:themeShade="BF"/>
                <w:sz w:val="28"/>
                <w:szCs w:val="28"/>
              </w:rPr>
            </w:pPr>
            <w:r w:rsidRPr="00F42242">
              <w:rPr>
                <w:rFonts w:ascii="Arial Narrow" w:hAnsi="Arial Narrow" w:cs="Times New Roman"/>
                <w:b/>
                <w:color w:val="538135" w:themeColor="accent6" w:themeShade="BF"/>
                <w:sz w:val="28"/>
                <w:szCs w:val="28"/>
              </w:rPr>
              <w:t>5</w:t>
            </w:r>
          </w:p>
        </w:tc>
        <w:tc>
          <w:tcPr>
            <w:tcW w:w="8104" w:type="dxa"/>
          </w:tcPr>
          <w:p w:rsidR="00F42242" w:rsidRPr="00F42242" w:rsidRDefault="00F42242" w:rsidP="00F42242">
            <w:pPr>
              <w:keepNext/>
              <w:spacing w:line="276" w:lineRule="auto"/>
              <w:ind w:right="57"/>
              <w:rPr>
                <w:rFonts w:ascii="Arial Narrow" w:hAnsi="Arial Narrow" w:cs="Times New Roman"/>
                <w:b/>
                <w:color w:val="538135" w:themeColor="accent6" w:themeShade="BF"/>
                <w:sz w:val="28"/>
                <w:szCs w:val="28"/>
              </w:rPr>
            </w:pPr>
            <w:r w:rsidRPr="00F42242">
              <w:rPr>
                <w:rFonts w:ascii="Arial Narrow" w:hAnsi="Arial Narrow" w:cs="Times New Roman"/>
                <w:b/>
                <w:color w:val="538135" w:themeColor="accent6" w:themeShade="BF"/>
                <w:sz w:val="28"/>
                <w:szCs w:val="28"/>
              </w:rPr>
              <w:t>Социальная активность и внешние связи школы</w:t>
            </w:r>
          </w:p>
        </w:tc>
        <w:tc>
          <w:tcPr>
            <w:tcW w:w="834" w:type="dxa"/>
          </w:tcPr>
          <w:p w:rsidR="00F42242" w:rsidRPr="00F42242" w:rsidRDefault="00F42242" w:rsidP="00F42242">
            <w:pPr>
              <w:keepNext/>
              <w:spacing w:line="276" w:lineRule="auto"/>
              <w:ind w:right="57"/>
              <w:jc w:val="center"/>
              <w:rPr>
                <w:rFonts w:ascii="Arial Narrow" w:hAnsi="Arial Narrow" w:cs="Times New Roman"/>
                <w:b/>
                <w:color w:val="538135" w:themeColor="accent6" w:themeShade="BF"/>
                <w:sz w:val="28"/>
                <w:szCs w:val="28"/>
              </w:rPr>
            </w:pPr>
            <w:r w:rsidRPr="00F42242">
              <w:rPr>
                <w:rFonts w:ascii="Arial Narrow" w:hAnsi="Arial Narrow" w:cs="Times New Roman"/>
                <w:b/>
                <w:color w:val="538135" w:themeColor="accent6" w:themeShade="BF"/>
                <w:sz w:val="28"/>
                <w:szCs w:val="28"/>
              </w:rPr>
              <w:t>53</w:t>
            </w:r>
          </w:p>
        </w:tc>
      </w:tr>
      <w:tr w:rsidR="00F42242" w:rsidRPr="00F42242" w:rsidTr="00F42242">
        <w:tc>
          <w:tcPr>
            <w:tcW w:w="822" w:type="dxa"/>
          </w:tcPr>
          <w:p w:rsidR="00F42242" w:rsidRPr="00F42242" w:rsidRDefault="00F42242" w:rsidP="00F42242">
            <w:pPr>
              <w:keepNext/>
              <w:spacing w:line="276" w:lineRule="auto"/>
              <w:ind w:right="57"/>
              <w:jc w:val="center"/>
              <w:rPr>
                <w:rFonts w:ascii="Arial Narrow" w:hAnsi="Arial Narrow" w:cs="Times New Roman"/>
                <w:b/>
                <w:color w:val="538135" w:themeColor="accent6" w:themeShade="BF"/>
                <w:sz w:val="28"/>
                <w:szCs w:val="28"/>
              </w:rPr>
            </w:pPr>
            <w:r w:rsidRPr="00F42242">
              <w:rPr>
                <w:rFonts w:ascii="Arial Narrow" w:hAnsi="Arial Narrow" w:cs="Times New Roman"/>
                <w:b/>
                <w:color w:val="538135" w:themeColor="accent6" w:themeShade="BF"/>
                <w:sz w:val="28"/>
                <w:szCs w:val="28"/>
              </w:rPr>
              <w:t>6</w:t>
            </w:r>
          </w:p>
        </w:tc>
        <w:tc>
          <w:tcPr>
            <w:tcW w:w="8104" w:type="dxa"/>
          </w:tcPr>
          <w:p w:rsidR="00F42242" w:rsidRPr="00F42242" w:rsidRDefault="00F42242" w:rsidP="00F42242">
            <w:pPr>
              <w:keepNext/>
              <w:spacing w:line="276" w:lineRule="auto"/>
              <w:ind w:right="57"/>
              <w:rPr>
                <w:rFonts w:ascii="Arial Narrow" w:hAnsi="Arial Narrow" w:cs="Times New Roman"/>
                <w:b/>
                <w:color w:val="538135" w:themeColor="accent6" w:themeShade="BF"/>
                <w:sz w:val="28"/>
                <w:szCs w:val="28"/>
              </w:rPr>
            </w:pPr>
            <w:r w:rsidRPr="00F42242">
              <w:rPr>
                <w:rFonts w:ascii="Arial Narrow" w:hAnsi="Arial Narrow" w:cs="Times New Roman"/>
                <w:b/>
                <w:color w:val="538135" w:themeColor="accent6" w:themeShade="BF"/>
                <w:sz w:val="28"/>
                <w:szCs w:val="28"/>
              </w:rPr>
              <w:t>Финансовые ресурсы и их использование</w:t>
            </w:r>
          </w:p>
        </w:tc>
        <w:tc>
          <w:tcPr>
            <w:tcW w:w="834" w:type="dxa"/>
          </w:tcPr>
          <w:p w:rsidR="00F42242" w:rsidRPr="00F42242" w:rsidRDefault="00F42242" w:rsidP="00F42242">
            <w:pPr>
              <w:keepNext/>
              <w:spacing w:line="276" w:lineRule="auto"/>
              <w:ind w:right="57"/>
              <w:jc w:val="center"/>
              <w:rPr>
                <w:rFonts w:ascii="Arial Narrow" w:hAnsi="Arial Narrow" w:cs="Times New Roman"/>
                <w:b/>
                <w:color w:val="538135" w:themeColor="accent6" w:themeShade="BF"/>
                <w:sz w:val="28"/>
                <w:szCs w:val="28"/>
              </w:rPr>
            </w:pPr>
            <w:r w:rsidRPr="00F42242">
              <w:rPr>
                <w:rFonts w:ascii="Arial Narrow" w:hAnsi="Arial Narrow" w:cs="Times New Roman"/>
                <w:b/>
                <w:color w:val="538135" w:themeColor="accent6" w:themeShade="BF"/>
                <w:sz w:val="28"/>
                <w:szCs w:val="28"/>
              </w:rPr>
              <w:t>55</w:t>
            </w:r>
          </w:p>
        </w:tc>
      </w:tr>
      <w:tr w:rsidR="00F42242" w:rsidRPr="00F42242" w:rsidTr="00F42242">
        <w:tc>
          <w:tcPr>
            <w:tcW w:w="822" w:type="dxa"/>
          </w:tcPr>
          <w:p w:rsidR="00F42242" w:rsidRPr="00F42242" w:rsidRDefault="00F42242" w:rsidP="00F42242">
            <w:pPr>
              <w:keepNext/>
              <w:spacing w:line="276" w:lineRule="auto"/>
              <w:ind w:right="57"/>
              <w:jc w:val="center"/>
              <w:rPr>
                <w:rFonts w:ascii="Arial Narrow" w:hAnsi="Arial Narrow" w:cs="Times New Roman"/>
                <w:b/>
                <w:color w:val="538135" w:themeColor="accent6" w:themeShade="BF"/>
                <w:sz w:val="28"/>
                <w:szCs w:val="28"/>
              </w:rPr>
            </w:pPr>
            <w:r w:rsidRPr="00F42242">
              <w:rPr>
                <w:rFonts w:ascii="Arial Narrow" w:hAnsi="Arial Narrow" w:cs="Times New Roman"/>
                <w:b/>
                <w:color w:val="538135" w:themeColor="accent6" w:themeShade="BF"/>
                <w:sz w:val="28"/>
                <w:szCs w:val="28"/>
              </w:rPr>
              <w:t>7</w:t>
            </w:r>
          </w:p>
        </w:tc>
        <w:tc>
          <w:tcPr>
            <w:tcW w:w="8104" w:type="dxa"/>
          </w:tcPr>
          <w:p w:rsidR="00F42242" w:rsidRPr="00F42242" w:rsidRDefault="00F42242" w:rsidP="00F42242">
            <w:pPr>
              <w:keepNext/>
              <w:spacing w:line="276" w:lineRule="auto"/>
              <w:ind w:right="57"/>
              <w:rPr>
                <w:rFonts w:ascii="Arial Narrow" w:hAnsi="Arial Narrow" w:cs="Times New Roman"/>
                <w:b/>
                <w:color w:val="538135" w:themeColor="accent6" w:themeShade="BF"/>
                <w:sz w:val="28"/>
                <w:szCs w:val="28"/>
              </w:rPr>
            </w:pPr>
            <w:r w:rsidRPr="00F42242">
              <w:rPr>
                <w:rFonts w:ascii="Arial Narrow" w:hAnsi="Arial Narrow" w:cs="Times New Roman"/>
                <w:b/>
                <w:color w:val="538135" w:themeColor="accent6" w:themeShade="BF"/>
                <w:sz w:val="28"/>
                <w:szCs w:val="28"/>
              </w:rPr>
              <w:t>Решения, которые приняты по итогам общественного обсуждения</w:t>
            </w:r>
          </w:p>
        </w:tc>
        <w:tc>
          <w:tcPr>
            <w:tcW w:w="834" w:type="dxa"/>
          </w:tcPr>
          <w:p w:rsidR="00F42242" w:rsidRPr="00F42242" w:rsidRDefault="00F42242" w:rsidP="00F42242">
            <w:pPr>
              <w:keepNext/>
              <w:spacing w:line="276" w:lineRule="auto"/>
              <w:ind w:right="57"/>
              <w:jc w:val="center"/>
              <w:rPr>
                <w:rFonts w:ascii="Arial Narrow" w:hAnsi="Arial Narrow" w:cs="Times New Roman"/>
                <w:b/>
                <w:color w:val="538135" w:themeColor="accent6" w:themeShade="BF"/>
                <w:sz w:val="28"/>
                <w:szCs w:val="28"/>
              </w:rPr>
            </w:pPr>
            <w:r w:rsidRPr="00F42242">
              <w:rPr>
                <w:rFonts w:ascii="Arial Narrow" w:hAnsi="Arial Narrow" w:cs="Times New Roman"/>
                <w:b/>
                <w:color w:val="538135" w:themeColor="accent6" w:themeShade="BF"/>
                <w:sz w:val="28"/>
                <w:szCs w:val="28"/>
              </w:rPr>
              <w:t>59</w:t>
            </w:r>
          </w:p>
        </w:tc>
      </w:tr>
      <w:tr w:rsidR="00F42242" w:rsidRPr="00F42242" w:rsidTr="00F42242">
        <w:tc>
          <w:tcPr>
            <w:tcW w:w="822" w:type="dxa"/>
          </w:tcPr>
          <w:p w:rsidR="00F42242" w:rsidRPr="00F42242" w:rsidRDefault="00F42242" w:rsidP="00F42242">
            <w:pPr>
              <w:keepNext/>
              <w:spacing w:line="276" w:lineRule="auto"/>
              <w:ind w:right="57"/>
              <w:jc w:val="center"/>
              <w:rPr>
                <w:rFonts w:ascii="Arial Narrow" w:hAnsi="Arial Narrow" w:cs="Times New Roman"/>
                <w:b/>
                <w:color w:val="538135" w:themeColor="accent6" w:themeShade="BF"/>
                <w:sz w:val="28"/>
                <w:szCs w:val="28"/>
              </w:rPr>
            </w:pPr>
            <w:r w:rsidRPr="00F42242">
              <w:rPr>
                <w:rFonts w:ascii="Arial Narrow" w:hAnsi="Arial Narrow" w:cs="Times New Roman"/>
                <w:b/>
                <w:color w:val="538135" w:themeColor="accent6" w:themeShade="BF"/>
                <w:sz w:val="28"/>
                <w:szCs w:val="28"/>
              </w:rPr>
              <w:t>8</w:t>
            </w:r>
          </w:p>
        </w:tc>
        <w:tc>
          <w:tcPr>
            <w:tcW w:w="8104" w:type="dxa"/>
          </w:tcPr>
          <w:p w:rsidR="00F42242" w:rsidRPr="00F42242" w:rsidRDefault="00F42242" w:rsidP="00F42242">
            <w:pPr>
              <w:keepNext/>
              <w:spacing w:line="276" w:lineRule="auto"/>
              <w:ind w:right="57"/>
              <w:rPr>
                <w:rFonts w:ascii="Arial Narrow" w:hAnsi="Arial Narrow" w:cs="Times New Roman"/>
                <w:b/>
                <w:color w:val="538135" w:themeColor="accent6" w:themeShade="BF"/>
                <w:sz w:val="28"/>
                <w:szCs w:val="28"/>
              </w:rPr>
            </w:pPr>
            <w:r w:rsidRPr="00F42242">
              <w:rPr>
                <w:rFonts w:ascii="Arial Narrow" w:hAnsi="Arial Narrow" w:cs="Times New Roman"/>
                <w:b/>
                <w:color w:val="538135" w:themeColor="accent6" w:themeShade="BF"/>
                <w:sz w:val="28"/>
                <w:szCs w:val="28"/>
              </w:rPr>
              <w:t>Заключение</w:t>
            </w:r>
          </w:p>
        </w:tc>
        <w:tc>
          <w:tcPr>
            <w:tcW w:w="834" w:type="dxa"/>
          </w:tcPr>
          <w:p w:rsidR="00F42242" w:rsidRPr="00F42242" w:rsidRDefault="00F42242" w:rsidP="00F42242">
            <w:pPr>
              <w:keepNext/>
              <w:spacing w:line="276" w:lineRule="auto"/>
              <w:ind w:right="57"/>
              <w:jc w:val="center"/>
              <w:rPr>
                <w:rFonts w:ascii="Arial Narrow" w:hAnsi="Arial Narrow" w:cs="Times New Roman"/>
                <w:b/>
                <w:color w:val="538135" w:themeColor="accent6" w:themeShade="BF"/>
                <w:sz w:val="28"/>
                <w:szCs w:val="28"/>
              </w:rPr>
            </w:pPr>
            <w:r w:rsidRPr="00F42242">
              <w:rPr>
                <w:rFonts w:ascii="Arial Narrow" w:hAnsi="Arial Narrow" w:cs="Times New Roman"/>
                <w:b/>
                <w:color w:val="538135" w:themeColor="accent6" w:themeShade="BF"/>
                <w:sz w:val="28"/>
                <w:szCs w:val="28"/>
              </w:rPr>
              <w:t>60</w:t>
            </w:r>
          </w:p>
        </w:tc>
      </w:tr>
    </w:tbl>
    <w:p w:rsidR="00676704" w:rsidRPr="00F42242" w:rsidRDefault="00676704" w:rsidP="00D130A5">
      <w:pPr>
        <w:keepNext/>
        <w:spacing w:after="0" w:line="276" w:lineRule="auto"/>
        <w:ind w:right="57"/>
        <w:jc w:val="center"/>
        <w:rPr>
          <w:rFonts w:ascii="Arial Narrow" w:hAnsi="Arial Narrow" w:cs="Times New Roman"/>
          <w:b/>
          <w:color w:val="538135" w:themeColor="accent6" w:themeShade="BF"/>
          <w:sz w:val="28"/>
          <w:szCs w:val="28"/>
        </w:rPr>
      </w:pPr>
    </w:p>
    <w:p w:rsidR="00676704" w:rsidRPr="00F42242" w:rsidRDefault="00676704" w:rsidP="00D130A5">
      <w:pPr>
        <w:keepNext/>
        <w:spacing w:after="0" w:line="276" w:lineRule="auto"/>
        <w:ind w:right="57"/>
        <w:jc w:val="center"/>
        <w:rPr>
          <w:rFonts w:ascii="Arial Narrow" w:hAnsi="Arial Narrow" w:cs="Times New Roman"/>
          <w:b/>
          <w:color w:val="538135" w:themeColor="accent6" w:themeShade="BF"/>
          <w:sz w:val="28"/>
          <w:szCs w:val="28"/>
        </w:rPr>
      </w:pPr>
    </w:p>
    <w:p w:rsidR="00D130A5" w:rsidRDefault="00D130A5" w:rsidP="00AE1E76">
      <w:pPr>
        <w:keepNext/>
        <w:spacing w:after="0" w:line="276" w:lineRule="auto"/>
        <w:ind w:right="57"/>
        <w:rPr>
          <w:rFonts w:ascii="Times New Roman" w:hAnsi="Times New Roman" w:cs="Times New Roman"/>
          <w:b/>
          <w:sz w:val="24"/>
          <w:szCs w:val="24"/>
        </w:rPr>
      </w:pPr>
    </w:p>
    <w:p w:rsidR="00D130A5" w:rsidRDefault="00D130A5" w:rsidP="00AE1E76">
      <w:pPr>
        <w:keepNext/>
        <w:spacing w:after="0" w:line="276" w:lineRule="auto"/>
        <w:ind w:right="57"/>
        <w:rPr>
          <w:rFonts w:ascii="Times New Roman" w:hAnsi="Times New Roman" w:cs="Times New Roman"/>
          <w:b/>
          <w:sz w:val="24"/>
          <w:szCs w:val="24"/>
        </w:rPr>
      </w:pPr>
    </w:p>
    <w:p w:rsidR="00D130A5" w:rsidRDefault="00D130A5" w:rsidP="00AE1E76">
      <w:pPr>
        <w:keepNext/>
        <w:spacing w:after="0" w:line="276" w:lineRule="auto"/>
        <w:ind w:right="57"/>
        <w:rPr>
          <w:rFonts w:ascii="Times New Roman" w:hAnsi="Times New Roman" w:cs="Times New Roman"/>
          <w:b/>
          <w:sz w:val="24"/>
          <w:szCs w:val="24"/>
        </w:rPr>
      </w:pPr>
    </w:p>
    <w:p w:rsidR="00D130A5" w:rsidRDefault="00D130A5" w:rsidP="00AE1E76">
      <w:pPr>
        <w:keepNext/>
        <w:spacing w:after="0" w:line="276" w:lineRule="auto"/>
        <w:ind w:right="57"/>
        <w:rPr>
          <w:rFonts w:ascii="Times New Roman" w:hAnsi="Times New Roman" w:cs="Times New Roman"/>
          <w:b/>
          <w:sz w:val="24"/>
          <w:szCs w:val="24"/>
        </w:rPr>
      </w:pPr>
    </w:p>
    <w:p w:rsidR="00D130A5" w:rsidRDefault="00D130A5" w:rsidP="00AE1E76">
      <w:pPr>
        <w:keepNext/>
        <w:spacing w:after="0" w:line="276" w:lineRule="auto"/>
        <w:ind w:right="57"/>
        <w:rPr>
          <w:rFonts w:ascii="Times New Roman" w:hAnsi="Times New Roman" w:cs="Times New Roman"/>
          <w:b/>
          <w:sz w:val="24"/>
          <w:szCs w:val="24"/>
        </w:rPr>
      </w:pPr>
    </w:p>
    <w:p w:rsidR="00D130A5" w:rsidRDefault="00D130A5" w:rsidP="00AE1E76">
      <w:pPr>
        <w:keepNext/>
        <w:spacing w:after="0" w:line="276" w:lineRule="auto"/>
        <w:ind w:right="57"/>
        <w:rPr>
          <w:rFonts w:ascii="Times New Roman" w:hAnsi="Times New Roman" w:cs="Times New Roman"/>
          <w:b/>
          <w:sz w:val="24"/>
          <w:szCs w:val="24"/>
        </w:rPr>
      </w:pPr>
    </w:p>
    <w:p w:rsidR="00D130A5" w:rsidRDefault="00D130A5" w:rsidP="00AE1E76">
      <w:pPr>
        <w:keepNext/>
        <w:spacing w:after="0" w:line="276" w:lineRule="auto"/>
        <w:ind w:right="57"/>
        <w:rPr>
          <w:rFonts w:ascii="Times New Roman" w:hAnsi="Times New Roman" w:cs="Times New Roman"/>
          <w:b/>
          <w:sz w:val="24"/>
          <w:szCs w:val="24"/>
        </w:rPr>
      </w:pPr>
    </w:p>
    <w:p w:rsidR="00D130A5" w:rsidRDefault="00D130A5" w:rsidP="00AE1E76">
      <w:pPr>
        <w:keepNext/>
        <w:spacing w:after="0" w:line="276" w:lineRule="auto"/>
        <w:ind w:right="57"/>
        <w:rPr>
          <w:rFonts w:ascii="Times New Roman" w:hAnsi="Times New Roman" w:cs="Times New Roman"/>
          <w:b/>
          <w:sz w:val="24"/>
          <w:szCs w:val="24"/>
        </w:rPr>
      </w:pPr>
    </w:p>
    <w:p w:rsidR="00D130A5" w:rsidRDefault="00D130A5" w:rsidP="00AE1E76">
      <w:pPr>
        <w:keepNext/>
        <w:spacing w:after="0" w:line="276" w:lineRule="auto"/>
        <w:ind w:right="57"/>
        <w:rPr>
          <w:rFonts w:ascii="Times New Roman" w:hAnsi="Times New Roman" w:cs="Times New Roman"/>
          <w:b/>
          <w:sz w:val="24"/>
          <w:szCs w:val="24"/>
        </w:rPr>
      </w:pPr>
    </w:p>
    <w:p w:rsidR="00D130A5" w:rsidRDefault="00D130A5" w:rsidP="00AE1E76">
      <w:pPr>
        <w:keepNext/>
        <w:spacing w:after="0" w:line="276" w:lineRule="auto"/>
        <w:ind w:right="57"/>
        <w:rPr>
          <w:rFonts w:ascii="Times New Roman" w:hAnsi="Times New Roman" w:cs="Times New Roman"/>
          <w:b/>
          <w:sz w:val="24"/>
          <w:szCs w:val="24"/>
        </w:rPr>
      </w:pPr>
    </w:p>
    <w:p w:rsidR="00D130A5" w:rsidRDefault="00D130A5" w:rsidP="00AE1E76">
      <w:pPr>
        <w:keepNext/>
        <w:spacing w:after="0" w:line="276" w:lineRule="auto"/>
        <w:ind w:right="57"/>
        <w:rPr>
          <w:rFonts w:ascii="Times New Roman" w:hAnsi="Times New Roman" w:cs="Times New Roman"/>
          <w:b/>
          <w:sz w:val="24"/>
          <w:szCs w:val="24"/>
        </w:rPr>
      </w:pPr>
    </w:p>
    <w:p w:rsidR="00D130A5" w:rsidRDefault="00D130A5" w:rsidP="00AE1E76">
      <w:pPr>
        <w:keepNext/>
        <w:spacing w:after="0" w:line="276" w:lineRule="auto"/>
        <w:ind w:right="57"/>
        <w:rPr>
          <w:rFonts w:ascii="Times New Roman" w:hAnsi="Times New Roman" w:cs="Times New Roman"/>
          <w:b/>
          <w:sz w:val="24"/>
          <w:szCs w:val="24"/>
        </w:rPr>
      </w:pPr>
    </w:p>
    <w:p w:rsidR="00D130A5" w:rsidRDefault="00D130A5" w:rsidP="00AE1E76">
      <w:pPr>
        <w:keepNext/>
        <w:spacing w:after="0" w:line="276" w:lineRule="auto"/>
        <w:ind w:right="57"/>
        <w:rPr>
          <w:rFonts w:ascii="Times New Roman" w:hAnsi="Times New Roman" w:cs="Times New Roman"/>
          <w:b/>
          <w:sz w:val="24"/>
          <w:szCs w:val="24"/>
        </w:rPr>
      </w:pPr>
    </w:p>
    <w:p w:rsidR="00D130A5" w:rsidRDefault="00D130A5" w:rsidP="00AE1E76">
      <w:pPr>
        <w:keepNext/>
        <w:spacing w:after="0" w:line="276" w:lineRule="auto"/>
        <w:ind w:right="57"/>
        <w:rPr>
          <w:rFonts w:ascii="Times New Roman" w:hAnsi="Times New Roman" w:cs="Times New Roman"/>
          <w:b/>
          <w:sz w:val="24"/>
          <w:szCs w:val="24"/>
        </w:rPr>
      </w:pPr>
    </w:p>
    <w:p w:rsidR="00D130A5" w:rsidRDefault="00D130A5" w:rsidP="00AE1E76">
      <w:pPr>
        <w:keepNext/>
        <w:spacing w:after="0" w:line="276" w:lineRule="auto"/>
        <w:ind w:right="57"/>
        <w:rPr>
          <w:rFonts w:ascii="Times New Roman" w:hAnsi="Times New Roman" w:cs="Times New Roman"/>
          <w:b/>
          <w:sz w:val="24"/>
          <w:szCs w:val="24"/>
        </w:rPr>
      </w:pPr>
    </w:p>
    <w:p w:rsidR="00D130A5" w:rsidRDefault="00D130A5" w:rsidP="00AE1E76">
      <w:pPr>
        <w:keepNext/>
        <w:spacing w:after="0" w:line="276" w:lineRule="auto"/>
        <w:ind w:right="57"/>
        <w:rPr>
          <w:rFonts w:ascii="Times New Roman" w:hAnsi="Times New Roman" w:cs="Times New Roman"/>
          <w:b/>
          <w:sz w:val="24"/>
          <w:szCs w:val="24"/>
        </w:rPr>
      </w:pPr>
    </w:p>
    <w:p w:rsidR="00D130A5" w:rsidRDefault="00D130A5" w:rsidP="00AE1E76">
      <w:pPr>
        <w:keepNext/>
        <w:spacing w:after="0" w:line="276" w:lineRule="auto"/>
        <w:ind w:right="57"/>
        <w:rPr>
          <w:rFonts w:ascii="Times New Roman" w:hAnsi="Times New Roman" w:cs="Times New Roman"/>
          <w:b/>
          <w:sz w:val="24"/>
          <w:szCs w:val="24"/>
        </w:rPr>
      </w:pPr>
    </w:p>
    <w:p w:rsidR="00D130A5" w:rsidRDefault="00D130A5" w:rsidP="00AE1E76">
      <w:pPr>
        <w:keepNext/>
        <w:spacing w:after="0" w:line="276" w:lineRule="auto"/>
        <w:ind w:right="57"/>
        <w:rPr>
          <w:rFonts w:ascii="Times New Roman" w:hAnsi="Times New Roman" w:cs="Times New Roman"/>
          <w:b/>
          <w:sz w:val="24"/>
          <w:szCs w:val="24"/>
        </w:rPr>
      </w:pPr>
    </w:p>
    <w:p w:rsidR="00F42242" w:rsidRDefault="00F42242" w:rsidP="00AE1E76">
      <w:pPr>
        <w:keepNext/>
        <w:spacing w:after="0" w:line="276" w:lineRule="auto"/>
        <w:ind w:right="57"/>
        <w:rPr>
          <w:rFonts w:ascii="Times New Roman" w:hAnsi="Times New Roman" w:cs="Times New Roman"/>
          <w:b/>
          <w:sz w:val="24"/>
          <w:szCs w:val="24"/>
        </w:rPr>
      </w:pPr>
    </w:p>
    <w:p w:rsidR="00F42242" w:rsidRDefault="00F42242" w:rsidP="00AE1E76">
      <w:pPr>
        <w:keepNext/>
        <w:spacing w:after="0" w:line="276" w:lineRule="auto"/>
        <w:ind w:right="57"/>
        <w:rPr>
          <w:rFonts w:ascii="Times New Roman" w:hAnsi="Times New Roman" w:cs="Times New Roman"/>
          <w:b/>
          <w:sz w:val="24"/>
          <w:szCs w:val="24"/>
        </w:rPr>
      </w:pPr>
    </w:p>
    <w:p w:rsidR="00F42242" w:rsidRDefault="00F42242" w:rsidP="00AE1E76">
      <w:pPr>
        <w:keepNext/>
        <w:spacing w:after="0" w:line="276" w:lineRule="auto"/>
        <w:ind w:right="57"/>
        <w:rPr>
          <w:rFonts w:ascii="Times New Roman" w:hAnsi="Times New Roman" w:cs="Times New Roman"/>
          <w:b/>
          <w:sz w:val="24"/>
          <w:szCs w:val="24"/>
        </w:rPr>
      </w:pPr>
    </w:p>
    <w:p w:rsidR="00F42242" w:rsidRDefault="00F42242" w:rsidP="00AE1E76">
      <w:pPr>
        <w:keepNext/>
        <w:spacing w:after="0" w:line="276" w:lineRule="auto"/>
        <w:ind w:right="57"/>
        <w:rPr>
          <w:rFonts w:ascii="Times New Roman" w:hAnsi="Times New Roman" w:cs="Times New Roman"/>
          <w:b/>
          <w:sz w:val="24"/>
          <w:szCs w:val="24"/>
        </w:rPr>
      </w:pPr>
    </w:p>
    <w:p w:rsidR="00F42242" w:rsidRDefault="00F42242" w:rsidP="00AE1E76">
      <w:pPr>
        <w:keepNext/>
        <w:spacing w:after="0" w:line="276" w:lineRule="auto"/>
        <w:ind w:right="57"/>
        <w:rPr>
          <w:rFonts w:ascii="Times New Roman" w:hAnsi="Times New Roman" w:cs="Times New Roman"/>
          <w:b/>
          <w:sz w:val="24"/>
          <w:szCs w:val="24"/>
        </w:rPr>
      </w:pPr>
    </w:p>
    <w:p w:rsidR="00F42242" w:rsidRDefault="00F42242" w:rsidP="00AE1E76">
      <w:pPr>
        <w:keepNext/>
        <w:spacing w:after="0" w:line="276" w:lineRule="auto"/>
        <w:ind w:right="57"/>
        <w:rPr>
          <w:rFonts w:ascii="Times New Roman" w:hAnsi="Times New Roman" w:cs="Times New Roman"/>
          <w:b/>
          <w:sz w:val="24"/>
          <w:szCs w:val="24"/>
        </w:rPr>
      </w:pPr>
    </w:p>
    <w:p w:rsidR="00F42242" w:rsidRDefault="00F42242" w:rsidP="00AE1E76">
      <w:pPr>
        <w:keepNext/>
        <w:spacing w:after="0" w:line="276" w:lineRule="auto"/>
        <w:ind w:right="57"/>
        <w:rPr>
          <w:rFonts w:ascii="Times New Roman" w:hAnsi="Times New Roman" w:cs="Times New Roman"/>
          <w:b/>
          <w:sz w:val="24"/>
          <w:szCs w:val="24"/>
        </w:rPr>
      </w:pPr>
    </w:p>
    <w:p w:rsidR="00F42242" w:rsidRDefault="00F42242" w:rsidP="00AE1E76">
      <w:pPr>
        <w:keepNext/>
        <w:spacing w:after="0" w:line="276" w:lineRule="auto"/>
        <w:ind w:right="57"/>
        <w:rPr>
          <w:rFonts w:ascii="Times New Roman" w:hAnsi="Times New Roman" w:cs="Times New Roman"/>
          <w:b/>
          <w:sz w:val="24"/>
          <w:szCs w:val="24"/>
        </w:rPr>
      </w:pPr>
    </w:p>
    <w:p w:rsidR="00F42242" w:rsidRDefault="00F42242" w:rsidP="00AE1E76">
      <w:pPr>
        <w:keepNext/>
        <w:spacing w:after="0" w:line="276" w:lineRule="auto"/>
        <w:ind w:right="57"/>
        <w:rPr>
          <w:rFonts w:ascii="Times New Roman" w:hAnsi="Times New Roman" w:cs="Times New Roman"/>
          <w:b/>
          <w:sz w:val="24"/>
          <w:szCs w:val="24"/>
        </w:rPr>
      </w:pPr>
    </w:p>
    <w:p w:rsidR="00D130A5" w:rsidRDefault="00D130A5" w:rsidP="00AE1E76">
      <w:pPr>
        <w:keepNext/>
        <w:spacing w:after="0" w:line="276" w:lineRule="auto"/>
        <w:ind w:right="57"/>
        <w:rPr>
          <w:rFonts w:ascii="Times New Roman" w:hAnsi="Times New Roman" w:cs="Times New Roman"/>
          <w:b/>
          <w:sz w:val="24"/>
          <w:szCs w:val="24"/>
        </w:rPr>
      </w:pPr>
    </w:p>
    <w:p w:rsidR="00DF6EDB" w:rsidRPr="000F6D5C" w:rsidRDefault="00DF6EDB" w:rsidP="000F6D5C">
      <w:pPr>
        <w:spacing w:after="0" w:line="240" w:lineRule="auto"/>
        <w:rPr>
          <w:rFonts w:ascii="Times New Roman" w:eastAsia="Times New Roman" w:hAnsi="Times New Roman" w:cs="Times New Roman"/>
          <w:b/>
          <w:color w:val="C00000"/>
          <w:sz w:val="44"/>
          <w:szCs w:val="24"/>
          <w:lang w:eastAsia="ru-RU"/>
        </w:rPr>
      </w:pPr>
    </w:p>
    <w:p w:rsidR="000F6D5C" w:rsidRPr="007C5142" w:rsidRDefault="000F6D5C" w:rsidP="000F6D5C">
      <w:pPr>
        <w:spacing w:after="0" w:line="240" w:lineRule="auto"/>
        <w:jc w:val="center"/>
        <w:rPr>
          <w:rFonts w:ascii="Arial Narrow" w:eastAsia="Calibri" w:hAnsi="Arial Narrow" w:cs="Times New Roman"/>
          <w:b/>
          <w:color w:val="538135" w:themeColor="accent6" w:themeShade="BF"/>
          <w:sz w:val="28"/>
          <w:szCs w:val="28"/>
        </w:rPr>
      </w:pPr>
      <w:r w:rsidRPr="007C5142">
        <w:rPr>
          <w:rFonts w:ascii="Arial Narrow" w:eastAsia="Calibri" w:hAnsi="Arial Narrow" w:cs="Times New Roman"/>
          <w:b/>
          <w:color w:val="538135" w:themeColor="accent6" w:themeShade="BF"/>
          <w:sz w:val="28"/>
          <w:szCs w:val="28"/>
        </w:rPr>
        <w:lastRenderedPageBreak/>
        <w:t>Уважаемые участники образовательной деятельности:</w:t>
      </w:r>
    </w:p>
    <w:p w:rsidR="000F6D5C" w:rsidRPr="007C5142" w:rsidRDefault="000F6D5C" w:rsidP="000F6D5C">
      <w:pPr>
        <w:spacing w:after="0" w:line="240" w:lineRule="auto"/>
        <w:jc w:val="center"/>
        <w:rPr>
          <w:rFonts w:ascii="Arial Narrow" w:eastAsia="Calibri" w:hAnsi="Arial Narrow" w:cs="Times New Roman"/>
          <w:b/>
          <w:color w:val="538135" w:themeColor="accent6" w:themeShade="BF"/>
          <w:sz w:val="28"/>
          <w:szCs w:val="28"/>
        </w:rPr>
      </w:pPr>
      <w:r w:rsidRPr="007C5142">
        <w:rPr>
          <w:rFonts w:ascii="Arial Narrow" w:eastAsia="Calibri" w:hAnsi="Arial Narrow" w:cs="Times New Roman"/>
          <w:b/>
          <w:color w:val="538135" w:themeColor="accent6" w:themeShade="BF"/>
          <w:sz w:val="28"/>
          <w:szCs w:val="28"/>
        </w:rPr>
        <w:t xml:space="preserve"> родители, педагоги, обучающиеся!</w:t>
      </w:r>
    </w:p>
    <w:p w:rsidR="000F6D5C" w:rsidRPr="007C5142" w:rsidRDefault="000F6D5C" w:rsidP="000F6D5C">
      <w:pPr>
        <w:spacing w:after="0" w:line="240" w:lineRule="auto"/>
        <w:ind w:firstLine="709"/>
        <w:rPr>
          <w:rFonts w:ascii="Arial Narrow" w:eastAsia="Calibri" w:hAnsi="Arial Narrow" w:cs="Times New Roman"/>
          <w:b/>
          <w:color w:val="538135" w:themeColor="accent6" w:themeShade="BF"/>
          <w:sz w:val="28"/>
          <w:szCs w:val="28"/>
        </w:rPr>
      </w:pPr>
      <w:r w:rsidRPr="007C5142">
        <w:rPr>
          <w:rFonts w:ascii="Arial Narrow" w:eastAsia="Calibri" w:hAnsi="Arial Narrow" w:cs="Times New Roman"/>
          <w:b/>
          <w:color w:val="538135" w:themeColor="accent6" w:themeShade="BF"/>
          <w:sz w:val="28"/>
          <w:szCs w:val="28"/>
        </w:rPr>
        <w:t>Предлагаем Вашему вниманию Публичный доклад МБОУ  «Средняя школа №19», в котором представлены результаты деятельности школы за 2020-2021 учебный год.</w:t>
      </w:r>
      <w:r w:rsidRPr="007C5142">
        <w:rPr>
          <w:rFonts w:ascii="Arial Narrow" w:eastAsia="Times New Roman" w:hAnsi="Arial Narrow" w:cs="Times New Roman"/>
          <w:b/>
          <w:color w:val="538135" w:themeColor="accent6" w:themeShade="BF"/>
          <w:sz w:val="24"/>
          <w:szCs w:val="24"/>
          <w:lang w:eastAsia="ru-RU"/>
        </w:rPr>
        <w:t xml:space="preserve"> </w:t>
      </w:r>
    </w:p>
    <w:p w:rsidR="000F6D5C" w:rsidRPr="007C5142" w:rsidRDefault="000F6D5C" w:rsidP="000F6D5C">
      <w:pPr>
        <w:spacing w:after="0" w:line="240" w:lineRule="auto"/>
        <w:ind w:firstLine="709"/>
        <w:jc w:val="both"/>
        <w:rPr>
          <w:rFonts w:ascii="Arial Narrow" w:eastAsia="Calibri" w:hAnsi="Arial Narrow" w:cs="Times New Roman"/>
          <w:b/>
          <w:color w:val="538135" w:themeColor="accent6" w:themeShade="BF"/>
          <w:sz w:val="28"/>
          <w:szCs w:val="28"/>
        </w:rPr>
      </w:pPr>
      <w:r w:rsidRPr="007C5142">
        <w:rPr>
          <w:rFonts w:ascii="Arial Narrow" w:eastAsia="Calibri" w:hAnsi="Arial Narrow" w:cs="Times New Roman"/>
          <w:b/>
          <w:color w:val="538135" w:themeColor="accent6" w:themeShade="BF"/>
          <w:sz w:val="28"/>
          <w:szCs w:val="28"/>
        </w:rPr>
        <w:t>Цель настоящего доклада – обеспечить диалог и согласовать интересы всех участников образовательных отношений, проинформировать общественность, родителей (законных представителей) об образовательной деятельности, основных результатах функционирования школы, планируемых мероприятиях и направлениях ее развития.</w:t>
      </w:r>
    </w:p>
    <w:p w:rsidR="000F6D5C" w:rsidRPr="00B569E5" w:rsidRDefault="000F6D5C" w:rsidP="000F6D5C">
      <w:pPr>
        <w:spacing w:after="0" w:line="240" w:lineRule="auto"/>
        <w:rPr>
          <w:rFonts w:ascii="Arial Narrow" w:eastAsia="Times New Roman" w:hAnsi="Arial Narrow" w:cs="Times New Roman"/>
          <w:b/>
          <w:color w:val="538135" w:themeColor="accent6" w:themeShade="BF"/>
          <w:sz w:val="28"/>
          <w:szCs w:val="28"/>
          <w:lang w:eastAsia="ru-RU"/>
        </w:rPr>
      </w:pPr>
    </w:p>
    <w:p w:rsidR="000F6D5C" w:rsidRPr="000F6D5C" w:rsidRDefault="000F6D5C" w:rsidP="000F6D5C">
      <w:pPr>
        <w:spacing w:after="0" w:line="240" w:lineRule="auto"/>
        <w:rPr>
          <w:rFonts w:ascii="Times New Roman" w:eastAsia="Times New Roman" w:hAnsi="Times New Roman" w:cs="Times New Roman"/>
          <w:b/>
          <w:color w:val="C00000"/>
          <w:sz w:val="28"/>
          <w:szCs w:val="28"/>
          <w:lang w:eastAsia="ru-RU"/>
        </w:rPr>
      </w:pPr>
    </w:p>
    <w:p w:rsidR="000F6D5C" w:rsidRPr="000F6D5C" w:rsidRDefault="000F6D5C" w:rsidP="000F6D5C">
      <w:pPr>
        <w:spacing w:after="0" w:line="240" w:lineRule="auto"/>
        <w:rPr>
          <w:rFonts w:ascii="Times New Roman" w:eastAsia="Times New Roman" w:hAnsi="Times New Roman" w:cs="Times New Roman"/>
          <w:b/>
          <w:color w:val="C00000"/>
          <w:sz w:val="44"/>
          <w:szCs w:val="24"/>
          <w:lang w:eastAsia="ru-RU"/>
        </w:rPr>
      </w:pPr>
    </w:p>
    <w:p w:rsidR="000F6D5C" w:rsidRPr="000F6D5C" w:rsidRDefault="000F6D5C" w:rsidP="000F6D5C">
      <w:pPr>
        <w:spacing w:after="0" w:line="240" w:lineRule="auto"/>
        <w:rPr>
          <w:rFonts w:ascii="Times New Roman" w:eastAsia="Times New Roman" w:hAnsi="Times New Roman" w:cs="Times New Roman"/>
          <w:b/>
          <w:color w:val="C00000"/>
          <w:sz w:val="44"/>
          <w:szCs w:val="24"/>
          <w:lang w:eastAsia="ru-RU"/>
        </w:rPr>
      </w:pPr>
    </w:p>
    <w:p w:rsidR="000F6D5C" w:rsidRPr="000F6D5C" w:rsidRDefault="000F6D5C" w:rsidP="000F6D5C">
      <w:pPr>
        <w:spacing w:after="0" w:line="240" w:lineRule="auto"/>
        <w:rPr>
          <w:rFonts w:ascii="Times New Roman" w:eastAsia="Times New Roman" w:hAnsi="Times New Roman" w:cs="Times New Roman"/>
          <w:b/>
          <w:color w:val="C00000"/>
          <w:sz w:val="44"/>
          <w:szCs w:val="24"/>
          <w:lang w:eastAsia="ru-RU"/>
        </w:rPr>
      </w:pPr>
    </w:p>
    <w:p w:rsidR="000F6D5C" w:rsidRPr="000F6D5C" w:rsidRDefault="000F6D5C" w:rsidP="000F6D5C">
      <w:pPr>
        <w:spacing w:after="0" w:line="240" w:lineRule="auto"/>
        <w:rPr>
          <w:rFonts w:ascii="Times New Roman" w:eastAsia="Times New Roman" w:hAnsi="Times New Roman" w:cs="Times New Roman"/>
          <w:b/>
          <w:color w:val="C00000"/>
          <w:sz w:val="44"/>
          <w:szCs w:val="24"/>
          <w:lang w:eastAsia="ru-RU"/>
        </w:rPr>
      </w:pPr>
    </w:p>
    <w:p w:rsidR="000F6D5C" w:rsidRPr="000F6D5C" w:rsidRDefault="000F6D5C" w:rsidP="000F6D5C">
      <w:pPr>
        <w:spacing w:after="0" w:line="240" w:lineRule="auto"/>
        <w:rPr>
          <w:rFonts w:ascii="Times New Roman" w:eastAsia="Times New Roman" w:hAnsi="Times New Roman" w:cs="Times New Roman"/>
          <w:b/>
          <w:color w:val="C00000"/>
          <w:sz w:val="44"/>
          <w:szCs w:val="24"/>
          <w:lang w:eastAsia="ru-RU"/>
        </w:rPr>
      </w:pPr>
    </w:p>
    <w:p w:rsidR="000F6D5C" w:rsidRPr="000F6D5C" w:rsidRDefault="000F6D5C" w:rsidP="000F6D5C">
      <w:pPr>
        <w:spacing w:after="0" w:line="240" w:lineRule="auto"/>
        <w:rPr>
          <w:rFonts w:ascii="Times New Roman" w:eastAsia="Times New Roman" w:hAnsi="Times New Roman" w:cs="Times New Roman"/>
          <w:b/>
          <w:color w:val="C00000"/>
          <w:sz w:val="44"/>
          <w:szCs w:val="24"/>
          <w:lang w:eastAsia="ru-RU"/>
        </w:rPr>
      </w:pPr>
    </w:p>
    <w:p w:rsidR="000F6D5C" w:rsidRPr="000F6D5C" w:rsidRDefault="000F6D5C" w:rsidP="000F6D5C">
      <w:pPr>
        <w:spacing w:after="0" w:line="240" w:lineRule="auto"/>
        <w:rPr>
          <w:rFonts w:ascii="Times New Roman" w:eastAsia="Times New Roman" w:hAnsi="Times New Roman" w:cs="Times New Roman"/>
          <w:b/>
          <w:color w:val="C00000"/>
          <w:sz w:val="44"/>
          <w:szCs w:val="24"/>
          <w:lang w:eastAsia="ru-RU"/>
        </w:rPr>
      </w:pPr>
    </w:p>
    <w:p w:rsidR="000F6D5C" w:rsidRPr="000F6D5C" w:rsidRDefault="000F6D5C" w:rsidP="000F6D5C">
      <w:pPr>
        <w:spacing w:after="0" w:line="240" w:lineRule="auto"/>
        <w:rPr>
          <w:rFonts w:ascii="Times New Roman" w:eastAsia="Times New Roman" w:hAnsi="Times New Roman" w:cs="Times New Roman"/>
          <w:b/>
          <w:color w:val="C00000"/>
          <w:sz w:val="44"/>
          <w:szCs w:val="24"/>
          <w:lang w:eastAsia="ru-RU"/>
        </w:rPr>
      </w:pPr>
    </w:p>
    <w:p w:rsidR="000F6D5C" w:rsidRPr="000F6D5C" w:rsidRDefault="000F6D5C" w:rsidP="000F6D5C">
      <w:pPr>
        <w:spacing w:after="0" w:line="240" w:lineRule="auto"/>
        <w:rPr>
          <w:rFonts w:ascii="Times New Roman" w:eastAsia="Times New Roman" w:hAnsi="Times New Roman" w:cs="Times New Roman"/>
          <w:b/>
          <w:color w:val="C00000"/>
          <w:sz w:val="44"/>
          <w:szCs w:val="24"/>
          <w:lang w:eastAsia="ru-RU"/>
        </w:rPr>
      </w:pPr>
    </w:p>
    <w:p w:rsidR="000F6D5C" w:rsidRPr="000F6D5C" w:rsidRDefault="000F6D5C" w:rsidP="000F6D5C">
      <w:pPr>
        <w:spacing w:after="0" w:line="240" w:lineRule="auto"/>
        <w:rPr>
          <w:rFonts w:ascii="Times New Roman" w:eastAsia="Times New Roman" w:hAnsi="Times New Roman" w:cs="Times New Roman"/>
          <w:b/>
          <w:color w:val="C00000"/>
          <w:sz w:val="44"/>
          <w:szCs w:val="24"/>
          <w:lang w:eastAsia="ru-RU"/>
        </w:rPr>
      </w:pPr>
    </w:p>
    <w:p w:rsidR="000F6D5C" w:rsidRPr="000F6D5C" w:rsidRDefault="000F6D5C" w:rsidP="000F6D5C">
      <w:pPr>
        <w:spacing w:after="0" w:line="240" w:lineRule="auto"/>
        <w:rPr>
          <w:rFonts w:ascii="Times New Roman" w:eastAsia="Times New Roman" w:hAnsi="Times New Roman" w:cs="Times New Roman"/>
          <w:b/>
          <w:color w:val="C00000"/>
          <w:sz w:val="44"/>
          <w:szCs w:val="24"/>
          <w:lang w:eastAsia="ru-RU"/>
        </w:rPr>
      </w:pPr>
    </w:p>
    <w:p w:rsidR="000F6D5C" w:rsidRPr="000F6D5C" w:rsidRDefault="000F6D5C" w:rsidP="000F6D5C">
      <w:pPr>
        <w:spacing w:after="0" w:line="240" w:lineRule="auto"/>
        <w:rPr>
          <w:rFonts w:ascii="Times New Roman" w:eastAsia="Times New Roman" w:hAnsi="Times New Roman" w:cs="Times New Roman"/>
          <w:b/>
          <w:color w:val="C00000"/>
          <w:sz w:val="44"/>
          <w:szCs w:val="24"/>
          <w:lang w:eastAsia="ru-RU"/>
        </w:rPr>
      </w:pPr>
    </w:p>
    <w:p w:rsidR="000F6D5C" w:rsidRPr="000F6D5C" w:rsidRDefault="000F6D5C" w:rsidP="000F6D5C">
      <w:pPr>
        <w:spacing w:after="0" w:line="240" w:lineRule="auto"/>
        <w:rPr>
          <w:rFonts w:ascii="Times New Roman" w:eastAsia="Times New Roman" w:hAnsi="Times New Roman" w:cs="Times New Roman"/>
          <w:b/>
          <w:color w:val="C00000"/>
          <w:sz w:val="44"/>
          <w:szCs w:val="24"/>
          <w:lang w:eastAsia="ru-RU"/>
        </w:rPr>
      </w:pPr>
    </w:p>
    <w:p w:rsidR="000F6D5C" w:rsidRPr="000F6D5C" w:rsidRDefault="000F6D5C" w:rsidP="000F6D5C">
      <w:pPr>
        <w:spacing w:after="0" w:line="240" w:lineRule="auto"/>
        <w:rPr>
          <w:rFonts w:ascii="Times New Roman" w:eastAsia="Times New Roman" w:hAnsi="Times New Roman" w:cs="Times New Roman"/>
          <w:sz w:val="24"/>
          <w:szCs w:val="24"/>
          <w:highlight w:val="yellow"/>
          <w:lang w:eastAsia="ru-RU"/>
        </w:rPr>
      </w:pPr>
    </w:p>
    <w:p w:rsidR="000F6D5C" w:rsidRPr="000F6D5C" w:rsidRDefault="000F6D5C" w:rsidP="000F6D5C">
      <w:pPr>
        <w:spacing w:after="0" w:line="240" w:lineRule="auto"/>
        <w:rPr>
          <w:rFonts w:ascii="Times New Roman" w:eastAsia="Times New Roman" w:hAnsi="Times New Roman" w:cs="Times New Roman"/>
          <w:noProof/>
          <w:sz w:val="24"/>
          <w:szCs w:val="24"/>
          <w:lang w:eastAsia="ru-RU"/>
        </w:rPr>
      </w:pPr>
    </w:p>
    <w:p w:rsidR="000F6D5C" w:rsidRPr="000F6D5C" w:rsidRDefault="000F6D5C" w:rsidP="000F6D5C">
      <w:pPr>
        <w:spacing w:after="0" w:line="240" w:lineRule="auto"/>
        <w:rPr>
          <w:rFonts w:ascii="Times New Roman" w:eastAsia="Times New Roman" w:hAnsi="Times New Roman" w:cs="Times New Roman"/>
          <w:noProof/>
          <w:sz w:val="24"/>
          <w:szCs w:val="24"/>
          <w:lang w:eastAsia="ru-RU"/>
        </w:rPr>
      </w:pPr>
    </w:p>
    <w:p w:rsidR="000F6D5C" w:rsidRPr="000F6D5C" w:rsidRDefault="000F6D5C" w:rsidP="000F6D5C">
      <w:pPr>
        <w:spacing w:after="0" w:line="240" w:lineRule="auto"/>
        <w:rPr>
          <w:rFonts w:ascii="Times New Roman" w:eastAsia="Times New Roman" w:hAnsi="Times New Roman" w:cs="Times New Roman"/>
          <w:noProof/>
          <w:sz w:val="24"/>
          <w:szCs w:val="24"/>
          <w:lang w:eastAsia="ru-RU"/>
        </w:rPr>
      </w:pPr>
    </w:p>
    <w:p w:rsidR="000F6D5C" w:rsidRDefault="000F6D5C" w:rsidP="000F6D5C">
      <w:pPr>
        <w:spacing w:after="0" w:line="240" w:lineRule="auto"/>
        <w:rPr>
          <w:rFonts w:ascii="Times New Roman" w:eastAsia="Times New Roman" w:hAnsi="Times New Roman" w:cs="Times New Roman"/>
          <w:noProof/>
          <w:sz w:val="24"/>
          <w:szCs w:val="24"/>
          <w:lang w:eastAsia="ru-RU"/>
        </w:rPr>
      </w:pPr>
    </w:p>
    <w:p w:rsidR="00DF6EDB" w:rsidRDefault="00DF6EDB" w:rsidP="000F6D5C">
      <w:pPr>
        <w:spacing w:after="0" w:line="240" w:lineRule="auto"/>
        <w:rPr>
          <w:rFonts w:ascii="Times New Roman" w:eastAsia="Times New Roman" w:hAnsi="Times New Roman" w:cs="Times New Roman"/>
          <w:noProof/>
          <w:sz w:val="24"/>
          <w:szCs w:val="24"/>
          <w:lang w:eastAsia="ru-RU"/>
        </w:rPr>
      </w:pPr>
    </w:p>
    <w:p w:rsidR="00DF6EDB" w:rsidRDefault="00DF6EDB" w:rsidP="000F6D5C">
      <w:pPr>
        <w:spacing w:after="0" w:line="240" w:lineRule="auto"/>
        <w:rPr>
          <w:rFonts w:ascii="Times New Roman" w:eastAsia="Times New Roman" w:hAnsi="Times New Roman" w:cs="Times New Roman"/>
          <w:noProof/>
          <w:sz w:val="24"/>
          <w:szCs w:val="24"/>
          <w:lang w:eastAsia="ru-RU"/>
        </w:rPr>
      </w:pPr>
    </w:p>
    <w:p w:rsidR="00DF6EDB" w:rsidRDefault="00DF6EDB" w:rsidP="000F6D5C">
      <w:pPr>
        <w:spacing w:after="0" w:line="240" w:lineRule="auto"/>
        <w:rPr>
          <w:rFonts w:ascii="Times New Roman" w:eastAsia="Times New Roman" w:hAnsi="Times New Roman" w:cs="Times New Roman"/>
          <w:noProof/>
          <w:sz w:val="24"/>
          <w:szCs w:val="24"/>
          <w:lang w:eastAsia="ru-RU"/>
        </w:rPr>
      </w:pPr>
    </w:p>
    <w:p w:rsidR="00DF6EDB" w:rsidRPr="000F6D5C" w:rsidRDefault="00DF6EDB" w:rsidP="000F6D5C">
      <w:pPr>
        <w:spacing w:after="0" w:line="240" w:lineRule="auto"/>
        <w:rPr>
          <w:rFonts w:ascii="Times New Roman" w:eastAsia="Times New Roman" w:hAnsi="Times New Roman" w:cs="Times New Roman"/>
          <w:noProof/>
          <w:sz w:val="24"/>
          <w:szCs w:val="24"/>
          <w:lang w:eastAsia="ru-RU"/>
        </w:rPr>
      </w:pPr>
    </w:p>
    <w:p w:rsidR="000F6D5C" w:rsidRDefault="000F6D5C" w:rsidP="000F6D5C">
      <w:pPr>
        <w:spacing w:after="0" w:line="240" w:lineRule="auto"/>
        <w:rPr>
          <w:rFonts w:ascii="Times New Roman" w:eastAsia="Times New Roman" w:hAnsi="Times New Roman" w:cs="Times New Roman"/>
          <w:noProof/>
          <w:sz w:val="24"/>
          <w:szCs w:val="24"/>
          <w:lang w:eastAsia="ru-RU"/>
        </w:rPr>
      </w:pPr>
    </w:p>
    <w:p w:rsidR="00B569E5" w:rsidRDefault="00B569E5" w:rsidP="000F6D5C">
      <w:pPr>
        <w:spacing w:after="0" w:line="240" w:lineRule="auto"/>
        <w:rPr>
          <w:rFonts w:ascii="Times New Roman" w:eastAsia="Times New Roman" w:hAnsi="Times New Roman" w:cs="Times New Roman"/>
          <w:noProof/>
          <w:sz w:val="24"/>
          <w:szCs w:val="24"/>
          <w:lang w:eastAsia="ru-RU"/>
        </w:rPr>
      </w:pPr>
    </w:p>
    <w:p w:rsidR="00B569E5" w:rsidRDefault="00B569E5" w:rsidP="000F6D5C">
      <w:pPr>
        <w:spacing w:after="0" w:line="240" w:lineRule="auto"/>
        <w:rPr>
          <w:rFonts w:ascii="Times New Roman" w:eastAsia="Times New Roman" w:hAnsi="Times New Roman" w:cs="Times New Roman"/>
          <w:noProof/>
          <w:sz w:val="24"/>
          <w:szCs w:val="24"/>
          <w:lang w:eastAsia="ru-RU"/>
        </w:rPr>
      </w:pPr>
    </w:p>
    <w:p w:rsidR="00B569E5" w:rsidRPr="000F6D5C" w:rsidRDefault="00B569E5" w:rsidP="000F6D5C">
      <w:pPr>
        <w:spacing w:after="0" w:line="240" w:lineRule="auto"/>
        <w:rPr>
          <w:rFonts w:ascii="Times New Roman" w:eastAsia="Times New Roman" w:hAnsi="Times New Roman" w:cs="Times New Roman"/>
          <w:noProof/>
          <w:sz w:val="24"/>
          <w:szCs w:val="24"/>
          <w:lang w:eastAsia="ru-RU"/>
        </w:rPr>
      </w:pPr>
    </w:p>
    <w:p w:rsidR="000F6D5C" w:rsidRPr="000F6D5C" w:rsidRDefault="000F6D5C" w:rsidP="000F6D5C">
      <w:pPr>
        <w:spacing w:after="0" w:line="240" w:lineRule="auto"/>
        <w:rPr>
          <w:rFonts w:ascii="Times New Roman" w:eastAsia="Times New Roman" w:hAnsi="Times New Roman" w:cs="Times New Roman"/>
          <w:sz w:val="24"/>
          <w:szCs w:val="24"/>
          <w:highlight w:val="yellow"/>
          <w:lang w:eastAsia="ru-RU"/>
        </w:rPr>
      </w:pPr>
    </w:p>
    <w:p w:rsidR="000F6D5C" w:rsidRPr="00B97154" w:rsidRDefault="000F6D5C" w:rsidP="00B97154">
      <w:pPr>
        <w:pStyle w:val="a3"/>
        <w:keepNext/>
        <w:numPr>
          <w:ilvl w:val="0"/>
          <w:numId w:val="39"/>
        </w:numPr>
        <w:spacing w:after="0" w:line="360" w:lineRule="auto"/>
        <w:jc w:val="center"/>
        <w:outlineLvl w:val="0"/>
        <w:rPr>
          <w:rFonts w:ascii="Arial Narrow" w:eastAsia="Times New Roman" w:hAnsi="Arial Narrow" w:cs="Times New Roman"/>
          <w:b/>
          <w:color w:val="538135" w:themeColor="accent6" w:themeShade="BF"/>
          <w:sz w:val="28"/>
          <w:szCs w:val="20"/>
          <w:lang w:eastAsia="ru-RU"/>
        </w:rPr>
      </w:pPr>
      <w:bookmarkStart w:id="0" w:name="_Toc47281159"/>
      <w:r w:rsidRPr="00B97154">
        <w:rPr>
          <w:rFonts w:ascii="Arial Narrow" w:eastAsia="Times New Roman" w:hAnsi="Arial Narrow" w:cs="Times New Roman"/>
          <w:b/>
          <w:color w:val="538135" w:themeColor="accent6" w:themeShade="BF"/>
          <w:sz w:val="28"/>
          <w:szCs w:val="20"/>
          <w:lang w:eastAsia="ru-RU"/>
        </w:rPr>
        <w:lastRenderedPageBreak/>
        <w:t>Общая характеристика школы</w:t>
      </w:r>
      <w:bookmarkEnd w:id="0"/>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5" w:type="dxa"/>
          <w:left w:w="15" w:type="dxa"/>
          <w:bottom w:w="15" w:type="dxa"/>
          <w:right w:w="15" w:type="dxa"/>
        </w:tblCellMar>
        <w:tblLook w:val="04A0" w:firstRow="1" w:lastRow="0" w:firstColumn="1" w:lastColumn="0" w:noHBand="0" w:noVBand="1"/>
      </w:tblPr>
      <w:tblGrid>
        <w:gridCol w:w="2032"/>
        <w:gridCol w:w="7416"/>
      </w:tblGrid>
      <w:tr w:rsidR="000F6D5C" w:rsidRPr="000F6D5C" w:rsidTr="00B569E5">
        <w:trPr>
          <w:jc w:val="center"/>
        </w:trPr>
        <w:tc>
          <w:tcPr>
            <w:tcW w:w="2032" w:type="dxa"/>
            <w:tcMar>
              <w:top w:w="51" w:type="dxa"/>
              <w:left w:w="51" w:type="dxa"/>
              <w:bottom w:w="51" w:type="dxa"/>
              <w:right w:w="51" w:type="dxa"/>
            </w:tcMar>
            <w:vAlign w:val="center"/>
            <w:hideMark/>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Наименование образовательной организации</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p>
        </w:tc>
        <w:tc>
          <w:tcPr>
            <w:tcW w:w="7416" w:type="dxa"/>
            <w:tcMar>
              <w:top w:w="51" w:type="dxa"/>
              <w:left w:w="51" w:type="dxa"/>
              <w:bottom w:w="51" w:type="dxa"/>
              <w:right w:w="51" w:type="dxa"/>
            </w:tcMar>
            <w:vAlign w:val="center"/>
            <w:hideMark/>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iCs/>
                <w:sz w:val="24"/>
                <w:szCs w:val="24"/>
                <w:lang w:eastAsia="ru-RU"/>
              </w:rPr>
              <w:t>Муниципальное бюджетное общеобразовательное учреждение «Средняя школа № 19» (МБОУ "СШ №19")</w:t>
            </w:r>
          </w:p>
        </w:tc>
      </w:tr>
      <w:tr w:rsidR="000F6D5C" w:rsidRPr="000F6D5C" w:rsidTr="00B569E5">
        <w:trPr>
          <w:jc w:val="center"/>
        </w:trPr>
        <w:tc>
          <w:tcPr>
            <w:tcW w:w="2032" w:type="dxa"/>
            <w:tcMar>
              <w:top w:w="51" w:type="dxa"/>
              <w:left w:w="51" w:type="dxa"/>
              <w:bottom w:w="51" w:type="dxa"/>
              <w:right w:w="51" w:type="dxa"/>
            </w:tcMar>
            <w:vAlign w:val="center"/>
            <w:hideMark/>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Директор </w:t>
            </w:r>
          </w:p>
        </w:tc>
        <w:tc>
          <w:tcPr>
            <w:tcW w:w="7416" w:type="dxa"/>
            <w:tcMar>
              <w:top w:w="51" w:type="dxa"/>
              <w:left w:w="51" w:type="dxa"/>
              <w:bottom w:w="51" w:type="dxa"/>
              <w:right w:w="51" w:type="dxa"/>
            </w:tcMar>
            <w:vAlign w:val="center"/>
            <w:hideMark/>
          </w:tcPr>
          <w:p w:rsidR="000F6D5C" w:rsidRPr="000F6D5C" w:rsidRDefault="000F6D5C" w:rsidP="000F6D5C">
            <w:pPr>
              <w:spacing w:after="0" w:line="240" w:lineRule="auto"/>
              <w:rPr>
                <w:rFonts w:ascii="Times New Roman" w:eastAsia="Times New Roman" w:hAnsi="Times New Roman" w:cs="Times New Roman"/>
                <w:iCs/>
                <w:sz w:val="24"/>
                <w:szCs w:val="24"/>
                <w:lang w:eastAsia="ru-RU"/>
              </w:rPr>
            </w:pPr>
            <w:r w:rsidRPr="000F6D5C">
              <w:rPr>
                <w:rFonts w:ascii="Times New Roman" w:eastAsia="Times New Roman" w:hAnsi="Times New Roman" w:cs="Times New Roman"/>
                <w:iCs/>
                <w:sz w:val="24"/>
                <w:szCs w:val="24"/>
                <w:lang w:eastAsia="ru-RU"/>
              </w:rPr>
              <w:t>Черногалов Анатолий Владимирович</w:t>
            </w:r>
          </w:p>
          <w:p w:rsidR="000F6D5C" w:rsidRPr="000F6D5C" w:rsidRDefault="000F6D5C" w:rsidP="000F6D5C">
            <w:pPr>
              <w:spacing w:after="0" w:line="240" w:lineRule="auto"/>
              <w:rPr>
                <w:rFonts w:ascii="Times New Roman" w:eastAsia="Times New Roman" w:hAnsi="Times New Roman" w:cs="Times New Roman"/>
                <w:sz w:val="24"/>
                <w:szCs w:val="24"/>
                <w:shd w:val="clear" w:color="auto" w:fill="FFFFFF"/>
                <w:lang w:eastAsia="ru-RU"/>
              </w:rPr>
            </w:pPr>
            <w:r w:rsidRPr="000F6D5C">
              <w:rPr>
                <w:rFonts w:ascii="Times New Roman" w:eastAsia="Times New Roman" w:hAnsi="Times New Roman" w:cs="Times New Roman"/>
                <w:iCs/>
                <w:sz w:val="24"/>
                <w:szCs w:val="24"/>
                <w:lang w:eastAsia="ru-RU"/>
              </w:rPr>
              <w:t xml:space="preserve"> Телефон </w:t>
            </w:r>
            <w:r w:rsidRPr="000F6D5C">
              <w:rPr>
                <w:rFonts w:ascii="Times New Roman" w:eastAsia="Times New Roman" w:hAnsi="Times New Roman" w:cs="Times New Roman"/>
                <w:sz w:val="24"/>
                <w:szCs w:val="24"/>
                <w:shd w:val="clear" w:color="auto" w:fill="FFFFFF"/>
                <w:lang w:eastAsia="ru-RU"/>
              </w:rPr>
              <w:t>8 (3466) 45-60-78</w:t>
            </w:r>
          </w:p>
        </w:tc>
      </w:tr>
      <w:tr w:rsidR="000F6D5C" w:rsidRPr="000F6D5C" w:rsidTr="00B569E5">
        <w:trPr>
          <w:jc w:val="center"/>
        </w:trPr>
        <w:tc>
          <w:tcPr>
            <w:tcW w:w="2032" w:type="dxa"/>
            <w:tcMar>
              <w:top w:w="51" w:type="dxa"/>
              <w:left w:w="51" w:type="dxa"/>
              <w:bottom w:w="51" w:type="dxa"/>
              <w:right w:w="51" w:type="dxa"/>
            </w:tcMar>
            <w:vAlign w:val="center"/>
            <w:hideMark/>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Адрес организации</w:t>
            </w:r>
          </w:p>
        </w:tc>
        <w:tc>
          <w:tcPr>
            <w:tcW w:w="7416" w:type="dxa"/>
            <w:tcMar>
              <w:top w:w="51" w:type="dxa"/>
              <w:left w:w="51" w:type="dxa"/>
              <w:bottom w:w="51" w:type="dxa"/>
              <w:right w:w="51" w:type="dxa"/>
            </w:tcMar>
            <w:vAlign w:val="center"/>
            <w:hideMark/>
          </w:tcPr>
          <w:p w:rsidR="000F6D5C" w:rsidRPr="00B569E5" w:rsidRDefault="000F6D5C" w:rsidP="00B569E5">
            <w:pPr>
              <w:spacing w:after="0" w:line="240" w:lineRule="auto"/>
              <w:rPr>
                <w:rFonts w:ascii="Times New Roman" w:hAnsi="Times New Roman" w:cs="Times New Roman"/>
                <w:sz w:val="24"/>
                <w:szCs w:val="24"/>
              </w:rPr>
            </w:pPr>
            <w:r w:rsidRPr="00B569E5">
              <w:rPr>
                <w:rFonts w:ascii="Times New Roman" w:hAnsi="Times New Roman" w:cs="Times New Roman"/>
                <w:sz w:val="24"/>
                <w:szCs w:val="24"/>
              </w:rPr>
              <w:t xml:space="preserve">628624, Российская Федерация, </w:t>
            </w:r>
          </w:p>
          <w:p w:rsidR="000F6D5C" w:rsidRPr="00B569E5" w:rsidRDefault="000F6D5C" w:rsidP="00B569E5">
            <w:pPr>
              <w:spacing w:after="0" w:line="240" w:lineRule="auto"/>
              <w:rPr>
                <w:rFonts w:ascii="Times New Roman" w:hAnsi="Times New Roman" w:cs="Times New Roman"/>
                <w:sz w:val="24"/>
                <w:szCs w:val="24"/>
              </w:rPr>
            </w:pPr>
            <w:r w:rsidRPr="00B569E5">
              <w:rPr>
                <w:rFonts w:ascii="Times New Roman" w:hAnsi="Times New Roman" w:cs="Times New Roman"/>
                <w:sz w:val="24"/>
                <w:szCs w:val="24"/>
              </w:rPr>
              <w:t>Ханты-Мансийский автономный округ-Югра,</w:t>
            </w:r>
          </w:p>
          <w:p w:rsidR="000F6D5C" w:rsidRPr="00B569E5" w:rsidRDefault="000F6D5C" w:rsidP="00B569E5">
            <w:pPr>
              <w:spacing w:after="0" w:line="240" w:lineRule="auto"/>
              <w:rPr>
                <w:rFonts w:ascii="Times New Roman" w:hAnsi="Times New Roman" w:cs="Times New Roman"/>
                <w:sz w:val="24"/>
                <w:szCs w:val="24"/>
              </w:rPr>
            </w:pPr>
            <w:r w:rsidRPr="00B569E5">
              <w:rPr>
                <w:rFonts w:ascii="Times New Roman" w:hAnsi="Times New Roman" w:cs="Times New Roman"/>
                <w:sz w:val="24"/>
                <w:szCs w:val="24"/>
              </w:rPr>
              <w:t>город  Нижневартовск, улица Мира 76 В</w:t>
            </w:r>
          </w:p>
          <w:p w:rsidR="000F6D5C" w:rsidRPr="000F6D5C" w:rsidRDefault="000F6D5C" w:rsidP="00B569E5">
            <w:pPr>
              <w:spacing w:after="0" w:line="240" w:lineRule="auto"/>
              <w:rPr>
                <w:lang w:eastAsia="ru-RU"/>
              </w:rPr>
            </w:pPr>
            <w:r w:rsidRPr="00B569E5">
              <w:rPr>
                <w:rFonts w:ascii="Times New Roman" w:hAnsi="Times New Roman" w:cs="Times New Roman"/>
                <w:sz w:val="24"/>
                <w:szCs w:val="24"/>
              </w:rPr>
              <w:t>Филиалы отсутствуют</w:t>
            </w:r>
          </w:p>
        </w:tc>
      </w:tr>
      <w:tr w:rsidR="000F6D5C" w:rsidRPr="000F6D5C" w:rsidTr="00B569E5">
        <w:trPr>
          <w:jc w:val="center"/>
        </w:trPr>
        <w:tc>
          <w:tcPr>
            <w:tcW w:w="2032" w:type="dxa"/>
            <w:tcMar>
              <w:top w:w="51" w:type="dxa"/>
              <w:left w:w="51" w:type="dxa"/>
              <w:bottom w:w="51" w:type="dxa"/>
              <w:right w:w="51" w:type="dxa"/>
            </w:tcMar>
            <w:vAlign w:val="center"/>
            <w:hideMark/>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Телефон, факс</w:t>
            </w:r>
          </w:p>
        </w:tc>
        <w:tc>
          <w:tcPr>
            <w:tcW w:w="7416" w:type="dxa"/>
            <w:tcMar>
              <w:top w:w="51" w:type="dxa"/>
              <w:left w:w="51" w:type="dxa"/>
              <w:bottom w:w="51" w:type="dxa"/>
              <w:right w:w="51" w:type="dxa"/>
            </w:tcMar>
            <w:vAlign w:val="center"/>
            <w:hideMark/>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bCs/>
                <w:sz w:val="24"/>
                <w:szCs w:val="24"/>
                <w:lang w:eastAsia="ru-RU"/>
              </w:rPr>
              <w:t>8 (3466) 46-11-67 – приемная (факс)</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bCs/>
                <w:sz w:val="24"/>
                <w:szCs w:val="24"/>
                <w:lang w:eastAsia="ru-RU"/>
              </w:rPr>
              <w:t>8 (3466) 43-23-80 - круглосуточный телефон (вахта)</w:t>
            </w:r>
          </w:p>
        </w:tc>
      </w:tr>
      <w:tr w:rsidR="000F6D5C" w:rsidRPr="000F6D5C" w:rsidTr="00B569E5">
        <w:trPr>
          <w:jc w:val="center"/>
        </w:trPr>
        <w:tc>
          <w:tcPr>
            <w:tcW w:w="2032" w:type="dxa"/>
            <w:tcMar>
              <w:top w:w="51" w:type="dxa"/>
              <w:left w:w="51" w:type="dxa"/>
              <w:bottom w:w="51" w:type="dxa"/>
              <w:right w:w="51" w:type="dxa"/>
            </w:tcMar>
            <w:vAlign w:val="center"/>
            <w:hideMark/>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Электронная  почта, </w:t>
            </w:r>
            <w:r w:rsidRPr="000F6D5C">
              <w:rPr>
                <w:rFonts w:ascii="Times New Roman" w:eastAsia="Times New Roman" w:hAnsi="Times New Roman" w:cs="Times New Roman"/>
                <w:b/>
                <w:sz w:val="24"/>
                <w:szCs w:val="24"/>
                <w:lang w:eastAsia="ru-RU"/>
              </w:rPr>
              <w:t xml:space="preserve">сайт </w:t>
            </w:r>
          </w:p>
        </w:tc>
        <w:tc>
          <w:tcPr>
            <w:tcW w:w="7416" w:type="dxa"/>
            <w:tcMar>
              <w:top w:w="51" w:type="dxa"/>
              <w:left w:w="51" w:type="dxa"/>
              <w:bottom w:w="51" w:type="dxa"/>
              <w:right w:w="51" w:type="dxa"/>
            </w:tcMar>
            <w:vAlign w:val="center"/>
            <w:hideMark/>
          </w:tcPr>
          <w:p w:rsidR="000F6D5C" w:rsidRPr="000F6D5C" w:rsidRDefault="00BB4ED3" w:rsidP="000F6D5C">
            <w:pPr>
              <w:spacing w:after="0" w:line="240" w:lineRule="auto"/>
              <w:rPr>
                <w:rFonts w:ascii="Times New Roman" w:eastAsia="Times New Roman" w:hAnsi="Times New Roman" w:cs="Times New Roman"/>
                <w:bCs/>
                <w:color w:val="0000FF"/>
                <w:sz w:val="24"/>
                <w:szCs w:val="24"/>
                <w:u w:val="single"/>
                <w:shd w:val="clear" w:color="auto" w:fill="FFFFFF"/>
                <w:lang w:eastAsia="ru-RU"/>
              </w:rPr>
            </w:pPr>
            <w:hyperlink r:id="rId10" w:history="1">
              <w:r w:rsidR="000F6D5C" w:rsidRPr="000F6D5C">
                <w:rPr>
                  <w:rFonts w:ascii="Times New Roman" w:eastAsia="Times New Roman" w:hAnsi="Times New Roman" w:cs="Times New Roman"/>
                  <w:bCs/>
                  <w:color w:val="0000FF"/>
                  <w:sz w:val="24"/>
                  <w:szCs w:val="24"/>
                  <w:u w:val="single"/>
                  <w:shd w:val="clear" w:color="auto" w:fill="FFFFFF"/>
                  <w:lang w:val="en-US" w:eastAsia="ru-RU"/>
                </w:rPr>
                <w:t>school</w:t>
              </w:r>
              <w:r w:rsidR="000F6D5C" w:rsidRPr="000F6D5C">
                <w:rPr>
                  <w:rFonts w:ascii="Times New Roman" w:eastAsia="Times New Roman" w:hAnsi="Times New Roman" w:cs="Times New Roman"/>
                  <w:bCs/>
                  <w:color w:val="0000FF"/>
                  <w:sz w:val="24"/>
                  <w:szCs w:val="24"/>
                  <w:u w:val="single"/>
                  <w:shd w:val="clear" w:color="auto" w:fill="FFFFFF"/>
                  <w:lang w:eastAsia="ru-RU"/>
                </w:rPr>
                <w:t>19</w:t>
              </w:r>
              <w:r w:rsidR="000F6D5C" w:rsidRPr="000F6D5C">
                <w:rPr>
                  <w:rFonts w:ascii="Times New Roman" w:eastAsia="Times New Roman" w:hAnsi="Times New Roman" w:cs="Times New Roman"/>
                  <w:bCs/>
                  <w:color w:val="0000FF"/>
                  <w:sz w:val="24"/>
                  <w:szCs w:val="24"/>
                  <w:u w:val="single"/>
                  <w:shd w:val="clear" w:color="auto" w:fill="FFFFFF"/>
                  <w:lang w:val="en-US" w:eastAsia="ru-RU"/>
                </w:rPr>
                <w:t>nv</w:t>
              </w:r>
              <w:r w:rsidR="000F6D5C" w:rsidRPr="000F6D5C">
                <w:rPr>
                  <w:rFonts w:ascii="Times New Roman" w:eastAsia="Times New Roman" w:hAnsi="Times New Roman" w:cs="Times New Roman"/>
                  <w:bCs/>
                  <w:color w:val="0000FF"/>
                  <w:sz w:val="24"/>
                  <w:szCs w:val="24"/>
                  <w:u w:val="single"/>
                  <w:shd w:val="clear" w:color="auto" w:fill="FFFFFF"/>
                  <w:lang w:eastAsia="ru-RU"/>
                </w:rPr>
                <w:t>@</w:t>
              </w:r>
              <w:r w:rsidR="000F6D5C" w:rsidRPr="000F6D5C">
                <w:rPr>
                  <w:rFonts w:ascii="Times New Roman" w:eastAsia="Times New Roman" w:hAnsi="Times New Roman" w:cs="Times New Roman"/>
                  <w:bCs/>
                  <w:color w:val="0000FF"/>
                  <w:sz w:val="24"/>
                  <w:szCs w:val="24"/>
                  <w:u w:val="single"/>
                  <w:shd w:val="clear" w:color="auto" w:fill="FFFFFF"/>
                  <w:lang w:val="en-US" w:eastAsia="ru-RU"/>
                </w:rPr>
                <w:t>mail</w:t>
              </w:r>
              <w:r w:rsidR="000F6D5C" w:rsidRPr="000F6D5C">
                <w:rPr>
                  <w:rFonts w:ascii="Times New Roman" w:eastAsia="Times New Roman" w:hAnsi="Times New Roman" w:cs="Times New Roman"/>
                  <w:bCs/>
                  <w:color w:val="0000FF"/>
                  <w:sz w:val="24"/>
                  <w:szCs w:val="24"/>
                  <w:u w:val="single"/>
                  <w:shd w:val="clear" w:color="auto" w:fill="FFFFFF"/>
                  <w:lang w:eastAsia="ru-RU"/>
                </w:rPr>
                <w:t>.</w:t>
              </w:r>
              <w:r w:rsidR="000F6D5C" w:rsidRPr="000F6D5C">
                <w:rPr>
                  <w:rFonts w:ascii="Times New Roman" w:eastAsia="Times New Roman" w:hAnsi="Times New Roman" w:cs="Times New Roman"/>
                  <w:bCs/>
                  <w:color w:val="0000FF"/>
                  <w:sz w:val="24"/>
                  <w:szCs w:val="24"/>
                  <w:u w:val="single"/>
                  <w:shd w:val="clear" w:color="auto" w:fill="FFFFFF"/>
                  <w:lang w:val="en-US" w:eastAsia="ru-RU"/>
                </w:rPr>
                <w:t>ru</w:t>
              </w:r>
            </w:hyperlink>
            <w:r w:rsidR="000F6D5C" w:rsidRPr="000F6D5C">
              <w:rPr>
                <w:rFonts w:ascii="Times New Roman" w:eastAsia="Times New Roman" w:hAnsi="Times New Roman" w:cs="Times New Roman"/>
                <w:bCs/>
                <w:color w:val="0000FF"/>
                <w:sz w:val="24"/>
                <w:szCs w:val="24"/>
                <w:u w:val="single"/>
                <w:shd w:val="clear" w:color="auto" w:fill="FFFFFF"/>
                <w:lang w:eastAsia="ru-RU"/>
              </w:rPr>
              <w:t xml:space="preserve"> </w:t>
            </w:r>
          </w:p>
          <w:p w:rsidR="000F6D5C" w:rsidRPr="000F6D5C" w:rsidRDefault="00BB4ED3" w:rsidP="000F6D5C">
            <w:pPr>
              <w:spacing w:after="0" w:line="240" w:lineRule="auto"/>
              <w:rPr>
                <w:rFonts w:ascii="Times New Roman" w:eastAsia="Times New Roman" w:hAnsi="Times New Roman" w:cs="Times New Roman"/>
                <w:sz w:val="24"/>
                <w:szCs w:val="24"/>
                <w:lang w:eastAsia="ru-RU"/>
              </w:rPr>
            </w:pPr>
            <w:hyperlink r:id="rId11" w:history="1">
              <w:r w:rsidR="000F6D5C" w:rsidRPr="000F6D5C">
                <w:rPr>
                  <w:rFonts w:ascii="Times New Roman" w:eastAsia="Times New Roman" w:hAnsi="Times New Roman" w:cs="Times New Roman"/>
                  <w:color w:val="0000FF"/>
                  <w:sz w:val="24"/>
                  <w:szCs w:val="24"/>
                  <w:u w:val="single"/>
                  <w:lang w:val="en-US" w:eastAsia="ru-RU"/>
                </w:rPr>
                <w:t>www</w:t>
              </w:r>
              <w:r w:rsidR="000F6D5C" w:rsidRPr="000F6D5C">
                <w:rPr>
                  <w:rFonts w:ascii="Times New Roman" w:eastAsia="Times New Roman" w:hAnsi="Times New Roman" w:cs="Times New Roman"/>
                  <w:color w:val="0000FF"/>
                  <w:sz w:val="24"/>
                  <w:szCs w:val="24"/>
                  <w:u w:val="single"/>
                  <w:lang w:eastAsia="ru-RU"/>
                </w:rPr>
                <w:t>.</w:t>
              </w:r>
              <w:r w:rsidR="000F6D5C" w:rsidRPr="000F6D5C">
                <w:rPr>
                  <w:rFonts w:ascii="Times New Roman" w:eastAsia="Times New Roman" w:hAnsi="Times New Roman" w:cs="Times New Roman"/>
                  <w:color w:val="0000FF"/>
                  <w:sz w:val="24"/>
                  <w:szCs w:val="24"/>
                  <w:u w:val="single"/>
                  <w:lang w:val="en-US" w:eastAsia="ru-RU"/>
                </w:rPr>
                <w:t>xix</w:t>
              </w:r>
              <w:r w:rsidR="000F6D5C" w:rsidRPr="000F6D5C">
                <w:rPr>
                  <w:rFonts w:ascii="Times New Roman" w:eastAsia="Times New Roman" w:hAnsi="Times New Roman" w:cs="Times New Roman"/>
                  <w:color w:val="0000FF"/>
                  <w:sz w:val="24"/>
                  <w:szCs w:val="24"/>
                  <w:u w:val="single"/>
                  <w:lang w:eastAsia="ru-RU"/>
                </w:rPr>
                <w:t>-</w:t>
              </w:r>
              <w:r w:rsidR="000F6D5C" w:rsidRPr="000F6D5C">
                <w:rPr>
                  <w:rFonts w:ascii="Times New Roman" w:eastAsia="Times New Roman" w:hAnsi="Times New Roman" w:cs="Times New Roman"/>
                  <w:color w:val="0000FF"/>
                  <w:sz w:val="24"/>
                  <w:szCs w:val="24"/>
                  <w:u w:val="single"/>
                  <w:lang w:val="en-US" w:eastAsia="ru-RU"/>
                </w:rPr>
                <w:t>nv</w:t>
              </w:r>
              <w:r w:rsidR="000F6D5C" w:rsidRPr="000F6D5C">
                <w:rPr>
                  <w:rFonts w:ascii="Times New Roman" w:eastAsia="Times New Roman" w:hAnsi="Times New Roman" w:cs="Times New Roman"/>
                  <w:color w:val="0000FF"/>
                  <w:sz w:val="24"/>
                  <w:szCs w:val="24"/>
                  <w:u w:val="single"/>
                  <w:lang w:eastAsia="ru-RU"/>
                </w:rPr>
                <w:t>.</w:t>
              </w:r>
              <w:r w:rsidR="000F6D5C" w:rsidRPr="000F6D5C">
                <w:rPr>
                  <w:rFonts w:ascii="Times New Roman" w:eastAsia="Times New Roman" w:hAnsi="Times New Roman" w:cs="Times New Roman"/>
                  <w:color w:val="0000FF"/>
                  <w:sz w:val="24"/>
                  <w:szCs w:val="24"/>
                  <w:u w:val="single"/>
                  <w:lang w:val="en-US" w:eastAsia="ru-RU"/>
                </w:rPr>
                <w:t>ru</w:t>
              </w:r>
            </w:hyperlink>
            <w:r w:rsidR="000F6D5C" w:rsidRPr="000F6D5C">
              <w:rPr>
                <w:rFonts w:ascii="Times New Roman" w:eastAsia="Times New Roman" w:hAnsi="Times New Roman" w:cs="Times New Roman"/>
                <w:sz w:val="24"/>
                <w:szCs w:val="24"/>
                <w:lang w:eastAsia="ru-RU"/>
              </w:rPr>
              <w:t xml:space="preserve"> </w:t>
            </w:r>
          </w:p>
        </w:tc>
      </w:tr>
      <w:tr w:rsidR="000F6D5C" w:rsidRPr="000F6D5C" w:rsidTr="00B569E5">
        <w:trPr>
          <w:jc w:val="center"/>
        </w:trPr>
        <w:tc>
          <w:tcPr>
            <w:tcW w:w="2032" w:type="dxa"/>
            <w:tcMar>
              <w:top w:w="51" w:type="dxa"/>
              <w:left w:w="51" w:type="dxa"/>
              <w:bottom w:w="51" w:type="dxa"/>
              <w:right w:w="51" w:type="dxa"/>
            </w:tcMar>
            <w:vAlign w:val="center"/>
            <w:hideMark/>
          </w:tcPr>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Учредитель</w:t>
            </w:r>
          </w:p>
        </w:tc>
        <w:tc>
          <w:tcPr>
            <w:tcW w:w="7416" w:type="dxa"/>
            <w:tcMar>
              <w:top w:w="51" w:type="dxa"/>
              <w:left w:w="51" w:type="dxa"/>
              <w:bottom w:w="51" w:type="dxa"/>
              <w:right w:w="51" w:type="dxa"/>
            </w:tcMar>
            <w:vAlign w:val="center"/>
            <w:hideMark/>
          </w:tcPr>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Функции и полномочия учредителя осуществляет администрация города Нижневартовска в лице ее структурных подразделений:</w:t>
            </w:r>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bCs/>
                <w:sz w:val="24"/>
                <w:szCs w:val="24"/>
                <w:lang w:eastAsia="ru-RU"/>
              </w:rPr>
              <w:t xml:space="preserve">Департамент муниципальной собственности и земельных ресурсов </w:t>
            </w:r>
            <w:r w:rsidRPr="000F6D5C">
              <w:rPr>
                <w:rFonts w:ascii="Times New Roman" w:eastAsia="Times New Roman" w:hAnsi="Times New Roman" w:cs="Times New Roman"/>
                <w:sz w:val="24"/>
                <w:szCs w:val="24"/>
                <w:lang w:eastAsia="ru-RU"/>
              </w:rPr>
              <w:t>628615, Российская Федерация, Тюменская область, Ханты-Мансийский автономный округ - Югра, г. Нижневартовск,  ул. Таежная, дом 24</w:t>
            </w:r>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Сайт </w:t>
            </w:r>
            <w:hyperlink r:id="rId12" w:tgtFrame="_blank" w:history="1">
              <w:r w:rsidRPr="000F6D5C">
                <w:rPr>
                  <w:rFonts w:ascii="Times New Roman" w:eastAsia="Times New Roman" w:hAnsi="Times New Roman" w:cs="Times New Roman"/>
                  <w:sz w:val="24"/>
                  <w:szCs w:val="24"/>
                  <w:lang w:eastAsia="ru-RU"/>
                </w:rPr>
                <w:t>http://www.n-vartovsk.ru/authorities/town_adm/structure/577.html</w:t>
              </w:r>
            </w:hyperlink>
            <w:r w:rsidRPr="000F6D5C">
              <w:rPr>
                <w:rFonts w:ascii="Times New Roman" w:eastAsia="Times New Roman" w:hAnsi="Times New Roman" w:cs="Times New Roman"/>
                <w:sz w:val="24"/>
                <w:szCs w:val="24"/>
                <w:lang w:eastAsia="ru-RU"/>
              </w:rPr>
              <w:t>, электронная почта</w:t>
            </w:r>
            <w:r w:rsidRPr="000F6D5C">
              <w:rPr>
                <w:rFonts w:ascii="Times New Roman" w:eastAsia="Times New Roman" w:hAnsi="Times New Roman" w:cs="Times New Roman"/>
                <w:bCs/>
                <w:sz w:val="24"/>
                <w:szCs w:val="24"/>
                <w:lang w:eastAsia="ru-RU"/>
              </w:rPr>
              <w:t> </w:t>
            </w:r>
            <w:hyperlink r:id="rId13" w:history="1">
              <w:r w:rsidRPr="000F6D5C">
                <w:rPr>
                  <w:rFonts w:ascii="Times New Roman" w:eastAsia="Times New Roman" w:hAnsi="Times New Roman" w:cs="Times New Roman"/>
                  <w:sz w:val="24"/>
                  <w:szCs w:val="24"/>
                  <w:lang w:eastAsia="ru-RU"/>
                </w:rPr>
                <w:t>dms@n-vartovsk.ru</w:t>
              </w:r>
            </w:hyperlink>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bCs/>
                <w:sz w:val="24"/>
                <w:szCs w:val="24"/>
                <w:lang w:eastAsia="ru-RU"/>
              </w:rPr>
              <w:t>Департамент образования администрации города Нижневартовска</w:t>
            </w:r>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628615, Российская Федерация, Тюменская область, Ханты-Мансийский автономный округ - Югра, г. Нижневартовск, ул. Дзержинского, дом 15</w:t>
            </w:r>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Сайт  </w:t>
            </w:r>
            <w:hyperlink r:id="rId14" w:history="1">
              <w:r w:rsidRPr="000F6D5C">
                <w:rPr>
                  <w:rFonts w:ascii="Times New Roman" w:eastAsia="Times New Roman" w:hAnsi="Times New Roman" w:cs="Times New Roman"/>
                  <w:sz w:val="24"/>
                  <w:szCs w:val="24"/>
                  <w:lang w:eastAsia="ru-RU"/>
                </w:rPr>
                <w:t>www.edu-nv.ru</w:t>
              </w:r>
            </w:hyperlink>
            <w:r w:rsidRPr="000F6D5C">
              <w:rPr>
                <w:rFonts w:ascii="Times New Roman" w:eastAsia="Times New Roman" w:hAnsi="Times New Roman" w:cs="Times New Roman"/>
                <w:sz w:val="24"/>
                <w:szCs w:val="24"/>
                <w:lang w:eastAsia="ru-RU"/>
              </w:rPr>
              <w:t xml:space="preserve"> , электронная почта </w:t>
            </w:r>
            <w:hyperlink r:id="rId15" w:tgtFrame="_blank" w:history="1">
              <w:r w:rsidRPr="000F6D5C">
                <w:rPr>
                  <w:rFonts w:ascii="Times New Roman" w:eastAsia="Times New Roman" w:hAnsi="Times New Roman" w:cs="Times New Roman"/>
                  <w:sz w:val="24"/>
                  <w:szCs w:val="24"/>
                  <w:lang w:eastAsia="ru-RU"/>
                </w:rPr>
                <w:t>do@n-vartovsk.ru</w:t>
              </w:r>
            </w:hyperlink>
          </w:p>
        </w:tc>
      </w:tr>
      <w:tr w:rsidR="000F6D5C" w:rsidRPr="000F6D5C" w:rsidTr="00B569E5">
        <w:trPr>
          <w:jc w:val="center"/>
        </w:trPr>
        <w:tc>
          <w:tcPr>
            <w:tcW w:w="2032" w:type="dxa"/>
            <w:tcMar>
              <w:top w:w="51" w:type="dxa"/>
              <w:left w:w="51" w:type="dxa"/>
              <w:bottom w:w="51" w:type="dxa"/>
              <w:right w:w="51" w:type="dxa"/>
            </w:tcMar>
            <w:vAlign w:val="center"/>
            <w:hideMark/>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Дата создания</w:t>
            </w:r>
          </w:p>
        </w:tc>
        <w:tc>
          <w:tcPr>
            <w:tcW w:w="7416" w:type="dxa"/>
            <w:tcMar>
              <w:top w:w="51" w:type="dxa"/>
              <w:left w:w="51" w:type="dxa"/>
              <w:bottom w:w="51" w:type="dxa"/>
              <w:right w:w="51" w:type="dxa"/>
            </w:tcMar>
            <w:vAlign w:val="center"/>
            <w:hideMark/>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Дата создания - 1 сентября 1984 года</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Дата государственной регистрации - 11 марта 2012 года</w:t>
            </w:r>
          </w:p>
        </w:tc>
      </w:tr>
      <w:tr w:rsidR="000F6D5C" w:rsidRPr="000F6D5C" w:rsidTr="00B569E5">
        <w:trPr>
          <w:jc w:val="center"/>
        </w:trPr>
        <w:tc>
          <w:tcPr>
            <w:tcW w:w="2032" w:type="dxa"/>
            <w:tcMar>
              <w:top w:w="51" w:type="dxa"/>
              <w:left w:w="51" w:type="dxa"/>
              <w:bottom w:w="51" w:type="dxa"/>
              <w:right w:w="51" w:type="dxa"/>
            </w:tcMar>
            <w:vAlign w:val="center"/>
            <w:hideMark/>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Лицензия</w:t>
            </w:r>
          </w:p>
        </w:tc>
        <w:tc>
          <w:tcPr>
            <w:tcW w:w="7416" w:type="dxa"/>
            <w:tcMar>
              <w:top w:w="51" w:type="dxa"/>
              <w:left w:w="51" w:type="dxa"/>
              <w:bottom w:w="51" w:type="dxa"/>
              <w:right w:w="51" w:type="dxa"/>
            </w:tcMar>
            <w:vAlign w:val="center"/>
            <w:hideMark/>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Серия 86 Л0 1 № 0001199, регистрационный № 1988</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Срок действия лицензии: с 26 марта 2015 года бессрочно</w:t>
            </w:r>
          </w:p>
        </w:tc>
      </w:tr>
      <w:tr w:rsidR="000F6D5C" w:rsidRPr="000F6D5C" w:rsidTr="000F6D5C">
        <w:trPr>
          <w:jc w:val="center"/>
        </w:trPr>
        <w:tc>
          <w:tcPr>
            <w:tcW w:w="2032" w:type="dxa"/>
            <w:tcMar>
              <w:top w:w="51" w:type="dxa"/>
              <w:left w:w="51" w:type="dxa"/>
              <w:bottom w:w="51" w:type="dxa"/>
              <w:right w:w="51" w:type="dxa"/>
            </w:tcMar>
            <w:vAlign w:val="center"/>
            <w:hideMark/>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Свидетельство о государственной аккредитации</w:t>
            </w:r>
          </w:p>
        </w:tc>
        <w:tc>
          <w:tcPr>
            <w:tcW w:w="7416" w:type="dxa"/>
            <w:shd w:val="clear" w:color="auto" w:fill="auto"/>
            <w:tcMar>
              <w:top w:w="51" w:type="dxa"/>
              <w:left w:w="51" w:type="dxa"/>
              <w:bottom w:w="51" w:type="dxa"/>
              <w:right w:w="51" w:type="dxa"/>
            </w:tcMar>
            <w:vAlign w:val="center"/>
            <w:hideMark/>
          </w:tcPr>
          <w:p w:rsidR="000F6D5C" w:rsidRPr="00B569E5" w:rsidRDefault="000F6D5C" w:rsidP="00B569E5">
            <w:pPr>
              <w:spacing w:after="0"/>
              <w:rPr>
                <w:rFonts w:ascii="Times New Roman" w:hAnsi="Times New Roman" w:cs="Times New Roman"/>
                <w:sz w:val="24"/>
                <w:szCs w:val="24"/>
              </w:rPr>
            </w:pPr>
            <w:r w:rsidRPr="00B569E5">
              <w:rPr>
                <w:rFonts w:ascii="Times New Roman" w:hAnsi="Times New Roman" w:cs="Times New Roman"/>
                <w:sz w:val="24"/>
                <w:szCs w:val="24"/>
              </w:rPr>
              <w:t>Серия 86 А0 1 № 0000341, регистрационный № 1078</w:t>
            </w:r>
          </w:p>
          <w:p w:rsidR="000F6D5C" w:rsidRPr="000F6D5C" w:rsidRDefault="000F6D5C" w:rsidP="00B569E5">
            <w:pPr>
              <w:spacing w:after="0"/>
              <w:rPr>
                <w:shd w:val="clear" w:color="auto" w:fill="FFFFFF"/>
                <w:lang w:eastAsia="ru-RU"/>
              </w:rPr>
            </w:pPr>
            <w:r w:rsidRPr="00B569E5">
              <w:rPr>
                <w:rFonts w:ascii="Times New Roman" w:hAnsi="Times New Roman" w:cs="Times New Roman"/>
                <w:sz w:val="24"/>
                <w:szCs w:val="24"/>
              </w:rPr>
              <w:t>Срок действия: с 12 мая 2015 года по 11 мая 2027 года</w:t>
            </w:r>
          </w:p>
        </w:tc>
      </w:tr>
      <w:tr w:rsidR="000F6D5C" w:rsidRPr="000F6D5C" w:rsidTr="00B569E5">
        <w:trPr>
          <w:jc w:val="center"/>
        </w:trPr>
        <w:tc>
          <w:tcPr>
            <w:tcW w:w="2032" w:type="dxa"/>
            <w:tcMar>
              <w:top w:w="51" w:type="dxa"/>
              <w:left w:w="51" w:type="dxa"/>
              <w:bottom w:w="51" w:type="dxa"/>
              <w:right w:w="51" w:type="dxa"/>
            </w:tcMar>
            <w:vAlign w:val="center"/>
            <w:hideMark/>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Режим работы</w:t>
            </w:r>
          </w:p>
        </w:tc>
        <w:tc>
          <w:tcPr>
            <w:tcW w:w="7416" w:type="dxa"/>
            <w:tcMar>
              <w:top w:w="51" w:type="dxa"/>
              <w:left w:w="51" w:type="dxa"/>
              <w:bottom w:w="51" w:type="dxa"/>
              <w:right w:w="51" w:type="dxa"/>
            </w:tcMar>
            <w:vAlign w:val="center"/>
            <w:hideMark/>
          </w:tcPr>
          <w:p w:rsidR="000F6D5C" w:rsidRPr="00AD775C" w:rsidRDefault="000F6D5C" w:rsidP="00AD775C">
            <w:pPr>
              <w:spacing w:after="0" w:line="240" w:lineRule="auto"/>
              <w:rPr>
                <w:rFonts w:ascii="Times New Roman" w:hAnsi="Times New Roman" w:cs="Times New Roman"/>
                <w:sz w:val="24"/>
                <w:szCs w:val="24"/>
              </w:rPr>
            </w:pPr>
            <w:r w:rsidRPr="00AD775C">
              <w:rPr>
                <w:rFonts w:ascii="Times New Roman" w:hAnsi="Times New Roman" w:cs="Times New Roman"/>
                <w:sz w:val="24"/>
                <w:szCs w:val="24"/>
              </w:rPr>
              <w:t>Работа школы осуществляется в 2 смены:</w:t>
            </w:r>
          </w:p>
          <w:p w:rsidR="000F6D5C" w:rsidRPr="00AD775C" w:rsidRDefault="000F6D5C" w:rsidP="00AD775C">
            <w:pPr>
              <w:spacing w:after="0" w:line="240" w:lineRule="auto"/>
              <w:rPr>
                <w:rFonts w:ascii="Times New Roman" w:hAnsi="Times New Roman" w:cs="Times New Roman"/>
                <w:sz w:val="24"/>
                <w:szCs w:val="24"/>
              </w:rPr>
            </w:pPr>
            <w:r w:rsidRPr="00AD775C">
              <w:rPr>
                <w:rFonts w:ascii="Times New Roman" w:hAnsi="Times New Roman" w:cs="Times New Roman"/>
                <w:sz w:val="24"/>
                <w:szCs w:val="24"/>
              </w:rPr>
              <w:t>1 смена с</w:t>
            </w:r>
            <w:bookmarkStart w:id="1" w:name="_GoBack"/>
            <w:bookmarkEnd w:id="1"/>
            <w:r w:rsidRPr="00AD775C">
              <w:rPr>
                <w:rFonts w:ascii="Times New Roman" w:hAnsi="Times New Roman" w:cs="Times New Roman"/>
                <w:sz w:val="24"/>
                <w:szCs w:val="24"/>
              </w:rPr>
              <w:t xml:space="preserve"> 8.00 (1-3, 5, 7, 9-11 классы), 2 смена с 13.00 (4, 6 и 8 классы)</w:t>
            </w:r>
          </w:p>
          <w:p w:rsidR="000F6D5C" w:rsidRPr="000F6D5C" w:rsidRDefault="000F6D5C" w:rsidP="00AD775C">
            <w:pPr>
              <w:spacing w:after="0" w:line="240" w:lineRule="auto"/>
              <w:rPr>
                <w:shd w:val="clear" w:color="auto" w:fill="FFFFFF"/>
                <w:lang w:eastAsia="ru-RU"/>
              </w:rPr>
            </w:pPr>
            <w:r w:rsidRPr="00AD775C">
              <w:rPr>
                <w:rFonts w:ascii="Times New Roman" w:hAnsi="Times New Roman" w:cs="Times New Roman"/>
                <w:sz w:val="24"/>
                <w:szCs w:val="24"/>
              </w:rPr>
              <w:t>Для обучающихся 1-11 классов - 5-дневная рабочая неделя</w:t>
            </w:r>
          </w:p>
        </w:tc>
      </w:tr>
      <w:tr w:rsidR="000F6D5C" w:rsidRPr="000F6D5C" w:rsidTr="00B569E5">
        <w:trPr>
          <w:jc w:val="center"/>
        </w:trPr>
        <w:tc>
          <w:tcPr>
            <w:tcW w:w="2032" w:type="dxa"/>
            <w:tcMar>
              <w:top w:w="51" w:type="dxa"/>
              <w:left w:w="51" w:type="dxa"/>
              <w:bottom w:w="51" w:type="dxa"/>
              <w:right w:w="51" w:type="dxa"/>
            </w:tcMar>
            <w:vAlign w:val="center"/>
          </w:tcPr>
          <w:p w:rsidR="000F6D5C" w:rsidRPr="00A24086" w:rsidRDefault="000F6D5C" w:rsidP="00A24086">
            <w:pPr>
              <w:rPr>
                <w:rFonts w:ascii="Times New Roman" w:hAnsi="Times New Roman" w:cs="Times New Roman"/>
              </w:rPr>
            </w:pPr>
            <w:r w:rsidRPr="00A24086">
              <w:rPr>
                <w:rFonts w:ascii="Times New Roman" w:hAnsi="Times New Roman" w:cs="Times New Roman"/>
              </w:rPr>
              <w:t>Экономические и социальные условия территории нахождения</w:t>
            </w:r>
          </w:p>
        </w:tc>
        <w:tc>
          <w:tcPr>
            <w:tcW w:w="7416" w:type="dxa"/>
            <w:tcMar>
              <w:top w:w="51" w:type="dxa"/>
              <w:left w:w="51" w:type="dxa"/>
              <w:bottom w:w="51" w:type="dxa"/>
              <w:right w:w="51" w:type="dxa"/>
            </w:tcMar>
            <w:vAlign w:val="center"/>
          </w:tcPr>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Школа № 19 расположена в центре 14-ого микрорайона, рядом с МБОУ «СШ №3», МБДОУ ДС №47 «Гнездышко», МУДОД «ДШИ №2». В микрорайоне достаточно развитая инфраструктура: в непосредственной близости находятся радиошкола, кинотеатр "Мир", центральная библиотека, детская библиотека, 2-ая окружная больница, аптеки, продуктовые магазины, парикмахерские, кафе, участковый пункт полиции, военный комиссариат, университет, обслуживающие организации, др.</w:t>
            </w:r>
          </w:p>
        </w:tc>
      </w:tr>
    </w:tbl>
    <w:p w:rsidR="000F6D5C" w:rsidRPr="000F6D5C" w:rsidRDefault="000F6D5C" w:rsidP="00AD775C">
      <w:pPr>
        <w:spacing w:after="0" w:line="240" w:lineRule="auto"/>
        <w:jc w:val="both"/>
        <w:rPr>
          <w:rFonts w:ascii="Times New Roman" w:eastAsia="Times New Roman" w:hAnsi="Times New Roman" w:cs="Times New Roman"/>
          <w:sz w:val="24"/>
          <w:szCs w:val="24"/>
          <w:highlight w:val="yellow"/>
          <w:lang w:eastAsia="ru-RU"/>
        </w:rPr>
      </w:pPr>
    </w:p>
    <w:p w:rsidR="000F6D5C" w:rsidRPr="000F6D5C" w:rsidRDefault="000F6D5C" w:rsidP="000F6D5C">
      <w:pPr>
        <w:spacing w:after="0" w:line="240" w:lineRule="auto"/>
        <w:ind w:firstLine="709"/>
        <w:jc w:val="center"/>
        <w:rPr>
          <w:rFonts w:ascii="Times New Roman" w:eastAsia="Times New Roman" w:hAnsi="Times New Roman" w:cs="Times New Roman"/>
          <w:b/>
          <w:sz w:val="24"/>
          <w:szCs w:val="24"/>
          <w:lang w:eastAsia="ru-RU"/>
        </w:rPr>
      </w:pPr>
    </w:p>
    <w:p w:rsidR="000F6D5C" w:rsidRPr="000F6D5C" w:rsidRDefault="000F6D5C" w:rsidP="000F6D5C">
      <w:pPr>
        <w:spacing w:after="0" w:line="240" w:lineRule="auto"/>
        <w:jc w:val="center"/>
        <w:rPr>
          <w:rFonts w:ascii="Times New Roman" w:eastAsia="Times New Roman" w:hAnsi="Times New Roman" w:cs="Times New Roman"/>
          <w:b/>
          <w:sz w:val="24"/>
          <w:szCs w:val="24"/>
          <w:highlight w:val="yellow"/>
          <w:lang w:eastAsia="ru-RU"/>
        </w:rPr>
      </w:pPr>
      <w:r w:rsidRPr="000F6D5C">
        <w:rPr>
          <w:rFonts w:ascii="Times New Roman" w:eastAsia="Times New Roman" w:hAnsi="Times New Roman" w:cs="Times New Roman"/>
          <w:noProof/>
          <w:sz w:val="24"/>
          <w:szCs w:val="24"/>
          <w:lang w:eastAsia="ru-RU"/>
        </w:rPr>
        <w:drawing>
          <wp:anchor distT="0" distB="0" distL="114300" distR="114300" simplePos="0" relativeHeight="251752448" behindDoc="0" locked="0" layoutInCell="1" allowOverlap="1" wp14:anchorId="5ABBB13A" wp14:editId="6D8AD5BC">
            <wp:simplePos x="0" y="0"/>
            <wp:positionH relativeFrom="column">
              <wp:posOffset>1074013</wp:posOffset>
            </wp:positionH>
            <wp:positionV relativeFrom="paragraph">
              <wp:posOffset>3261267</wp:posOffset>
            </wp:positionV>
            <wp:extent cx="300130" cy="109855"/>
            <wp:effectExtent l="75882" t="19368" r="61913" b="23812"/>
            <wp:wrapNone/>
            <wp:docPr id="234" name="Рисунок 234" descr="Автомобиль | Бесплатно 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Автомобиль | Бесплатно значок"/>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568" t="32043" r="4184" b="37486"/>
                    <a:stretch/>
                  </pic:blipFill>
                  <pic:spPr bwMode="auto">
                    <a:xfrm rot="17976453">
                      <a:off x="0" y="0"/>
                      <a:ext cx="300130" cy="109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6D5C">
        <w:rPr>
          <w:rFonts w:ascii="Times New Roman" w:eastAsia="Times New Roman" w:hAnsi="Times New Roman" w:cs="Times New Roman"/>
          <w:noProof/>
          <w:sz w:val="24"/>
          <w:szCs w:val="24"/>
          <w:lang w:eastAsia="ru-RU"/>
        </w:rPr>
        <w:drawing>
          <wp:anchor distT="0" distB="0" distL="114300" distR="114300" simplePos="0" relativeHeight="251750400" behindDoc="0" locked="0" layoutInCell="1" allowOverlap="1" wp14:anchorId="02367B12" wp14:editId="7F1C190F">
            <wp:simplePos x="0" y="0"/>
            <wp:positionH relativeFrom="margin">
              <wp:align>center</wp:align>
            </wp:positionH>
            <wp:positionV relativeFrom="paragraph">
              <wp:posOffset>2580640</wp:posOffset>
            </wp:positionV>
            <wp:extent cx="161925" cy="157659"/>
            <wp:effectExtent l="38100" t="38100" r="9525" b="33020"/>
            <wp:wrapNone/>
            <wp:docPr id="251" name="Рисунок 251" descr="Файл:Человечек.png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айл:Человечек.png — Википедия"/>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03808">
                      <a:off x="0" y="0"/>
                      <a:ext cx="161925" cy="1576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D5C">
        <w:rPr>
          <w:rFonts w:ascii="Times New Roman" w:eastAsia="Times New Roman" w:hAnsi="Times New Roman" w:cs="Times New Roman"/>
          <w:noProof/>
          <w:sz w:val="24"/>
          <w:szCs w:val="24"/>
          <w:lang w:eastAsia="ru-RU"/>
        </w:rPr>
        <w:drawing>
          <wp:anchor distT="0" distB="0" distL="114300" distR="114300" simplePos="0" relativeHeight="251754496" behindDoc="0" locked="0" layoutInCell="1" allowOverlap="1" wp14:anchorId="73FA4524" wp14:editId="633B6E30">
            <wp:simplePos x="0" y="0"/>
            <wp:positionH relativeFrom="column">
              <wp:posOffset>2925308</wp:posOffset>
            </wp:positionH>
            <wp:positionV relativeFrom="paragraph">
              <wp:posOffset>108320</wp:posOffset>
            </wp:positionV>
            <wp:extent cx="269761" cy="109220"/>
            <wp:effectExtent l="80010" t="15240" r="58420" b="20320"/>
            <wp:wrapNone/>
            <wp:docPr id="252" name="Рисунок 252" descr="Автомобиль | Бесплатно 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Автомобиль | Бесплатно значок"/>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568" t="32043" r="4184" b="37486"/>
                    <a:stretch/>
                  </pic:blipFill>
                  <pic:spPr bwMode="auto">
                    <a:xfrm rot="18050132" flipH="1">
                      <a:off x="0" y="0"/>
                      <a:ext cx="272163" cy="1101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6D5C">
        <w:rPr>
          <w:rFonts w:ascii="Times New Roman" w:eastAsia="Times New Roman" w:hAnsi="Times New Roman" w:cs="Times New Roman"/>
          <w:noProof/>
          <w:sz w:val="24"/>
          <w:szCs w:val="24"/>
          <w:highlight w:val="yellow"/>
          <w:lang w:eastAsia="ru-RU"/>
        </w:rPr>
        <mc:AlternateContent>
          <mc:Choice Requires="wps">
            <w:drawing>
              <wp:anchor distT="0" distB="0" distL="114300" distR="114300" simplePos="0" relativeHeight="251742208" behindDoc="0" locked="0" layoutInCell="1" allowOverlap="1" wp14:anchorId="79FF07DE" wp14:editId="47DDC716">
                <wp:simplePos x="0" y="0"/>
                <wp:positionH relativeFrom="column">
                  <wp:posOffset>3057965</wp:posOffset>
                </wp:positionH>
                <wp:positionV relativeFrom="paragraph">
                  <wp:posOffset>6399</wp:posOffset>
                </wp:positionV>
                <wp:extent cx="163773" cy="279779"/>
                <wp:effectExtent l="0" t="0" r="27305" b="25400"/>
                <wp:wrapNone/>
                <wp:docPr id="3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773" cy="279779"/>
                        </a:xfrm>
                        <a:prstGeom prst="straightConnector1">
                          <a:avLst/>
                        </a:prstGeom>
                        <a:noFill/>
                        <a:ln w="6350" cap="flat" cmpd="sng" algn="ctr">
                          <a:solidFill>
                            <a:srgbClr val="ED7D31"/>
                          </a:solidFill>
                          <a:prstDash val="solid"/>
                          <a:miter lim="800000"/>
                          <a:headEnd type="none" w="med" len="med"/>
                          <a:tailEnd type="none" w="med" len="med"/>
                        </a:ln>
                        <a:effectLst/>
                        <a:extLst/>
                      </wps:spPr>
                      <wps:bodyPr/>
                    </wps:wsp>
                  </a:graphicData>
                </a:graphic>
                <wp14:sizeRelH relativeFrom="page">
                  <wp14:pctWidth>0</wp14:pctWidth>
                </wp14:sizeRelH>
                <wp14:sizeRelV relativeFrom="page">
                  <wp14:pctHeight>0</wp14:pctHeight>
                </wp14:sizeRelV>
              </wp:anchor>
            </w:drawing>
          </mc:Choice>
          <mc:Fallback>
            <w:pict>
              <v:shapetype w14:anchorId="531B4320" id="_x0000_t32" coordsize="21600,21600" o:spt="32" o:oned="t" path="m,l21600,21600e" filled="f">
                <v:path arrowok="t" fillok="f" o:connecttype="none"/>
                <o:lock v:ext="edit" shapetype="t"/>
              </v:shapetype>
              <v:shape id="AutoShape 2" o:spid="_x0000_s1026" type="#_x0000_t32" style="position:absolute;margin-left:240.8pt;margin-top:.5pt;width:12.9pt;height:22.0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" strokecolor="#ed7d31" strokeweight=".5pt">
                <v:stroke joinstyle="miter"/>
              </v:shape>
            </w:pict>
          </mc:Fallback>
        </mc:AlternateContent>
      </w:r>
      <w:r w:rsidRPr="000F6D5C">
        <w:rPr>
          <w:rFonts w:ascii="Times New Roman" w:eastAsia="Times New Roman" w:hAnsi="Times New Roman" w:cs="Times New Roman"/>
          <w:noProof/>
          <w:sz w:val="24"/>
          <w:szCs w:val="24"/>
          <w:lang w:eastAsia="ru-RU"/>
        </w:rPr>
        <w:drawing>
          <wp:anchor distT="0" distB="0" distL="114300" distR="114300" simplePos="0" relativeHeight="251753472" behindDoc="0" locked="0" layoutInCell="1" allowOverlap="1" wp14:anchorId="222B5F26" wp14:editId="74EE0B92">
            <wp:simplePos x="0" y="0"/>
            <wp:positionH relativeFrom="column">
              <wp:posOffset>4292111</wp:posOffset>
            </wp:positionH>
            <wp:positionV relativeFrom="paragraph">
              <wp:posOffset>3060378</wp:posOffset>
            </wp:positionV>
            <wp:extent cx="278421" cy="101909"/>
            <wp:effectExtent l="19050" t="76200" r="7620" b="69850"/>
            <wp:wrapNone/>
            <wp:docPr id="32" name="Рисунок 32" descr="Автомобиль | Бесплатно 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Автомобиль | Бесплатно значок"/>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568" t="32043" r="4184" b="37486"/>
                    <a:stretch/>
                  </pic:blipFill>
                  <pic:spPr bwMode="auto">
                    <a:xfrm rot="1656700" flipH="1">
                      <a:off x="0" y="0"/>
                      <a:ext cx="278421" cy="1019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6D5C">
        <w:rPr>
          <w:rFonts w:ascii="Times New Roman" w:eastAsia="Times New Roman" w:hAnsi="Times New Roman" w:cs="Times New Roman"/>
          <w:noProof/>
          <w:sz w:val="24"/>
          <w:szCs w:val="24"/>
          <w:lang w:eastAsia="ru-RU"/>
        </w:rPr>
        <w:drawing>
          <wp:anchor distT="0" distB="0" distL="114300" distR="114300" simplePos="0" relativeHeight="251751424" behindDoc="0" locked="0" layoutInCell="1" allowOverlap="1" wp14:anchorId="6B3EC6EA" wp14:editId="6261E7FB">
            <wp:simplePos x="0" y="0"/>
            <wp:positionH relativeFrom="column">
              <wp:posOffset>897010</wp:posOffset>
            </wp:positionH>
            <wp:positionV relativeFrom="paragraph">
              <wp:posOffset>1308784</wp:posOffset>
            </wp:positionV>
            <wp:extent cx="300130" cy="109855"/>
            <wp:effectExtent l="19050" t="76200" r="24130" b="80645"/>
            <wp:wrapNone/>
            <wp:docPr id="33" name="Рисунок 33" descr="Автомобиль | Бесплатно 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Автомобиль | Бесплатно значок"/>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568" t="32043" r="4184" b="37486"/>
                    <a:stretch/>
                  </pic:blipFill>
                  <pic:spPr bwMode="auto">
                    <a:xfrm rot="1690387">
                      <a:off x="0" y="0"/>
                      <a:ext cx="300130" cy="109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6D5C">
        <w:rPr>
          <w:rFonts w:ascii="Times New Roman" w:eastAsia="Times New Roman" w:hAnsi="Times New Roman" w:cs="Times New Roman"/>
          <w:noProof/>
          <w:sz w:val="24"/>
          <w:szCs w:val="24"/>
          <w:lang w:eastAsia="ru-RU"/>
        </w:rPr>
        <w:drawing>
          <wp:anchor distT="0" distB="0" distL="114300" distR="114300" simplePos="0" relativeHeight="251749376" behindDoc="0" locked="0" layoutInCell="1" allowOverlap="1" wp14:anchorId="610D7474" wp14:editId="5C397209">
            <wp:simplePos x="0" y="0"/>
            <wp:positionH relativeFrom="column">
              <wp:posOffset>2019639</wp:posOffset>
            </wp:positionH>
            <wp:positionV relativeFrom="paragraph">
              <wp:posOffset>1706554</wp:posOffset>
            </wp:positionV>
            <wp:extent cx="145586" cy="174625"/>
            <wp:effectExtent l="19050" t="19050" r="6985" b="15875"/>
            <wp:wrapNone/>
            <wp:docPr id="34" name="Рисунок 34" descr="Файл:Человечек.png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айл:Человечек.png — Википеди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1386685" flipH="1">
                      <a:off x="0" y="0"/>
                      <a:ext cx="145586" cy="17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D5C">
        <w:rPr>
          <w:rFonts w:ascii="Times New Roman" w:eastAsia="Times New Roman" w:hAnsi="Times New Roman" w:cs="Times New Roman"/>
          <w:noProof/>
          <w:sz w:val="24"/>
          <w:szCs w:val="24"/>
          <w:highlight w:val="yellow"/>
          <w:lang w:eastAsia="ru-RU"/>
        </w:rPr>
        <mc:AlternateContent>
          <mc:Choice Requires="wps">
            <w:drawing>
              <wp:anchor distT="0" distB="0" distL="114300" distR="114300" simplePos="0" relativeHeight="251738112" behindDoc="0" locked="0" layoutInCell="1" allowOverlap="1" wp14:anchorId="22D8B2B1" wp14:editId="6E4BE798">
                <wp:simplePos x="0" y="0"/>
                <wp:positionH relativeFrom="column">
                  <wp:posOffset>869490</wp:posOffset>
                </wp:positionH>
                <wp:positionV relativeFrom="paragraph">
                  <wp:posOffset>1328865</wp:posOffset>
                </wp:positionV>
                <wp:extent cx="1091821" cy="573206"/>
                <wp:effectExtent l="0" t="0" r="32385" b="3683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1821" cy="573206"/>
                        </a:xfrm>
                        <a:prstGeom prst="straightConnector1">
                          <a:avLst/>
                        </a:prstGeom>
                        <a:noFill/>
                        <a:ln w="6350" cap="flat" cmpd="sng" algn="ctr">
                          <a:solidFill>
                            <a:srgbClr val="ED7D31"/>
                          </a:solidFill>
                          <a:prstDash val="solid"/>
                          <a:miter lim="800000"/>
                          <a:headEnd type="none" w="med" len="med"/>
                          <a:tailEnd type="none"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1D37A13B" id="AutoShape 2" o:spid="_x0000_s1026" type="#_x0000_t32" style="position:absolute;margin-left:68.45pt;margin-top:104.65pt;width:85.95pt;height:45.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" strokecolor="#ed7d31" strokeweight=".5pt">
                <v:stroke joinstyle="miter"/>
              </v:shape>
            </w:pict>
          </mc:Fallback>
        </mc:AlternateContent>
      </w:r>
      <w:r w:rsidRPr="000F6D5C">
        <w:rPr>
          <w:rFonts w:ascii="Times New Roman" w:eastAsia="Times New Roman" w:hAnsi="Times New Roman" w:cs="Times New Roman"/>
          <w:noProof/>
          <w:sz w:val="24"/>
          <w:szCs w:val="24"/>
          <w:highlight w:val="yellow"/>
          <w:lang w:eastAsia="ru-RU"/>
        </w:rPr>
        <mc:AlternateContent>
          <mc:Choice Requires="wps">
            <w:drawing>
              <wp:anchor distT="0" distB="0" distL="114300" distR="114300" simplePos="0" relativeHeight="251744256" behindDoc="0" locked="0" layoutInCell="1" allowOverlap="1" wp14:anchorId="7100B45E" wp14:editId="4314679E">
                <wp:simplePos x="0" y="0"/>
                <wp:positionH relativeFrom="column">
                  <wp:posOffset>4104680</wp:posOffset>
                </wp:positionH>
                <wp:positionV relativeFrom="paragraph">
                  <wp:posOffset>3004840</wp:posOffset>
                </wp:positionV>
                <wp:extent cx="491064" cy="258872"/>
                <wp:effectExtent l="0" t="0" r="23495" b="27305"/>
                <wp:wrapNone/>
                <wp:docPr id="3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064" cy="258872"/>
                        </a:xfrm>
                        <a:prstGeom prst="straightConnector1">
                          <a:avLst/>
                        </a:prstGeom>
                        <a:noFill/>
                        <a:ln w="6350" cap="flat" cmpd="sng" algn="ctr">
                          <a:solidFill>
                            <a:srgbClr val="ED7D31"/>
                          </a:solidFill>
                          <a:prstDash val="solid"/>
                          <a:miter lim="800000"/>
                          <a:headEnd type="none" w="med" len="med"/>
                          <a:tailEnd type="none"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5EFFB282" id="AutoShape 2" o:spid="_x0000_s1026" type="#_x0000_t32" style="position:absolute;margin-left:323.2pt;margin-top:236.6pt;width:38.65pt;height:20.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" strokecolor="#ed7d31" strokeweight=".5pt">
                <v:stroke joinstyle="miter"/>
              </v:shape>
            </w:pict>
          </mc:Fallback>
        </mc:AlternateContent>
      </w:r>
      <w:r w:rsidRPr="000F6D5C">
        <w:rPr>
          <w:rFonts w:ascii="Times New Roman" w:eastAsia="Times New Roman" w:hAnsi="Times New Roman" w:cs="Times New Roman"/>
          <w:noProof/>
          <w:sz w:val="24"/>
          <w:szCs w:val="24"/>
          <w:highlight w:val="yellow"/>
          <w:lang w:eastAsia="ru-RU"/>
        </w:rPr>
        <mc:AlternateContent>
          <mc:Choice Requires="wps">
            <w:drawing>
              <wp:anchor distT="0" distB="0" distL="114300" distR="114300" simplePos="0" relativeHeight="251745280" behindDoc="0" locked="0" layoutInCell="1" allowOverlap="1" wp14:anchorId="00D800C7" wp14:editId="79A286BD">
                <wp:simplePos x="0" y="0"/>
                <wp:positionH relativeFrom="column">
                  <wp:posOffset>3789768</wp:posOffset>
                </wp:positionH>
                <wp:positionV relativeFrom="paragraph">
                  <wp:posOffset>3006366</wp:posOffset>
                </wp:positionV>
                <wp:extent cx="322729" cy="594400"/>
                <wp:effectExtent l="0" t="0" r="20320" b="34290"/>
                <wp:wrapNone/>
                <wp:docPr id="4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2729" cy="594400"/>
                        </a:xfrm>
                        <a:prstGeom prst="straightConnector1">
                          <a:avLst/>
                        </a:prstGeom>
                        <a:noFill/>
                        <a:ln w="6350" cap="flat" cmpd="sng" algn="ctr">
                          <a:solidFill>
                            <a:srgbClr val="ED7D31"/>
                          </a:solidFill>
                          <a:prstDash val="solid"/>
                          <a:miter lim="800000"/>
                          <a:headEnd type="none" w="med" len="med"/>
                          <a:tailEnd type="none"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76C0B2DC" id="AutoShape 2" o:spid="_x0000_s1026" type="#_x0000_t32" style="position:absolute;margin-left:298.4pt;margin-top:236.7pt;width:25.4pt;height:46.8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" strokecolor="#ed7d31" strokeweight=".5pt">
                <v:stroke joinstyle="miter"/>
              </v:shape>
            </w:pict>
          </mc:Fallback>
        </mc:AlternateContent>
      </w:r>
      <w:r w:rsidRPr="000F6D5C">
        <w:rPr>
          <w:rFonts w:ascii="Times New Roman" w:eastAsia="Times New Roman" w:hAnsi="Times New Roman" w:cs="Times New Roman"/>
          <w:noProof/>
          <w:sz w:val="24"/>
          <w:szCs w:val="24"/>
          <w:highlight w:val="yellow"/>
          <w:lang w:eastAsia="ru-RU"/>
        </w:rPr>
        <mc:AlternateContent>
          <mc:Choice Requires="wps">
            <w:drawing>
              <wp:anchor distT="0" distB="0" distL="114300" distR="114300" simplePos="0" relativeHeight="251743232" behindDoc="0" locked="0" layoutInCell="1" allowOverlap="1" wp14:anchorId="6B18068E" wp14:editId="13C071BF">
                <wp:simplePos x="0" y="0"/>
                <wp:positionH relativeFrom="column">
                  <wp:posOffset>2758681</wp:posOffset>
                </wp:positionH>
                <wp:positionV relativeFrom="paragraph">
                  <wp:posOffset>3080078</wp:posOffset>
                </wp:positionV>
                <wp:extent cx="1023326" cy="525002"/>
                <wp:effectExtent l="0" t="0" r="24765" b="27940"/>
                <wp:wrapNone/>
                <wp:docPr id="3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3326" cy="525002"/>
                        </a:xfrm>
                        <a:prstGeom prst="straightConnector1">
                          <a:avLst/>
                        </a:prstGeom>
                        <a:noFill/>
                        <a:ln w="6350" cap="flat" cmpd="sng" algn="ctr">
                          <a:solidFill>
                            <a:srgbClr val="ED7D31"/>
                          </a:solidFill>
                          <a:prstDash val="solid"/>
                          <a:miter lim="800000"/>
                          <a:headEnd type="none" w="med" len="med"/>
                          <a:tailEnd type="none"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0E56421F" id="AutoShape 2" o:spid="_x0000_s1026" type="#_x0000_t32" style="position:absolute;margin-left:217.2pt;margin-top:242.55pt;width:80.6pt;height:41.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" strokecolor="#ed7d31" strokeweight=".5pt">
                <v:stroke joinstyle="miter"/>
              </v:shape>
            </w:pict>
          </mc:Fallback>
        </mc:AlternateContent>
      </w:r>
      <w:r w:rsidRPr="000F6D5C">
        <w:rPr>
          <w:rFonts w:ascii="Times New Roman" w:eastAsia="Times New Roman" w:hAnsi="Times New Roman" w:cs="Times New Roman"/>
          <w:noProof/>
          <w:sz w:val="24"/>
          <w:szCs w:val="24"/>
          <w:highlight w:val="yellow"/>
          <w:lang w:eastAsia="ru-RU"/>
        </w:rPr>
        <mc:AlternateContent>
          <mc:Choice Requires="wps">
            <w:drawing>
              <wp:anchor distT="0" distB="0" distL="114300" distR="114300" simplePos="0" relativeHeight="251748352" behindDoc="0" locked="0" layoutInCell="1" allowOverlap="1" wp14:anchorId="58D85F1D" wp14:editId="7FC5B43F">
                <wp:simplePos x="0" y="0"/>
                <wp:positionH relativeFrom="column">
                  <wp:posOffset>2763655</wp:posOffset>
                </wp:positionH>
                <wp:positionV relativeFrom="paragraph">
                  <wp:posOffset>2737426</wp:posOffset>
                </wp:positionV>
                <wp:extent cx="171456" cy="331004"/>
                <wp:effectExtent l="0" t="0" r="19050" b="31115"/>
                <wp:wrapNone/>
                <wp:docPr id="5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6" cy="331004"/>
                        </a:xfrm>
                        <a:prstGeom prst="straightConnector1">
                          <a:avLst/>
                        </a:prstGeom>
                        <a:noFill/>
                        <a:ln w="6350" cap="flat" cmpd="sng" algn="ctr">
                          <a:solidFill>
                            <a:srgbClr val="ED7D31"/>
                          </a:solidFill>
                          <a:prstDash val="solid"/>
                          <a:miter lim="800000"/>
                          <a:headEnd type="none" w="med" len="med"/>
                          <a:tailEnd type="none"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554937BC" id="AutoShape 2" o:spid="_x0000_s1026" type="#_x0000_t32" style="position:absolute;margin-left:217.6pt;margin-top:215.55pt;width:13.5pt;height:26.0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" strokecolor="#ed7d31" strokeweight=".5pt">
                <v:stroke joinstyle="miter"/>
              </v:shape>
            </w:pict>
          </mc:Fallback>
        </mc:AlternateContent>
      </w:r>
      <w:r w:rsidRPr="000F6D5C">
        <w:rPr>
          <w:rFonts w:ascii="Times New Roman" w:eastAsia="Times New Roman" w:hAnsi="Times New Roman" w:cs="Times New Roman"/>
          <w:noProof/>
          <w:sz w:val="24"/>
          <w:szCs w:val="24"/>
          <w:highlight w:val="yellow"/>
          <w:lang w:eastAsia="ru-RU"/>
        </w:rPr>
        <mc:AlternateContent>
          <mc:Choice Requires="wps">
            <w:drawing>
              <wp:anchor distT="0" distB="0" distL="114300" distR="114300" simplePos="0" relativeHeight="251746304" behindDoc="0" locked="0" layoutInCell="1" allowOverlap="1" wp14:anchorId="5EA0D77C" wp14:editId="5B77A0F6">
                <wp:simplePos x="0" y="0"/>
                <wp:positionH relativeFrom="rightMargin">
                  <wp:posOffset>-2998855</wp:posOffset>
                </wp:positionH>
                <wp:positionV relativeFrom="paragraph">
                  <wp:posOffset>2133340</wp:posOffset>
                </wp:positionV>
                <wp:extent cx="376294" cy="612359"/>
                <wp:effectExtent l="0" t="0" r="24130" b="16510"/>
                <wp:wrapNone/>
                <wp:docPr id="4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6294" cy="612359"/>
                        </a:xfrm>
                        <a:prstGeom prst="straightConnector1">
                          <a:avLst/>
                        </a:prstGeom>
                        <a:noFill/>
                        <a:ln w="9525" cap="flat" cmpd="sng" algn="ctr">
                          <a:solidFill>
                            <a:srgbClr val="ED7D31"/>
                          </a:solidFill>
                          <a:prstDash val="dash"/>
                          <a:round/>
                          <a:headEnd type="none" w="med" len="med"/>
                          <a:tailEnd type="none"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1779493C" id="AutoShape 2" o:spid="_x0000_s1026" type="#_x0000_t32" style="position:absolute;margin-left:-236.15pt;margin-top:168pt;width:29.65pt;height:48.2pt;flip:y;z-index:2517463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" strokecolor="#ed7d31">
                <v:stroke dashstyle="dash"/>
                <w10:wrap anchorx="margin"/>
              </v:shape>
            </w:pict>
          </mc:Fallback>
        </mc:AlternateContent>
      </w:r>
      <w:r w:rsidRPr="000F6D5C">
        <w:rPr>
          <w:rFonts w:ascii="Times New Roman" w:eastAsia="Times New Roman" w:hAnsi="Times New Roman" w:cs="Times New Roman"/>
          <w:noProof/>
          <w:sz w:val="24"/>
          <w:szCs w:val="24"/>
          <w:highlight w:val="yellow"/>
          <w:lang w:eastAsia="ru-RU"/>
        </w:rPr>
        <mc:AlternateContent>
          <mc:Choice Requires="wps">
            <w:drawing>
              <wp:anchor distT="0" distB="0" distL="114300" distR="114300" simplePos="0" relativeHeight="251747328" behindDoc="0" locked="0" layoutInCell="1" allowOverlap="1" wp14:anchorId="1766F34F" wp14:editId="6390CD6D">
                <wp:simplePos x="0" y="0"/>
                <wp:positionH relativeFrom="column">
                  <wp:posOffset>2902010</wp:posOffset>
                </wp:positionH>
                <wp:positionV relativeFrom="paragraph">
                  <wp:posOffset>1901664</wp:posOffset>
                </wp:positionV>
                <wp:extent cx="409433" cy="225188"/>
                <wp:effectExtent l="38100" t="38100" r="29210" b="22860"/>
                <wp:wrapNone/>
                <wp:docPr id="5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9433" cy="225188"/>
                        </a:xfrm>
                        <a:prstGeom prst="straightConnector1">
                          <a:avLst/>
                        </a:prstGeom>
                        <a:noFill/>
                        <a:ln w="9525" cap="flat" cmpd="sng" algn="ctr">
                          <a:solidFill>
                            <a:srgbClr val="ED7D31"/>
                          </a:solidFill>
                          <a:prstDash val="dash"/>
                          <a:round/>
                          <a:headEnd type="none" w="med" len="me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73BA9342" id="AutoShape 2" o:spid="_x0000_s1026" type="#_x0000_t32" style="position:absolute;margin-left:228.5pt;margin-top:149.75pt;width:32.25pt;height:17.75pt;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" strokecolor="#ed7d31">
                <v:stroke dashstyle="dash" endarrow="block"/>
              </v:shape>
            </w:pict>
          </mc:Fallback>
        </mc:AlternateContent>
      </w:r>
      <w:r w:rsidRPr="000F6D5C">
        <w:rPr>
          <w:rFonts w:ascii="Times New Roman" w:eastAsia="Times New Roman" w:hAnsi="Times New Roman" w:cs="Times New Roman"/>
          <w:noProof/>
          <w:sz w:val="24"/>
          <w:szCs w:val="24"/>
          <w:highlight w:val="yellow"/>
          <w:lang w:eastAsia="ru-RU"/>
        </w:rPr>
        <mc:AlternateContent>
          <mc:Choice Requires="wps">
            <w:drawing>
              <wp:anchor distT="0" distB="0" distL="114300" distR="114300" simplePos="0" relativeHeight="251737088" behindDoc="0" locked="0" layoutInCell="1" allowOverlap="1" wp14:anchorId="4525C37C" wp14:editId="54C953AC">
                <wp:simplePos x="0" y="0"/>
                <wp:positionH relativeFrom="column">
                  <wp:posOffset>1960960</wp:posOffset>
                </wp:positionH>
                <wp:positionV relativeFrom="paragraph">
                  <wp:posOffset>1854200</wp:posOffset>
                </wp:positionV>
                <wp:extent cx="916021" cy="45719"/>
                <wp:effectExtent l="0" t="57150" r="17780" b="5016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6021" cy="45719"/>
                        </a:xfrm>
                        <a:prstGeom prst="straightConnector1">
                          <a:avLst/>
                        </a:prstGeom>
                        <a:noFill/>
                        <a:ln w="9525" cap="flat" cmpd="sng" algn="ctr">
                          <a:solidFill>
                            <a:srgbClr val="ED7D31"/>
                          </a:solidFill>
                          <a:prstDash val="dash"/>
                          <a:round/>
                          <a:headEnd type="none" w="med" len="me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16E2DE6D" id="AutoShape 2" o:spid="_x0000_s1026" type="#_x0000_t32" style="position:absolute;margin-left:154.4pt;margin-top:146pt;width:72.15pt;height:3.6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" strokecolor="#ed7d31">
                <v:stroke dashstyle="dash" endarrow="block"/>
              </v:shape>
            </w:pict>
          </mc:Fallback>
        </mc:AlternateContent>
      </w:r>
      <w:r w:rsidRPr="000F6D5C">
        <w:rPr>
          <w:rFonts w:ascii="Times New Roman" w:eastAsia="Times New Roman" w:hAnsi="Times New Roman" w:cs="Times New Roman"/>
          <w:noProof/>
          <w:sz w:val="24"/>
          <w:szCs w:val="24"/>
          <w:highlight w:val="yellow"/>
          <w:lang w:eastAsia="ru-RU"/>
        </w:rPr>
        <mc:AlternateContent>
          <mc:Choice Requires="wps">
            <w:drawing>
              <wp:anchor distT="0" distB="0" distL="114300" distR="114300" simplePos="0" relativeHeight="251741184" behindDoc="0" locked="0" layoutInCell="1" allowOverlap="1" wp14:anchorId="4A9BCF57" wp14:editId="566E1EFC">
                <wp:simplePos x="0" y="0"/>
                <wp:positionH relativeFrom="margin">
                  <wp:posOffset>2453338</wp:posOffset>
                </wp:positionH>
                <wp:positionV relativeFrom="paragraph">
                  <wp:posOffset>300403</wp:posOffset>
                </wp:positionV>
                <wp:extent cx="591671" cy="216414"/>
                <wp:effectExtent l="0" t="0" r="37465" b="31750"/>
                <wp:wrapNone/>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1671" cy="216414"/>
                        </a:xfrm>
                        <a:prstGeom prst="straightConnector1">
                          <a:avLst/>
                        </a:prstGeom>
                        <a:noFill/>
                        <a:ln w="6350" cap="flat" cmpd="sng" algn="ctr">
                          <a:solidFill>
                            <a:srgbClr val="ED7D31"/>
                          </a:solidFill>
                          <a:prstDash val="solid"/>
                          <a:miter lim="800000"/>
                          <a:headEnd type="none" w="med" len="med"/>
                          <a:tailEnd type="none"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3BAB6ECE" id="AutoShape 2" o:spid="_x0000_s1026" type="#_x0000_t32" style="position:absolute;margin-left:193.2pt;margin-top:23.65pt;width:46.6pt;height:17.05pt;flip:y;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" strokecolor="#ed7d31" strokeweight=".5pt">
                <v:stroke joinstyle="miter"/>
                <w10:wrap anchorx="margin"/>
              </v:shape>
            </w:pict>
          </mc:Fallback>
        </mc:AlternateContent>
      </w:r>
      <w:r w:rsidRPr="000F6D5C">
        <w:rPr>
          <w:rFonts w:ascii="Times New Roman" w:eastAsia="Times New Roman" w:hAnsi="Times New Roman" w:cs="Times New Roman"/>
          <w:noProof/>
          <w:sz w:val="24"/>
          <w:szCs w:val="24"/>
          <w:highlight w:val="yellow"/>
          <w:lang w:eastAsia="ru-RU"/>
        </w:rPr>
        <mc:AlternateContent>
          <mc:Choice Requires="wps">
            <w:drawing>
              <wp:anchor distT="0" distB="0" distL="114300" distR="114300" simplePos="0" relativeHeight="251740160" behindDoc="0" locked="0" layoutInCell="1" allowOverlap="1" wp14:anchorId="59A79657" wp14:editId="0D3F7DEC">
                <wp:simplePos x="0" y="0"/>
                <wp:positionH relativeFrom="column">
                  <wp:posOffset>1774779</wp:posOffset>
                </wp:positionH>
                <wp:positionV relativeFrom="paragraph">
                  <wp:posOffset>519694</wp:posOffset>
                </wp:positionV>
                <wp:extent cx="674422" cy="1286016"/>
                <wp:effectExtent l="0" t="0" r="30480" b="28575"/>
                <wp:wrapNone/>
                <wp:docPr id="2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4422" cy="1286016"/>
                        </a:xfrm>
                        <a:prstGeom prst="straightConnector1">
                          <a:avLst/>
                        </a:prstGeom>
                        <a:noFill/>
                        <a:ln w="6350" cap="flat" cmpd="sng" algn="ctr">
                          <a:solidFill>
                            <a:srgbClr val="ED7D31"/>
                          </a:solidFill>
                          <a:prstDash val="solid"/>
                          <a:miter lim="800000"/>
                          <a:headEnd type="none" w="med" len="med"/>
                          <a:tailEnd type="none"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64A71CDB" id="AutoShape 2" o:spid="_x0000_s1026" type="#_x0000_t32" style="position:absolute;margin-left:139.75pt;margin-top:40.9pt;width:53.1pt;height:101.25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" strokecolor="#ed7d31" strokeweight=".5pt">
                <v:stroke joinstyle="miter"/>
              </v:shape>
            </w:pict>
          </mc:Fallback>
        </mc:AlternateContent>
      </w:r>
      <w:r w:rsidRPr="000F6D5C">
        <w:rPr>
          <w:rFonts w:ascii="Times New Roman" w:eastAsia="Times New Roman" w:hAnsi="Times New Roman" w:cs="Times New Roman"/>
          <w:noProof/>
          <w:sz w:val="24"/>
          <w:szCs w:val="24"/>
          <w:highlight w:val="yellow"/>
          <w:lang w:eastAsia="ru-RU"/>
        </w:rPr>
        <mc:AlternateContent>
          <mc:Choice Requires="wps">
            <w:drawing>
              <wp:anchor distT="0" distB="0" distL="114300" distR="114300" simplePos="0" relativeHeight="251739136" behindDoc="0" locked="0" layoutInCell="1" allowOverlap="1" wp14:anchorId="57CE72F1" wp14:editId="261C67D6">
                <wp:simplePos x="0" y="0"/>
                <wp:positionH relativeFrom="column">
                  <wp:posOffset>1287448</wp:posOffset>
                </wp:positionH>
                <wp:positionV relativeFrom="paragraph">
                  <wp:posOffset>1915634</wp:posOffset>
                </wp:positionV>
                <wp:extent cx="681782" cy="1364776"/>
                <wp:effectExtent l="0" t="0" r="23495" b="26035"/>
                <wp:wrapNone/>
                <wp:docPr id="23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1782" cy="1364776"/>
                        </a:xfrm>
                        <a:prstGeom prst="straightConnector1">
                          <a:avLst/>
                        </a:prstGeom>
                        <a:noFill/>
                        <a:ln w="6350" cap="flat" cmpd="sng" algn="ctr">
                          <a:solidFill>
                            <a:srgbClr val="ED7D31"/>
                          </a:solidFill>
                          <a:prstDash val="solid"/>
                          <a:miter lim="800000"/>
                          <a:headEnd type="none" w="med" len="med"/>
                          <a:tailEnd type="none"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1E4F8F73" id="AutoShape 2" o:spid="_x0000_s1026" type="#_x0000_t32" style="position:absolute;margin-left:101.35pt;margin-top:150.85pt;width:53.7pt;height:107.4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" strokecolor="#ed7d31" strokeweight=".5pt">
                <v:stroke joinstyle="miter"/>
              </v:shape>
            </w:pict>
          </mc:Fallback>
        </mc:AlternateContent>
      </w:r>
      <w:r w:rsidRPr="000F6D5C">
        <w:rPr>
          <w:rFonts w:ascii="Times New Roman" w:eastAsia="Times New Roman" w:hAnsi="Times New Roman" w:cs="Times New Roman"/>
          <w:noProof/>
          <w:sz w:val="24"/>
          <w:szCs w:val="24"/>
          <w:highlight w:val="yellow"/>
          <w:lang w:eastAsia="ru-RU"/>
        </w:rPr>
        <w:drawing>
          <wp:inline distT="0" distB="0" distL="0" distR="0" wp14:anchorId="2AC83FE1" wp14:editId="5F476AFC">
            <wp:extent cx="5495925" cy="381244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srcRect l="12139" t="27988" r="65271" b="20334"/>
                    <a:stretch/>
                  </pic:blipFill>
                  <pic:spPr bwMode="auto">
                    <a:xfrm>
                      <a:off x="0" y="0"/>
                      <a:ext cx="5538039" cy="3841654"/>
                    </a:xfrm>
                    <a:prstGeom prst="rect">
                      <a:avLst/>
                    </a:prstGeom>
                    <a:noFill/>
                    <a:ln>
                      <a:noFill/>
                    </a:ln>
                    <a:extLst>
                      <a:ext uri="{53640926-AAD7-44D8-BBD7-CCE9431645EC}">
                        <a14:shadowObscured xmlns:a14="http://schemas.microsoft.com/office/drawing/2010/main"/>
                      </a:ext>
                    </a:extLst>
                  </pic:spPr>
                </pic:pic>
              </a:graphicData>
            </a:graphic>
          </wp:inline>
        </w:drawing>
      </w:r>
    </w:p>
    <w:p w:rsidR="000F6D5C" w:rsidRPr="000F6D5C" w:rsidRDefault="000F6D5C" w:rsidP="000F6D5C">
      <w:pPr>
        <w:spacing w:after="0" w:line="240" w:lineRule="auto"/>
        <w:ind w:firstLine="709"/>
        <w:jc w:val="both"/>
        <w:rPr>
          <w:rFonts w:ascii="Times New Roman" w:eastAsia="Times New Roman" w:hAnsi="Times New Roman" w:cs="Times New Roman"/>
          <w:sz w:val="24"/>
          <w:szCs w:val="24"/>
          <w:lang w:eastAsia="ru-RU"/>
        </w:rPr>
      </w:pPr>
    </w:p>
    <w:p w:rsidR="000F6D5C" w:rsidRPr="000F6D5C" w:rsidRDefault="000F6D5C" w:rsidP="000F6D5C">
      <w:pPr>
        <w:spacing w:after="0" w:line="240" w:lineRule="auto"/>
        <w:ind w:firstLine="567"/>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noProof/>
          <w:sz w:val="24"/>
          <w:szCs w:val="24"/>
          <w:lang w:eastAsia="ru-RU"/>
        </w:rPr>
        <w:drawing>
          <wp:inline distT="0" distB="0" distL="0" distR="0" wp14:anchorId="51E033FE" wp14:editId="21376713">
            <wp:extent cx="5466926" cy="4100195"/>
            <wp:effectExtent l="0" t="0" r="635" b="0"/>
            <wp:docPr id="36" name="Рисунок 36" descr="Y:\01_Канцелярия\ПУБЛИЧНЫЙ ДОКЛАД\Публичный доклад 2020\фото 2019-2020\в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Y:\01_Канцелярия\ПУБЛИЧНЫЙ ДОКЛАД\Публичный доклад 2020\фото 2019-2020\вход.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9907" cy="4124931"/>
                    </a:xfrm>
                    <a:prstGeom prst="rect">
                      <a:avLst/>
                    </a:prstGeom>
                    <a:noFill/>
                    <a:ln>
                      <a:noFill/>
                    </a:ln>
                  </pic:spPr>
                </pic:pic>
              </a:graphicData>
            </a:graphic>
          </wp:inline>
        </w:drawing>
      </w:r>
    </w:p>
    <w:p w:rsidR="000F6D5C" w:rsidRPr="000F6D5C" w:rsidRDefault="000F6D5C" w:rsidP="000F6D5C">
      <w:pPr>
        <w:spacing w:after="0" w:line="240" w:lineRule="auto"/>
        <w:jc w:val="both"/>
        <w:rPr>
          <w:rFonts w:ascii="Times New Roman" w:eastAsia="Times New Roman" w:hAnsi="Times New Roman" w:cs="Times New Roman"/>
          <w:sz w:val="24"/>
          <w:szCs w:val="24"/>
          <w:highlight w:val="yellow"/>
          <w:lang w:eastAsia="ru-RU"/>
        </w:rPr>
      </w:pPr>
      <w:r w:rsidRPr="000F6D5C">
        <w:rPr>
          <w:rFonts w:ascii="Times New Roman" w:eastAsia="Times New Roman" w:hAnsi="Times New Roman" w:cs="Times New Roman"/>
          <w:sz w:val="24"/>
          <w:szCs w:val="24"/>
          <w:highlight w:val="yellow"/>
          <w:lang w:eastAsia="ru-RU"/>
        </w:rPr>
        <w:br w:type="page"/>
      </w:r>
    </w:p>
    <w:p w:rsidR="000F6D5C" w:rsidRPr="000F6D5C" w:rsidRDefault="000F6D5C" w:rsidP="000F6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color w:val="C00000"/>
          <w:sz w:val="24"/>
          <w:szCs w:val="24"/>
          <w:highlight w:val="yellow"/>
          <w:lang w:eastAsia="ru-RU"/>
        </w:rPr>
      </w:pPr>
      <w:r w:rsidRPr="000F6D5C">
        <w:rPr>
          <w:rFonts w:ascii="Times New Roman" w:eastAsia="Times New Roman" w:hAnsi="Times New Roman" w:cs="Times New Roman"/>
          <w:b/>
          <w:bCs/>
          <w:color w:val="C00000"/>
          <w:sz w:val="24"/>
          <w:szCs w:val="24"/>
          <w:lang w:eastAsia="ru-RU"/>
        </w:rPr>
        <w:lastRenderedPageBreak/>
        <w:t xml:space="preserve">                        </w:t>
      </w:r>
    </w:p>
    <w:p w:rsidR="000F6D5C" w:rsidRPr="00A91370" w:rsidRDefault="000F6D5C" w:rsidP="000F6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Narrow" w:eastAsia="Times New Roman" w:hAnsi="Arial Narrow" w:cs="Times New Roman"/>
          <w:b/>
          <w:bCs/>
          <w:color w:val="538135" w:themeColor="accent6" w:themeShade="BF"/>
          <w:sz w:val="28"/>
          <w:szCs w:val="28"/>
          <w:lang w:eastAsia="ru-RU"/>
        </w:rPr>
      </w:pPr>
      <w:r w:rsidRPr="00B569E5">
        <w:rPr>
          <w:rFonts w:ascii="Arial Narrow" w:eastAsia="Times New Roman" w:hAnsi="Arial Narrow" w:cs="Times New Roman"/>
          <w:b/>
          <w:bCs/>
          <w:color w:val="538135" w:themeColor="accent6" w:themeShade="BF"/>
          <w:sz w:val="24"/>
          <w:szCs w:val="24"/>
          <w:lang w:eastAsia="ru-RU"/>
        </w:rPr>
        <w:t>К</w:t>
      </w:r>
      <w:r w:rsidRPr="00A91370">
        <w:rPr>
          <w:rFonts w:ascii="Arial Narrow" w:eastAsia="Times New Roman" w:hAnsi="Arial Narrow" w:cs="Times New Roman"/>
          <w:b/>
          <w:bCs/>
          <w:color w:val="538135" w:themeColor="accent6" w:themeShade="BF"/>
          <w:sz w:val="28"/>
          <w:szCs w:val="28"/>
          <w:lang w:eastAsia="ru-RU"/>
        </w:rPr>
        <w:t xml:space="preserve">оличество обучающихся, классов по уровням в 2020-2021 учебном году </w:t>
      </w:r>
    </w:p>
    <w:p w:rsidR="000F6D5C" w:rsidRPr="00A91370" w:rsidRDefault="000F6D5C" w:rsidP="000F6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Narrow" w:eastAsia="Times New Roman" w:hAnsi="Arial Narrow" w:cs="Times New Roman"/>
          <w:b/>
          <w:bCs/>
          <w:color w:val="538135" w:themeColor="accent6" w:themeShade="BF"/>
          <w:sz w:val="28"/>
          <w:szCs w:val="28"/>
          <w:lang w:eastAsia="ru-RU"/>
        </w:rPr>
      </w:pPr>
      <w:r w:rsidRPr="00A91370">
        <w:rPr>
          <w:rFonts w:ascii="Arial Narrow" w:eastAsia="Times New Roman" w:hAnsi="Arial Narrow" w:cs="Times New Roman"/>
          <w:b/>
          <w:bCs/>
          <w:color w:val="538135" w:themeColor="accent6" w:themeShade="BF"/>
          <w:sz w:val="28"/>
          <w:szCs w:val="28"/>
          <w:lang w:eastAsia="ru-RU"/>
        </w:rPr>
        <w:t>(информация на 31.05.2021)</w:t>
      </w:r>
    </w:p>
    <w:p w:rsidR="000F6D5C" w:rsidRPr="00B569E5" w:rsidRDefault="000F6D5C" w:rsidP="000F6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Narrow" w:eastAsia="Times New Roman" w:hAnsi="Arial Narrow" w:cs="Times New Roman"/>
          <w:b/>
          <w:bCs/>
          <w:color w:val="538135" w:themeColor="accent6" w:themeShade="BF"/>
          <w:sz w:val="24"/>
          <w:szCs w:val="24"/>
          <w:lang w:eastAsia="ru-RU"/>
        </w:rPr>
      </w:pPr>
    </w:p>
    <w:tbl>
      <w:tblPr>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961"/>
        <w:gridCol w:w="3038"/>
        <w:gridCol w:w="2633"/>
      </w:tblGrid>
      <w:tr w:rsidR="000F6D5C" w:rsidRPr="000F6D5C" w:rsidTr="00A91370">
        <w:trPr>
          <w:jc w:val="center"/>
        </w:trPr>
        <w:tc>
          <w:tcPr>
            <w:tcW w:w="2056" w:type="pct"/>
            <w:shd w:val="clear" w:color="auto" w:fill="C5E0B3" w:themeFill="accent6" w:themeFillTint="66"/>
          </w:tcPr>
          <w:p w:rsidR="000F6D5C" w:rsidRPr="000F6D5C" w:rsidRDefault="000F6D5C" w:rsidP="000F6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0F6D5C">
              <w:rPr>
                <w:rFonts w:ascii="Times New Roman" w:eastAsia="Times New Roman" w:hAnsi="Times New Roman" w:cs="Times New Roman"/>
                <w:b/>
                <w:sz w:val="24"/>
                <w:szCs w:val="24"/>
                <w:lang w:eastAsia="ru-RU"/>
              </w:rPr>
              <w:t>Уровень образования</w:t>
            </w:r>
          </w:p>
        </w:tc>
        <w:tc>
          <w:tcPr>
            <w:tcW w:w="1577" w:type="pct"/>
            <w:shd w:val="clear" w:color="auto" w:fill="C5E0B3" w:themeFill="accent6" w:themeFillTint="66"/>
          </w:tcPr>
          <w:p w:rsidR="000F6D5C" w:rsidRPr="000F6D5C" w:rsidRDefault="000F6D5C" w:rsidP="000F6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0F6D5C">
              <w:rPr>
                <w:rFonts w:ascii="Times New Roman" w:eastAsia="Times New Roman" w:hAnsi="Times New Roman" w:cs="Times New Roman"/>
                <w:b/>
                <w:sz w:val="24"/>
                <w:szCs w:val="24"/>
                <w:lang w:eastAsia="ru-RU"/>
              </w:rPr>
              <w:t>Количество классов</w:t>
            </w:r>
          </w:p>
        </w:tc>
        <w:tc>
          <w:tcPr>
            <w:tcW w:w="1367" w:type="pct"/>
            <w:shd w:val="clear" w:color="auto" w:fill="C5E0B3" w:themeFill="accent6" w:themeFillTint="66"/>
          </w:tcPr>
          <w:p w:rsidR="000F6D5C" w:rsidRPr="000F6D5C" w:rsidRDefault="000F6D5C" w:rsidP="000F6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0F6D5C">
              <w:rPr>
                <w:rFonts w:ascii="Times New Roman" w:eastAsia="Times New Roman" w:hAnsi="Times New Roman" w:cs="Times New Roman"/>
                <w:b/>
                <w:sz w:val="24"/>
                <w:szCs w:val="24"/>
                <w:lang w:eastAsia="ru-RU"/>
              </w:rPr>
              <w:t>Количество обучающихся</w:t>
            </w:r>
          </w:p>
        </w:tc>
      </w:tr>
      <w:tr w:rsidR="000F6D5C" w:rsidRPr="000F6D5C" w:rsidTr="00B569E5">
        <w:trPr>
          <w:jc w:val="center"/>
        </w:trPr>
        <w:tc>
          <w:tcPr>
            <w:tcW w:w="2056" w:type="pct"/>
            <w:shd w:val="clear" w:color="auto" w:fill="auto"/>
          </w:tcPr>
          <w:p w:rsidR="000F6D5C" w:rsidRPr="000F6D5C" w:rsidRDefault="000F6D5C" w:rsidP="000F6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Начальное общее (1-4 классы)</w:t>
            </w:r>
          </w:p>
        </w:tc>
        <w:tc>
          <w:tcPr>
            <w:tcW w:w="1577" w:type="pct"/>
            <w:shd w:val="clear" w:color="auto" w:fill="auto"/>
          </w:tcPr>
          <w:p w:rsidR="000F6D5C" w:rsidRPr="000F6D5C" w:rsidRDefault="000F6D5C" w:rsidP="000F6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19</w:t>
            </w:r>
          </w:p>
        </w:tc>
        <w:tc>
          <w:tcPr>
            <w:tcW w:w="1367" w:type="pct"/>
            <w:shd w:val="clear" w:color="auto" w:fill="auto"/>
          </w:tcPr>
          <w:p w:rsidR="000F6D5C" w:rsidRPr="000F6D5C" w:rsidRDefault="000F6D5C" w:rsidP="000F6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492</w:t>
            </w:r>
          </w:p>
        </w:tc>
      </w:tr>
      <w:tr w:rsidR="000F6D5C" w:rsidRPr="000F6D5C" w:rsidTr="00B569E5">
        <w:trPr>
          <w:jc w:val="center"/>
        </w:trPr>
        <w:tc>
          <w:tcPr>
            <w:tcW w:w="2056" w:type="pct"/>
            <w:shd w:val="clear" w:color="auto" w:fill="auto"/>
          </w:tcPr>
          <w:p w:rsidR="000F6D5C" w:rsidRPr="000F6D5C" w:rsidRDefault="000F6D5C" w:rsidP="000F6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Основное общее (5-9 классы)</w:t>
            </w:r>
          </w:p>
        </w:tc>
        <w:tc>
          <w:tcPr>
            <w:tcW w:w="1577" w:type="pct"/>
            <w:shd w:val="clear" w:color="auto" w:fill="auto"/>
          </w:tcPr>
          <w:p w:rsidR="000F6D5C" w:rsidRPr="000F6D5C" w:rsidRDefault="000F6D5C" w:rsidP="000F6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16</w:t>
            </w:r>
          </w:p>
        </w:tc>
        <w:tc>
          <w:tcPr>
            <w:tcW w:w="1367" w:type="pct"/>
            <w:shd w:val="clear" w:color="auto" w:fill="auto"/>
          </w:tcPr>
          <w:p w:rsidR="000F6D5C" w:rsidRPr="000F6D5C" w:rsidRDefault="000F6D5C" w:rsidP="000F6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453</w:t>
            </w:r>
          </w:p>
        </w:tc>
      </w:tr>
      <w:tr w:rsidR="000F6D5C" w:rsidRPr="000F6D5C" w:rsidTr="00B569E5">
        <w:trPr>
          <w:jc w:val="center"/>
        </w:trPr>
        <w:tc>
          <w:tcPr>
            <w:tcW w:w="2056" w:type="pct"/>
            <w:shd w:val="clear" w:color="auto" w:fill="auto"/>
          </w:tcPr>
          <w:p w:rsidR="000F6D5C" w:rsidRPr="000F6D5C" w:rsidRDefault="000F6D5C" w:rsidP="000F6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Среднее общее (10-11 классы)</w:t>
            </w:r>
          </w:p>
        </w:tc>
        <w:tc>
          <w:tcPr>
            <w:tcW w:w="1577" w:type="pct"/>
            <w:shd w:val="clear" w:color="auto" w:fill="auto"/>
          </w:tcPr>
          <w:p w:rsidR="000F6D5C" w:rsidRPr="000F6D5C" w:rsidRDefault="000F6D5C" w:rsidP="000F6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w:t>
            </w:r>
          </w:p>
        </w:tc>
        <w:tc>
          <w:tcPr>
            <w:tcW w:w="1367" w:type="pct"/>
            <w:shd w:val="clear" w:color="auto" w:fill="auto"/>
          </w:tcPr>
          <w:p w:rsidR="000F6D5C" w:rsidRPr="000F6D5C" w:rsidRDefault="000F6D5C" w:rsidP="000F6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99</w:t>
            </w:r>
          </w:p>
        </w:tc>
      </w:tr>
      <w:tr w:rsidR="000F6D5C" w:rsidRPr="000F6D5C" w:rsidTr="00B569E5">
        <w:trPr>
          <w:jc w:val="center"/>
        </w:trPr>
        <w:tc>
          <w:tcPr>
            <w:tcW w:w="2056" w:type="pct"/>
            <w:shd w:val="clear" w:color="auto" w:fill="auto"/>
          </w:tcPr>
          <w:p w:rsidR="000F6D5C" w:rsidRPr="000F6D5C" w:rsidRDefault="000F6D5C" w:rsidP="000F6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Всего</w:t>
            </w:r>
          </w:p>
        </w:tc>
        <w:tc>
          <w:tcPr>
            <w:tcW w:w="1577" w:type="pct"/>
            <w:shd w:val="clear" w:color="auto" w:fill="auto"/>
          </w:tcPr>
          <w:p w:rsidR="000F6D5C" w:rsidRPr="000F6D5C" w:rsidRDefault="000F6D5C" w:rsidP="000F6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37</w:t>
            </w:r>
          </w:p>
        </w:tc>
        <w:tc>
          <w:tcPr>
            <w:tcW w:w="1367" w:type="pct"/>
            <w:shd w:val="clear" w:color="auto" w:fill="auto"/>
          </w:tcPr>
          <w:p w:rsidR="000F6D5C" w:rsidRPr="000F6D5C" w:rsidRDefault="000F6D5C" w:rsidP="000F6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1044</w:t>
            </w:r>
          </w:p>
        </w:tc>
      </w:tr>
    </w:tbl>
    <w:p w:rsidR="000F6D5C" w:rsidRPr="000F6D5C" w:rsidRDefault="000F6D5C" w:rsidP="000F6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highlight w:val="yellow"/>
          <w:lang w:eastAsia="ru-RU"/>
        </w:rPr>
      </w:pPr>
    </w:p>
    <w:p w:rsidR="000F6D5C" w:rsidRPr="00A91370" w:rsidRDefault="000F6D5C" w:rsidP="000F6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Narrow" w:eastAsia="Times New Roman" w:hAnsi="Arial Narrow" w:cs="Times New Roman"/>
          <w:b/>
          <w:color w:val="538135" w:themeColor="accent6" w:themeShade="BF"/>
          <w:sz w:val="28"/>
          <w:szCs w:val="28"/>
          <w:lang w:eastAsia="ru-RU"/>
        </w:rPr>
      </w:pPr>
      <w:r w:rsidRPr="00A91370">
        <w:rPr>
          <w:rFonts w:ascii="Arial Narrow" w:eastAsia="Times New Roman" w:hAnsi="Arial Narrow" w:cs="Times New Roman"/>
          <w:b/>
          <w:color w:val="538135" w:themeColor="accent6" w:themeShade="BF"/>
          <w:sz w:val="28"/>
          <w:szCs w:val="28"/>
          <w:lang w:eastAsia="ru-RU"/>
        </w:rPr>
        <w:t>Социальный паспорт школы на 31.05.2021 г.</w:t>
      </w:r>
    </w:p>
    <w:p w:rsidR="000F6D5C" w:rsidRPr="00B569E5" w:rsidRDefault="000F6D5C" w:rsidP="000F6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Narrow" w:eastAsia="Times New Roman" w:hAnsi="Arial Narrow" w:cs="Times New Roman"/>
          <w:b/>
          <w:color w:val="538135" w:themeColor="accent6" w:themeShade="BF"/>
          <w:sz w:val="24"/>
          <w:szCs w:val="24"/>
          <w:lang w:eastAsia="ru-RU"/>
        </w:rPr>
      </w:pPr>
      <w:r w:rsidRPr="00B569E5">
        <w:rPr>
          <w:rFonts w:ascii="Arial Narrow" w:eastAsia="Times New Roman" w:hAnsi="Arial Narrow" w:cs="Times New Roman"/>
          <w:noProof/>
          <w:color w:val="538135" w:themeColor="accent6" w:themeShade="BF"/>
          <w:sz w:val="24"/>
          <w:szCs w:val="24"/>
          <w:lang w:eastAsia="ru-RU"/>
        </w:rPr>
        <w:drawing>
          <wp:anchor distT="0" distB="0" distL="114300" distR="114300" simplePos="0" relativeHeight="251755520" behindDoc="0" locked="0" layoutInCell="1" allowOverlap="1" wp14:anchorId="4720E102" wp14:editId="5364E0DE">
            <wp:simplePos x="0" y="0"/>
            <wp:positionH relativeFrom="column">
              <wp:posOffset>-51435</wp:posOffset>
            </wp:positionH>
            <wp:positionV relativeFrom="paragraph">
              <wp:posOffset>3907155</wp:posOffset>
            </wp:positionV>
            <wp:extent cx="6115050" cy="2781300"/>
            <wp:effectExtent l="0" t="0" r="0" b="0"/>
            <wp:wrapThrough wrapText="bothSides">
              <wp:wrapPolygon edited="0">
                <wp:start x="0" y="0"/>
                <wp:lineTo x="0" y="21452"/>
                <wp:lineTo x="21533" y="21452"/>
                <wp:lineTo x="21533" y="0"/>
                <wp:lineTo x="0" y="0"/>
              </wp:wrapPolygon>
            </wp:wrapThrough>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5" w:type="dxa"/>
          <w:left w:w="15" w:type="dxa"/>
          <w:bottom w:w="15" w:type="dxa"/>
          <w:right w:w="15" w:type="dxa"/>
        </w:tblCellMar>
        <w:tblLook w:val="04A0" w:firstRow="1" w:lastRow="0" w:firstColumn="1" w:lastColumn="0" w:noHBand="0" w:noVBand="1"/>
      </w:tblPr>
      <w:tblGrid>
        <w:gridCol w:w="1352"/>
        <w:gridCol w:w="7590"/>
        <w:gridCol w:w="690"/>
      </w:tblGrid>
      <w:tr w:rsidR="000F6D5C" w:rsidRPr="000F6D5C" w:rsidTr="00B569E5">
        <w:tc>
          <w:tcPr>
            <w:tcW w:w="4642" w:type="pct"/>
            <w:gridSpan w:val="2"/>
            <w:vAlign w:val="center"/>
          </w:tcPr>
          <w:p w:rsidR="000F6D5C" w:rsidRPr="000F6D5C" w:rsidRDefault="000F6D5C" w:rsidP="000F6D5C">
            <w:pPr>
              <w:spacing w:after="0" w:line="240" w:lineRule="auto"/>
              <w:ind w:left="67"/>
              <w:rPr>
                <w:rFonts w:ascii="Times New Roman" w:eastAsia="Times New Roman" w:hAnsi="Times New Roman" w:cs="Times New Roman"/>
                <w:sz w:val="24"/>
                <w:szCs w:val="24"/>
                <w:lang w:eastAsia="ru-RU"/>
              </w:rPr>
            </w:pPr>
            <w:r w:rsidRPr="000F6D5C">
              <w:rPr>
                <w:rFonts w:ascii="Times New Roman" w:eastAsia="Times New Roman" w:hAnsi="Times New Roman" w:cs="Times New Roman"/>
                <w:bCs/>
                <w:sz w:val="24"/>
                <w:szCs w:val="24"/>
                <w:lang w:eastAsia="ru-RU"/>
              </w:rPr>
              <w:t>Общее количество детей</w:t>
            </w:r>
          </w:p>
        </w:tc>
        <w:tc>
          <w:tcPr>
            <w:tcW w:w="358" w:type="pct"/>
            <w:shd w:val="clear" w:color="auto" w:fill="E2EFD9" w:themeFill="accent6" w:themeFillTint="33"/>
            <w:tcMar>
              <w:top w:w="0" w:type="dxa"/>
              <w:left w:w="105" w:type="dxa"/>
              <w:bottom w:w="0" w:type="dxa"/>
              <w:right w:w="105" w:type="dxa"/>
            </w:tcMar>
            <w:vAlign w:val="center"/>
            <w:hideMark/>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bCs/>
                <w:sz w:val="24"/>
                <w:szCs w:val="24"/>
                <w:lang w:eastAsia="ru-RU"/>
              </w:rPr>
              <w:t>1044</w:t>
            </w:r>
          </w:p>
        </w:tc>
      </w:tr>
      <w:tr w:rsidR="000F6D5C" w:rsidRPr="000F6D5C" w:rsidTr="00B569E5">
        <w:tc>
          <w:tcPr>
            <w:tcW w:w="702" w:type="pct"/>
            <w:vMerge w:val="restart"/>
            <w:vAlign w:val="center"/>
          </w:tcPr>
          <w:p w:rsidR="000F6D5C" w:rsidRPr="000F6D5C" w:rsidRDefault="000F6D5C" w:rsidP="000F6D5C">
            <w:pPr>
              <w:spacing w:after="0" w:line="240" w:lineRule="auto"/>
              <w:ind w:left="67"/>
              <w:rPr>
                <w:rFonts w:ascii="Times New Roman" w:eastAsia="Times New Roman" w:hAnsi="Times New Roman" w:cs="Times New Roman"/>
                <w:sz w:val="24"/>
                <w:szCs w:val="24"/>
                <w:lang w:eastAsia="ru-RU"/>
              </w:rPr>
            </w:pPr>
            <w:r w:rsidRPr="000F6D5C">
              <w:rPr>
                <w:rFonts w:ascii="Times New Roman" w:eastAsia="Times New Roman" w:hAnsi="Times New Roman" w:cs="Times New Roman"/>
                <w:bCs/>
                <w:sz w:val="24"/>
                <w:szCs w:val="24"/>
                <w:lang w:eastAsia="ru-RU"/>
              </w:rPr>
              <w:t>Категории семей</w:t>
            </w:r>
          </w:p>
        </w:tc>
        <w:tc>
          <w:tcPr>
            <w:tcW w:w="3940" w:type="pct"/>
            <w:tcMar>
              <w:top w:w="0" w:type="dxa"/>
              <w:left w:w="105" w:type="dxa"/>
              <w:bottom w:w="0" w:type="dxa"/>
              <w:right w:w="105" w:type="dxa"/>
            </w:tcMar>
            <w:vAlign w:val="center"/>
            <w:hideMark/>
          </w:tcPr>
          <w:p w:rsidR="000F6D5C" w:rsidRPr="000F6D5C" w:rsidRDefault="000F6D5C" w:rsidP="000F6D5C">
            <w:pPr>
              <w:spacing w:after="0" w:line="240" w:lineRule="auto"/>
              <w:ind w:left="67"/>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Неполные семьи</w:t>
            </w:r>
          </w:p>
        </w:tc>
        <w:tc>
          <w:tcPr>
            <w:tcW w:w="358" w:type="pct"/>
            <w:shd w:val="clear" w:color="auto" w:fill="E2EFD9" w:themeFill="accent6" w:themeFillTint="33"/>
            <w:tcMar>
              <w:top w:w="0" w:type="dxa"/>
              <w:left w:w="105" w:type="dxa"/>
              <w:bottom w:w="0" w:type="dxa"/>
              <w:right w:w="105" w:type="dxa"/>
            </w:tcMar>
            <w:vAlign w:val="center"/>
            <w:hideMark/>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bCs/>
                <w:sz w:val="24"/>
                <w:szCs w:val="24"/>
                <w:lang w:eastAsia="ru-RU"/>
              </w:rPr>
              <w:t>244</w:t>
            </w:r>
          </w:p>
        </w:tc>
      </w:tr>
      <w:tr w:rsidR="000F6D5C" w:rsidRPr="000F6D5C" w:rsidTr="00B569E5">
        <w:tc>
          <w:tcPr>
            <w:tcW w:w="702" w:type="pct"/>
            <w:vMerge/>
            <w:vAlign w:val="center"/>
          </w:tcPr>
          <w:p w:rsidR="000F6D5C" w:rsidRPr="000F6D5C" w:rsidRDefault="000F6D5C" w:rsidP="000F6D5C">
            <w:pPr>
              <w:spacing w:after="0" w:line="240" w:lineRule="auto"/>
              <w:ind w:left="67"/>
              <w:rPr>
                <w:rFonts w:ascii="Times New Roman" w:eastAsia="Times New Roman" w:hAnsi="Times New Roman" w:cs="Times New Roman"/>
                <w:sz w:val="24"/>
                <w:szCs w:val="24"/>
                <w:lang w:eastAsia="ru-RU"/>
              </w:rPr>
            </w:pPr>
          </w:p>
        </w:tc>
        <w:tc>
          <w:tcPr>
            <w:tcW w:w="3940" w:type="pct"/>
            <w:tcMar>
              <w:top w:w="0" w:type="dxa"/>
              <w:left w:w="105" w:type="dxa"/>
              <w:bottom w:w="0" w:type="dxa"/>
              <w:right w:w="105" w:type="dxa"/>
            </w:tcMar>
            <w:vAlign w:val="center"/>
            <w:hideMark/>
          </w:tcPr>
          <w:p w:rsidR="000F6D5C" w:rsidRPr="000F6D5C" w:rsidRDefault="000F6D5C" w:rsidP="000F6D5C">
            <w:pPr>
              <w:spacing w:after="0" w:line="240" w:lineRule="auto"/>
              <w:ind w:left="67"/>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Многодетные </w:t>
            </w:r>
          </w:p>
        </w:tc>
        <w:tc>
          <w:tcPr>
            <w:tcW w:w="358" w:type="pct"/>
            <w:shd w:val="clear" w:color="auto" w:fill="E2EFD9" w:themeFill="accent6" w:themeFillTint="33"/>
            <w:tcMar>
              <w:top w:w="0" w:type="dxa"/>
              <w:left w:w="105" w:type="dxa"/>
              <w:bottom w:w="0" w:type="dxa"/>
              <w:right w:w="105" w:type="dxa"/>
            </w:tcMar>
            <w:vAlign w:val="center"/>
            <w:hideMark/>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bCs/>
                <w:sz w:val="24"/>
                <w:szCs w:val="24"/>
                <w:lang w:eastAsia="ru-RU"/>
              </w:rPr>
              <w:t>232</w:t>
            </w:r>
          </w:p>
        </w:tc>
      </w:tr>
      <w:tr w:rsidR="000F6D5C" w:rsidRPr="000F6D5C" w:rsidTr="00B569E5">
        <w:tc>
          <w:tcPr>
            <w:tcW w:w="702" w:type="pct"/>
            <w:vMerge/>
            <w:vAlign w:val="center"/>
          </w:tcPr>
          <w:p w:rsidR="000F6D5C" w:rsidRPr="000F6D5C" w:rsidRDefault="000F6D5C" w:rsidP="000F6D5C">
            <w:pPr>
              <w:spacing w:after="0" w:line="240" w:lineRule="auto"/>
              <w:ind w:left="67"/>
              <w:rPr>
                <w:rFonts w:ascii="Times New Roman" w:eastAsia="Times New Roman" w:hAnsi="Times New Roman" w:cs="Times New Roman"/>
                <w:sz w:val="24"/>
                <w:szCs w:val="24"/>
                <w:lang w:eastAsia="ru-RU"/>
              </w:rPr>
            </w:pPr>
          </w:p>
        </w:tc>
        <w:tc>
          <w:tcPr>
            <w:tcW w:w="3940" w:type="pct"/>
            <w:tcMar>
              <w:top w:w="0" w:type="dxa"/>
              <w:left w:w="105" w:type="dxa"/>
              <w:bottom w:w="0" w:type="dxa"/>
              <w:right w:w="105" w:type="dxa"/>
            </w:tcMar>
            <w:vAlign w:val="center"/>
            <w:hideMark/>
          </w:tcPr>
          <w:p w:rsidR="000F6D5C" w:rsidRPr="000F6D5C" w:rsidRDefault="000F6D5C" w:rsidP="000F6D5C">
            <w:pPr>
              <w:spacing w:after="0" w:line="240" w:lineRule="auto"/>
              <w:ind w:left="67"/>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Малоимущие </w:t>
            </w:r>
          </w:p>
        </w:tc>
        <w:tc>
          <w:tcPr>
            <w:tcW w:w="358" w:type="pct"/>
            <w:shd w:val="clear" w:color="auto" w:fill="E2EFD9" w:themeFill="accent6" w:themeFillTint="33"/>
            <w:tcMar>
              <w:top w:w="0" w:type="dxa"/>
              <w:left w:w="105" w:type="dxa"/>
              <w:bottom w:w="0" w:type="dxa"/>
              <w:right w:w="105" w:type="dxa"/>
            </w:tcMar>
            <w:vAlign w:val="center"/>
            <w:hideMark/>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bCs/>
                <w:sz w:val="24"/>
                <w:szCs w:val="24"/>
                <w:lang w:eastAsia="ru-RU"/>
              </w:rPr>
              <w:t>74</w:t>
            </w:r>
          </w:p>
        </w:tc>
      </w:tr>
      <w:tr w:rsidR="000F6D5C" w:rsidRPr="000F6D5C" w:rsidTr="00B569E5">
        <w:tc>
          <w:tcPr>
            <w:tcW w:w="702" w:type="pct"/>
            <w:vMerge/>
            <w:vAlign w:val="center"/>
          </w:tcPr>
          <w:p w:rsidR="000F6D5C" w:rsidRPr="000F6D5C" w:rsidRDefault="000F6D5C" w:rsidP="000F6D5C">
            <w:pPr>
              <w:spacing w:after="0" w:line="240" w:lineRule="auto"/>
              <w:ind w:left="67"/>
              <w:rPr>
                <w:rFonts w:ascii="Times New Roman" w:eastAsia="Times New Roman" w:hAnsi="Times New Roman" w:cs="Times New Roman"/>
                <w:sz w:val="24"/>
                <w:szCs w:val="24"/>
                <w:lang w:eastAsia="ru-RU"/>
              </w:rPr>
            </w:pPr>
          </w:p>
        </w:tc>
        <w:tc>
          <w:tcPr>
            <w:tcW w:w="3940" w:type="pct"/>
            <w:tcMar>
              <w:top w:w="0" w:type="dxa"/>
              <w:left w:w="105" w:type="dxa"/>
              <w:bottom w:w="0" w:type="dxa"/>
              <w:right w:w="105" w:type="dxa"/>
            </w:tcMar>
            <w:vAlign w:val="center"/>
            <w:hideMark/>
          </w:tcPr>
          <w:p w:rsidR="000F6D5C" w:rsidRPr="000F6D5C" w:rsidRDefault="000F6D5C" w:rsidP="000F6D5C">
            <w:pPr>
              <w:spacing w:after="0" w:line="240" w:lineRule="auto"/>
              <w:ind w:left="67"/>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Семьи СОП</w:t>
            </w:r>
          </w:p>
        </w:tc>
        <w:tc>
          <w:tcPr>
            <w:tcW w:w="358" w:type="pct"/>
            <w:shd w:val="clear" w:color="auto" w:fill="E2EFD9" w:themeFill="accent6" w:themeFillTint="33"/>
            <w:tcMar>
              <w:top w:w="0" w:type="dxa"/>
              <w:left w:w="105" w:type="dxa"/>
              <w:bottom w:w="0" w:type="dxa"/>
              <w:right w:w="105" w:type="dxa"/>
            </w:tcMar>
            <w:vAlign w:val="center"/>
            <w:hideMark/>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bCs/>
                <w:sz w:val="24"/>
                <w:szCs w:val="24"/>
                <w:lang w:eastAsia="ru-RU"/>
              </w:rPr>
              <w:t>2</w:t>
            </w:r>
          </w:p>
        </w:tc>
      </w:tr>
      <w:tr w:rsidR="000F6D5C" w:rsidRPr="000F6D5C" w:rsidTr="00B569E5">
        <w:tc>
          <w:tcPr>
            <w:tcW w:w="702" w:type="pct"/>
            <w:vMerge/>
            <w:vAlign w:val="center"/>
          </w:tcPr>
          <w:p w:rsidR="000F6D5C" w:rsidRPr="000F6D5C" w:rsidRDefault="000F6D5C" w:rsidP="000F6D5C">
            <w:pPr>
              <w:spacing w:after="0" w:line="240" w:lineRule="auto"/>
              <w:ind w:left="67"/>
              <w:rPr>
                <w:rFonts w:ascii="Times New Roman" w:eastAsia="Times New Roman" w:hAnsi="Times New Roman" w:cs="Times New Roman"/>
                <w:sz w:val="24"/>
                <w:szCs w:val="24"/>
                <w:lang w:eastAsia="ru-RU"/>
              </w:rPr>
            </w:pPr>
          </w:p>
        </w:tc>
        <w:tc>
          <w:tcPr>
            <w:tcW w:w="3940" w:type="pct"/>
            <w:tcMar>
              <w:top w:w="0" w:type="dxa"/>
              <w:left w:w="105" w:type="dxa"/>
              <w:bottom w:w="0" w:type="dxa"/>
              <w:right w:w="105" w:type="dxa"/>
            </w:tcMar>
            <w:vAlign w:val="center"/>
            <w:hideMark/>
          </w:tcPr>
          <w:p w:rsidR="000F6D5C" w:rsidRPr="000F6D5C" w:rsidRDefault="000F6D5C" w:rsidP="000F6D5C">
            <w:pPr>
              <w:spacing w:after="0" w:line="240" w:lineRule="auto"/>
              <w:ind w:left="67"/>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Мигранты </w:t>
            </w:r>
          </w:p>
        </w:tc>
        <w:tc>
          <w:tcPr>
            <w:tcW w:w="358" w:type="pct"/>
            <w:shd w:val="clear" w:color="auto" w:fill="E2EFD9" w:themeFill="accent6" w:themeFillTint="33"/>
            <w:tcMar>
              <w:top w:w="0" w:type="dxa"/>
              <w:left w:w="105" w:type="dxa"/>
              <w:bottom w:w="0" w:type="dxa"/>
              <w:right w:w="105" w:type="dxa"/>
            </w:tcMar>
            <w:vAlign w:val="center"/>
            <w:hideMark/>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bCs/>
                <w:sz w:val="24"/>
                <w:szCs w:val="24"/>
                <w:lang w:eastAsia="ru-RU"/>
              </w:rPr>
              <w:t>14</w:t>
            </w:r>
          </w:p>
        </w:tc>
      </w:tr>
      <w:tr w:rsidR="000F6D5C" w:rsidRPr="000F6D5C" w:rsidTr="00B569E5">
        <w:tc>
          <w:tcPr>
            <w:tcW w:w="702" w:type="pct"/>
            <w:vMerge/>
            <w:vAlign w:val="center"/>
          </w:tcPr>
          <w:p w:rsidR="000F6D5C" w:rsidRPr="000F6D5C" w:rsidRDefault="000F6D5C" w:rsidP="000F6D5C">
            <w:pPr>
              <w:spacing w:after="0" w:line="240" w:lineRule="auto"/>
              <w:ind w:left="67"/>
              <w:rPr>
                <w:rFonts w:ascii="Times New Roman" w:eastAsia="Times New Roman" w:hAnsi="Times New Roman" w:cs="Times New Roman"/>
                <w:sz w:val="24"/>
                <w:szCs w:val="24"/>
                <w:lang w:eastAsia="ru-RU"/>
              </w:rPr>
            </w:pPr>
          </w:p>
        </w:tc>
        <w:tc>
          <w:tcPr>
            <w:tcW w:w="3940" w:type="pct"/>
            <w:tcMar>
              <w:top w:w="0" w:type="dxa"/>
              <w:left w:w="105" w:type="dxa"/>
              <w:bottom w:w="0" w:type="dxa"/>
              <w:right w:w="105" w:type="dxa"/>
            </w:tcMar>
            <w:vAlign w:val="center"/>
            <w:hideMark/>
          </w:tcPr>
          <w:p w:rsidR="000F6D5C" w:rsidRPr="000F6D5C" w:rsidRDefault="000F6D5C" w:rsidP="000F6D5C">
            <w:pPr>
              <w:spacing w:after="0" w:line="240" w:lineRule="auto"/>
              <w:ind w:left="67"/>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Семьи коренных малочисленных народов Севера </w:t>
            </w:r>
          </w:p>
        </w:tc>
        <w:tc>
          <w:tcPr>
            <w:tcW w:w="358" w:type="pct"/>
            <w:shd w:val="clear" w:color="auto" w:fill="E2EFD9" w:themeFill="accent6" w:themeFillTint="33"/>
            <w:tcMar>
              <w:top w:w="0" w:type="dxa"/>
              <w:left w:w="105" w:type="dxa"/>
              <w:bottom w:w="0" w:type="dxa"/>
              <w:right w:w="105" w:type="dxa"/>
            </w:tcMar>
            <w:vAlign w:val="center"/>
            <w:hideMark/>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bCs/>
                <w:sz w:val="24"/>
                <w:szCs w:val="24"/>
                <w:lang w:eastAsia="ru-RU"/>
              </w:rPr>
              <w:t>5</w:t>
            </w:r>
          </w:p>
        </w:tc>
      </w:tr>
      <w:tr w:rsidR="000F6D5C" w:rsidRPr="000F6D5C" w:rsidTr="00B569E5">
        <w:tc>
          <w:tcPr>
            <w:tcW w:w="702" w:type="pct"/>
            <w:vMerge/>
            <w:vAlign w:val="center"/>
          </w:tcPr>
          <w:p w:rsidR="000F6D5C" w:rsidRPr="000F6D5C" w:rsidRDefault="000F6D5C" w:rsidP="000F6D5C">
            <w:pPr>
              <w:spacing w:after="0" w:line="240" w:lineRule="auto"/>
              <w:ind w:left="67"/>
              <w:rPr>
                <w:rFonts w:ascii="Times New Roman" w:eastAsia="Times New Roman" w:hAnsi="Times New Roman" w:cs="Times New Roman"/>
                <w:sz w:val="24"/>
                <w:szCs w:val="24"/>
                <w:lang w:eastAsia="ru-RU"/>
              </w:rPr>
            </w:pPr>
          </w:p>
        </w:tc>
        <w:tc>
          <w:tcPr>
            <w:tcW w:w="3940" w:type="pct"/>
            <w:tcMar>
              <w:top w:w="0" w:type="dxa"/>
              <w:left w:w="105" w:type="dxa"/>
              <w:bottom w:w="0" w:type="dxa"/>
              <w:right w:w="105" w:type="dxa"/>
            </w:tcMar>
            <w:vAlign w:val="center"/>
            <w:hideMark/>
          </w:tcPr>
          <w:p w:rsidR="000F6D5C" w:rsidRPr="000F6D5C" w:rsidRDefault="000F6D5C" w:rsidP="000F6D5C">
            <w:pPr>
              <w:spacing w:after="0" w:line="240" w:lineRule="auto"/>
              <w:ind w:left="67"/>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Семьи, в которых родители принимали участие в военных действиях (Афганистан, Чеченская республика) </w:t>
            </w:r>
          </w:p>
        </w:tc>
        <w:tc>
          <w:tcPr>
            <w:tcW w:w="358" w:type="pct"/>
            <w:shd w:val="clear" w:color="auto" w:fill="E2EFD9" w:themeFill="accent6" w:themeFillTint="33"/>
            <w:tcMar>
              <w:top w:w="0" w:type="dxa"/>
              <w:left w:w="105" w:type="dxa"/>
              <w:bottom w:w="0" w:type="dxa"/>
              <w:right w:w="105" w:type="dxa"/>
            </w:tcMar>
            <w:vAlign w:val="center"/>
            <w:hideMark/>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bCs/>
                <w:sz w:val="24"/>
                <w:szCs w:val="24"/>
                <w:lang w:eastAsia="ru-RU"/>
              </w:rPr>
              <w:t>12</w:t>
            </w:r>
          </w:p>
        </w:tc>
      </w:tr>
      <w:tr w:rsidR="000F6D5C" w:rsidRPr="000F6D5C" w:rsidTr="00B569E5">
        <w:tc>
          <w:tcPr>
            <w:tcW w:w="702" w:type="pct"/>
            <w:vMerge/>
            <w:vAlign w:val="center"/>
          </w:tcPr>
          <w:p w:rsidR="000F6D5C" w:rsidRPr="000F6D5C" w:rsidRDefault="000F6D5C" w:rsidP="000F6D5C">
            <w:pPr>
              <w:spacing w:after="0" w:line="240" w:lineRule="auto"/>
              <w:ind w:left="67"/>
              <w:rPr>
                <w:rFonts w:ascii="Times New Roman" w:eastAsia="Times New Roman" w:hAnsi="Times New Roman" w:cs="Times New Roman"/>
                <w:sz w:val="24"/>
                <w:szCs w:val="24"/>
                <w:lang w:eastAsia="ru-RU"/>
              </w:rPr>
            </w:pPr>
          </w:p>
        </w:tc>
        <w:tc>
          <w:tcPr>
            <w:tcW w:w="3940" w:type="pct"/>
            <w:tcMar>
              <w:top w:w="0" w:type="dxa"/>
              <w:left w:w="105" w:type="dxa"/>
              <w:bottom w:w="0" w:type="dxa"/>
              <w:right w:w="105" w:type="dxa"/>
            </w:tcMar>
            <w:vAlign w:val="center"/>
            <w:hideMark/>
          </w:tcPr>
          <w:p w:rsidR="000F6D5C" w:rsidRPr="000F6D5C" w:rsidRDefault="000F6D5C" w:rsidP="000F6D5C">
            <w:pPr>
              <w:spacing w:after="0" w:line="240" w:lineRule="auto"/>
              <w:ind w:left="67"/>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Семьи, проживающие в СОТы и жилпоселках</w:t>
            </w:r>
          </w:p>
        </w:tc>
        <w:tc>
          <w:tcPr>
            <w:tcW w:w="358" w:type="pct"/>
            <w:shd w:val="clear" w:color="auto" w:fill="E2EFD9" w:themeFill="accent6" w:themeFillTint="33"/>
            <w:tcMar>
              <w:top w:w="0" w:type="dxa"/>
              <w:left w:w="105" w:type="dxa"/>
              <w:bottom w:w="0" w:type="dxa"/>
              <w:right w:w="105" w:type="dxa"/>
            </w:tcMar>
            <w:vAlign w:val="center"/>
            <w:hideMark/>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bCs/>
                <w:sz w:val="24"/>
                <w:szCs w:val="24"/>
                <w:lang w:eastAsia="ru-RU"/>
              </w:rPr>
              <w:t>4</w:t>
            </w:r>
          </w:p>
        </w:tc>
      </w:tr>
      <w:tr w:rsidR="000F6D5C" w:rsidRPr="000F6D5C" w:rsidTr="00B569E5">
        <w:tc>
          <w:tcPr>
            <w:tcW w:w="702" w:type="pct"/>
            <w:vMerge/>
            <w:vAlign w:val="center"/>
          </w:tcPr>
          <w:p w:rsidR="000F6D5C" w:rsidRPr="000F6D5C" w:rsidRDefault="000F6D5C" w:rsidP="000F6D5C">
            <w:pPr>
              <w:spacing w:after="0" w:line="240" w:lineRule="auto"/>
              <w:ind w:left="67"/>
              <w:rPr>
                <w:rFonts w:ascii="Times New Roman" w:eastAsia="Times New Roman" w:hAnsi="Times New Roman" w:cs="Times New Roman"/>
                <w:sz w:val="24"/>
                <w:szCs w:val="24"/>
                <w:lang w:eastAsia="ru-RU"/>
              </w:rPr>
            </w:pPr>
          </w:p>
        </w:tc>
        <w:tc>
          <w:tcPr>
            <w:tcW w:w="3940" w:type="pct"/>
            <w:tcMar>
              <w:top w:w="0" w:type="dxa"/>
              <w:left w:w="105" w:type="dxa"/>
              <w:bottom w:w="0" w:type="dxa"/>
              <w:right w:w="105" w:type="dxa"/>
            </w:tcMar>
            <w:vAlign w:val="center"/>
            <w:hideMark/>
          </w:tcPr>
          <w:p w:rsidR="000F6D5C" w:rsidRPr="000F6D5C" w:rsidRDefault="000F6D5C" w:rsidP="000F6D5C">
            <w:pPr>
              <w:spacing w:after="0" w:line="240" w:lineRule="auto"/>
              <w:ind w:left="67"/>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Семьи из п.г.т. Излучинск</w:t>
            </w:r>
          </w:p>
        </w:tc>
        <w:tc>
          <w:tcPr>
            <w:tcW w:w="358" w:type="pct"/>
            <w:shd w:val="clear" w:color="auto" w:fill="E2EFD9" w:themeFill="accent6" w:themeFillTint="33"/>
            <w:tcMar>
              <w:top w:w="0" w:type="dxa"/>
              <w:left w:w="105" w:type="dxa"/>
              <w:bottom w:w="0" w:type="dxa"/>
              <w:right w:w="105" w:type="dxa"/>
            </w:tcMar>
            <w:vAlign w:val="center"/>
            <w:hideMark/>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bCs/>
                <w:sz w:val="24"/>
                <w:szCs w:val="24"/>
                <w:lang w:eastAsia="ru-RU"/>
              </w:rPr>
              <w:t>1</w:t>
            </w:r>
          </w:p>
        </w:tc>
      </w:tr>
      <w:tr w:rsidR="000F6D5C" w:rsidRPr="000F6D5C" w:rsidTr="00B569E5">
        <w:tc>
          <w:tcPr>
            <w:tcW w:w="702" w:type="pct"/>
            <w:vMerge w:val="restart"/>
            <w:vAlign w:val="center"/>
          </w:tcPr>
          <w:p w:rsidR="000F6D5C" w:rsidRPr="000F6D5C" w:rsidRDefault="000F6D5C" w:rsidP="000F6D5C">
            <w:pPr>
              <w:spacing w:after="0" w:line="240" w:lineRule="auto"/>
              <w:ind w:left="67"/>
              <w:rPr>
                <w:rFonts w:ascii="Times New Roman" w:eastAsia="Times New Roman" w:hAnsi="Times New Roman" w:cs="Times New Roman"/>
                <w:sz w:val="24"/>
                <w:szCs w:val="24"/>
                <w:lang w:eastAsia="ru-RU"/>
              </w:rPr>
            </w:pPr>
            <w:r w:rsidRPr="000F6D5C">
              <w:rPr>
                <w:rFonts w:ascii="Times New Roman" w:eastAsia="Times New Roman" w:hAnsi="Times New Roman" w:cs="Times New Roman"/>
                <w:bCs/>
                <w:sz w:val="24"/>
                <w:szCs w:val="24"/>
                <w:lang w:eastAsia="ru-RU"/>
              </w:rPr>
              <w:t>Категории детей</w:t>
            </w:r>
          </w:p>
        </w:tc>
        <w:tc>
          <w:tcPr>
            <w:tcW w:w="3940" w:type="pct"/>
            <w:tcMar>
              <w:top w:w="0" w:type="dxa"/>
              <w:left w:w="105" w:type="dxa"/>
              <w:bottom w:w="0" w:type="dxa"/>
              <w:right w:w="105" w:type="dxa"/>
            </w:tcMar>
            <w:vAlign w:val="center"/>
            <w:hideMark/>
          </w:tcPr>
          <w:p w:rsidR="000F6D5C" w:rsidRPr="000F6D5C" w:rsidRDefault="000F6D5C" w:rsidP="000F6D5C">
            <w:pPr>
              <w:spacing w:after="0" w:line="240" w:lineRule="auto"/>
              <w:ind w:left="67"/>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Дети – инвалиды</w:t>
            </w:r>
          </w:p>
        </w:tc>
        <w:tc>
          <w:tcPr>
            <w:tcW w:w="358" w:type="pct"/>
            <w:shd w:val="clear" w:color="auto" w:fill="E2EFD9" w:themeFill="accent6" w:themeFillTint="33"/>
            <w:tcMar>
              <w:top w:w="0" w:type="dxa"/>
              <w:left w:w="105" w:type="dxa"/>
              <w:bottom w:w="0" w:type="dxa"/>
              <w:right w:w="105" w:type="dxa"/>
            </w:tcMar>
            <w:vAlign w:val="center"/>
            <w:hideMark/>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bCs/>
                <w:sz w:val="24"/>
                <w:szCs w:val="24"/>
                <w:lang w:eastAsia="ru-RU"/>
              </w:rPr>
              <w:t>4</w:t>
            </w:r>
          </w:p>
        </w:tc>
      </w:tr>
      <w:tr w:rsidR="000F6D5C" w:rsidRPr="000F6D5C" w:rsidTr="00B569E5">
        <w:tc>
          <w:tcPr>
            <w:tcW w:w="702" w:type="pct"/>
            <w:vMerge/>
            <w:vAlign w:val="center"/>
          </w:tcPr>
          <w:p w:rsidR="000F6D5C" w:rsidRPr="000F6D5C" w:rsidRDefault="000F6D5C" w:rsidP="000F6D5C">
            <w:pPr>
              <w:spacing w:after="0" w:line="240" w:lineRule="auto"/>
              <w:ind w:left="67"/>
              <w:rPr>
                <w:rFonts w:ascii="Times New Roman" w:eastAsia="Times New Roman" w:hAnsi="Times New Roman" w:cs="Times New Roman"/>
                <w:sz w:val="24"/>
                <w:szCs w:val="24"/>
                <w:lang w:eastAsia="ru-RU"/>
              </w:rPr>
            </w:pPr>
          </w:p>
        </w:tc>
        <w:tc>
          <w:tcPr>
            <w:tcW w:w="3940" w:type="pct"/>
            <w:tcMar>
              <w:top w:w="0" w:type="dxa"/>
              <w:left w:w="105" w:type="dxa"/>
              <w:bottom w:w="0" w:type="dxa"/>
              <w:right w:w="105" w:type="dxa"/>
            </w:tcMar>
            <w:vAlign w:val="center"/>
            <w:hideMark/>
          </w:tcPr>
          <w:p w:rsidR="000F6D5C" w:rsidRPr="000F6D5C" w:rsidRDefault="000F6D5C" w:rsidP="000F6D5C">
            <w:pPr>
              <w:spacing w:after="0" w:line="240" w:lineRule="auto"/>
              <w:ind w:left="67"/>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Дети с ОВЗ</w:t>
            </w:r>
          </w:p>
        </w:tc>
        <w:tc>
          <w:tcPr>
            <w:tcW w:w="358" w:type="pct"/>
            <w:shd w:val="clear" w:color="auto" w:fill="E2EFD9" w:themeFill="accent6" w:themeFillTint="33"/>
            <w:tcMar>
              <w:top w:w="0" w:type="dxa"/>
              <w:left w:w="105" w:type="dxa"/>
              <w:bottom w:w="0" w:type="dxa"/>
              <w:right w:w="105" w:type="dxa"/>
            </w:tcMar>
            <w:vAlign w:val="center"/>
            <w:hideMark/>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bCs/>
                <w:sz w:val="24"/>
                <w:szCs w:val="24"/>
                <w:lang w:eastAsia="ru-RU"/>
              </w:rPr>
              <w:t>7</w:t>
            </w:r>
          </w:p>
        </w:tc>
      </w:tr>
      <w:tr w:rsidR="000F6D5C" w:rsidRPr="000F6D5C" w:rsidTr="00B569E5">
        <w:tc>
          <w:tcPr>
            <w:tcW w:w="702" w:type="pct"/>
            <w:vMerge/>
            <w:vAlign w:val="center"/>
          </w:tcPr>
          <w:p w:rsidR="000F6D5C" w:rsidRPr="000F6D5C" w:rsidRDefault="000F6D5C" w:rsidP="000F6D5C">
            <w:pPr>
              <w:spacing w:after="0" w:line="240" w:lineRule="auto"/>
              <w:ind w:left="67"/>
              <w:rPr>
                <w:rFonts w:ascii="Times New Roman" w:eastAsia="Times New Roman" w:hAnsi="Times New Roman" w:cs="Times New Roman"/>
                <w:sz w:val="24"/>
                <w:szCs w:val="24"/>
                <w:lang w:eastAsia="ru-RU"/>
              </w:rPr>
            </w:pPr>
          </w:p>
        </w:tc>
        <w:tc>
          <w:tcPr>
            <w:tcW w:w="3940" w:type="pct"/>
            <w:tcMar>
              <w:top w:w="0" w:type="dxa"/>
              <w:left w:w="105" w:type="dxa"/>
              <w:bottom w:w="0" w:type="dxa"/>
              <w:right w:w="105" w:type="dxa"/>
            </w:tcMar>
            <w:vAlign w:val="center"/>
            <w:hideMark/>
          </w:tcPr>
          <w:p w:rsidR="000F6D5C" w:rsidRPr="000F6D5C" w:rsidRDefault="000F6D5C" w:rsidP="000F6D5C">
            <w:pPr>
              <w:spacing w:after="0" w:line="240" w:lineRule="auto"/>
              <w:ind w:left="67"/>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Дети-инвалиды с ОВЗ</w:t>
            </w:r>
          </w:p>
        </w:tc>
        <w:tc>
          <w:tcPr>
            <w:tcW w:w="358" w:type="pct"/>
            <w:shd w:val="clear" w:color="auto" w:fill="E2EFD9" w:themeFill="accent6" w:themeFillTint="33"/>
            <w:tcMar>
              <w:top w:w="0" w:type="dxa"/>
              <w:left w:w="105" w:type="dxa"/>
              <w:bottom w:w="0" w:type="dxa"/>
              <w:right w:w="105" w:type="dxa"/>
            </w:tcMar>
            <w:vAlign w:val="center"/>
            <w:hideMark/>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bCs/>
                <w:sz w:val="24"/>
                <w:szCs w:val="24"/>
                <w:lang w:eastAsia="ru-RU"/>
              </w:rPr>
              <w:t>2</w:t>
            </w:r>
          </w:p>
        </w:tc>
      </w:tr>
      <w:tr w:rsidR="000F6D5C" w:rsidRPr="000F6D5C" w:rsidTr="00B569E5">
        <w:tc>
          <w:tcPr>
            <w:tcW w:w="702" w:type="pct"/>
            <w:vMerge/>
            <w:vAlign w:val="center"/>
          </w:tcPr>
          <w:p w:rsidR="000F6D5C" w:rsidRPr="000F6D5C" w:rsidRDefault="000F6D5C" w:rsidP="000F6D5C">
            <w:pPr>
              <w:spacing w:after="0" w:line="240" w:lineRule="auto"/>
              <w:ind w:left="67"/>
              <w:rPr>
                <w:rFonts w:ascii="Times New Roman" w:eastAsia="Times New Roman" w:hAnsi="Times New Roman" w:cs="Times New Roman"/>
                <w:sz w:val="24"/>
                <w:szCs w:val="24"/>
                <w:lang w:eastAsia="ru-RU"/>
              </w:rPr>
            </w:pPr>
          </w:p>
        </w:tc>
        <w:tc>
          <w:tcPr>
            <w:tcW w:w="3940" w:type="pct"/>
            <w:tcMar>
              <w:top w:w="0" w:type="dxa"/>
              <w:left w:w="105" w:type="dxa"/>
              <w:bottom w:w="0" w:type="dxa"/>
              <w:right w:w="105" w:type="dxa"/>
            </w:tcMar>
            <w:vAlign w:val="center"/>
            <w:hideMark/>
          </w:tcPr>
          <w:p w:rsidR="000F6D5C" w:rsidRPr="000F6D5C" w:rsidRDefault="000F6D5C" w:rsidP="000F6D5C">
            <w:pPr>
              <w:spacing w:after="0" w:line="240" w:lineRule="auto"/>
              <w:ind w:left="67"/>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Дети, находящиеся на домашнем обучении </w:t>
            </w:r>
          </w:p>
        </w:tc>
        <w:tc>
          <w:tcPr>
            <w:tcW w:w="358" w:type="pct"/>
            <w:shd w:val="clear" w:color="auto" w:fill="E2EFD9" w:themeFill="accent6" w:themeFillTint="33"/>
            <w:tcMar>
              <w:top w:w="0" w:type="dxa"/>
              <w:left w:w="105" w:type="dxa"/>
              <w:bottom w:w="0" w:type="dxa"/>
              <w:right w:w="105" w:type="dxa"/>
            </w:tcMar>
            <w:vAlign w:val="center"/>
            <w:hideMark/>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bCs/>
                <w:sz w:val="24"/>
                <w:szCs w:val="24"/>
                <w:lang w:eastAsia="ru-RU"/>
              </w:rPr>
              <w:t>6</w:t>
            </w:r>
          </w:p>
        </w:tc>
      </w:tr>
      <w:tr w:rsidR="000F6D5C" w:rsidRPr="000F6D5C" w:rsidTr="00B569E5">
        <w:tc>
          <w:tcPr>
            <w:tcW w:w="702" w:type="pct"/>
            <w:vMerge/>
            <w:vAlign w:val="center"/>
          </w:tcPr>
          <w:p w:rsidR="000F6D5C" w:rsidRPr="000F6D5C" w:rsidRDefault="000F6D5C" w:rsidP="000F6D5C">
            <w:pPr>
              <w:spacing w:after="0" w:line="240" w:lineRule="auto"/>
              <w:ind w:left="67"/>
              <w:rPr>
                <w:rFonts w:ascii="Times New Roman" w:eastAsia="Times New Roman" w:hAnsi="Times New Roman" w:cs="Times New Roman"/>
                <w:sz w:val="24"/>
                <w:szCs w:val="24"/>
                <w:lang w:eastAsia="ru-RU"/>
              </w:rPr>
            </w:pPr>
          </w:p>
        </w:tc>
        <w:tc>
          <w:tcPr>
            <w:tcW w:w="3940" w:type="pct"/>
            <w:tcMar>
              <w:top w:w="0" w:type="dxa"/>
              <w:left w:w="105" w:type="dxa"/>
              <w:bottom w:w="0" w:type="dxa"/>
              <w:right w:w="105" w:type="dxa"/>
            </w:tcMar>
            <w:vAlign w:val="center"/>
            <w:hideMark/>
          </w:tcPr>
          <w:p w:rsidR="000F6D5C" w:rsidRPr="000F6D5C" w:rsidRDefault="000F6D5C" w:rsidP="000F6D5C">
            <w:pPr>
              <w:spacing w:after="0" w:line="240" w:lineRule="auto"/>
              <w:ind w:left="67"/>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Обучающиеся, состоящие на профилактическом учете в УМВД</w:t>
            </w:r>
          </w:p>
        </w:tc>
        <w:tc>
          <w:tcPr>
            <w:tcW w:w="358" w:type="pct"/>
            <w:shd w:val="clear" w:color="auto" w:fill="E2EFD9" w:themeFill="accent6" w:themeFillTint="33"/>
            <w:tcMar>
              <w:top w:w="0" w:type="dxa"/>
              <w:left w:w="105" w:type="dxa"/>
              <w:bottom w:w="0" w:type="dxa"/>
              <w:right w:w="105" w:type="dxa"/>
            </w:tcMar>
            <w:vAlign w:val="center"/>
            <w:hideMark/>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bCs/>
                <w:sz w:val="24"/>
                <w:szCs w:val="24"/>
                <w:lang w:eastAsia="ru-RU"/>
              </w:rPr>
              <w:t>5</w:t>
            </w:r>
          </w:p>
        </w:tc>
      </w:tr>
      <w:tr w:rsidR="000F6D5C" w:rsidRPr="000F6D5C" w:rsidTr="00B569E5">
        <w:tc>
          <w:tcPr>
            <w:tcW w:w="702" w:type="pct"/>
            <w:vMerge/>
            <w:vAlign w:val="center"/>
          </w:tcPr>
          <w:p w:rsidR="000F6D5C" w:rsidRPr="000F6D5C" w:rsidRDefault="000F6D5C" w:rsidP="000F6D5C">
            <w:pPr>
              <w:spacing w:after="0" w:line="240" w:lineRule="auto"/>
              <w:ind w:left="67"/>
              <w:rPr>
                <w:rFonts w:ascii="Times New Roman" w:eastAsia="Times New Roman" w:hAnsi="Times New Roman" w:cs="Times New Roman"/>
                <w:sz w:val="24"/>
                <w:szCs w:val="24"/>
                <w:lang w:eastAsia="ru-RU"/>
              </w:rPr>
            </w:pPr>
          </w:p>
        </w:tc>
        <w:tc>
          <w:tcPr>
            <w:tcW w:w="3940" w:type="pct"/>
            <w:tcMar>
              <w:top w:w="0" w:type="dxa"/>
              <w:left w:w="105" w:type="dxa"/>
              <w:bottom w:w="0" w:type="dxa"/>
              <w:right w:w="105" w:type="dxa"/>
            </w:tcMar>
            <w:vAlign w:val="center"/>
            <w:hideMark/>
          </w:tcPr>
          <w:p w:rsidR="000F6D5C" w:rsidRPr="000F6D5C" w:rsidRDefault="000F6D5C" w:rsidP="000F6D5C">
            <w:pPr>
              <w:spacing w:after="0" w:line="240" w:lineRule="auto"/>
              <w:ind w:left="67"/>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Обучающиеся, в отношении которых организована профилактическая работа</w:t>
            </w:r>
          </w:p>
        </w:tc>
        <w:tc>
          <w:tcPr>
            <w:tcW w:w="358" w:type="pct"/>
            <w:shd w:val="clear" w:color="auto" w:fill="E2EFD9" w:themeFill="accent6" w:themeFillTint="33"/>
            <w:tcMar>
              <w:top w:w="0" w:type="dxa"/>
              <w:left w:w="105" w:type="dxa"/>
              <w:bottom w:w="0" w:type="dxa"/>
              <w:right w:w="105" w:type="dxa"/>
            </w:tcMar>
            <w:vAlign w:val="center"/>
            <w:hideMark/>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bCs/>
                <w:sz w:val="24"/>
                <w:szCs w:val="24"/>
                <w:lang w:eastAsia="ru-RU"/>
              </w:rPr>
              <w:t>7</w:t>
            </w:r>
          </w:p>
        </w:tc>
      </w:tr>
    </w:tbl>
    <w:p w:rsidR="000F6D5C" w:rsidRPr="000F6D5C" w:rsidRDefault="000F6D5C" w:rsidP="000F6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p w:rsidR="000F6D5C" w:rsidRPr="000F6D5C" w:rsidRDefault="000F6D5C" w:rsidP="000F6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0F6D5C" w:rsidRPr="00B569E5" w:rsidRDefault="000F6D5C" w:rsidP="000F6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Narrow" w:eastAsia="Times New Roman" w:hAnsi="Arial Narrow" w:cs="Times New Roman"/>
          <w:b/>
          <w:color w:val="538135" w:themeColor="accent6" w:themeShade="BF"/>
          <w:sz w:val="28"/>
          <w:szCs w:val="28"/>
          <w:lang w:eastAsia="ru-RU"/>
        </w:rPr>
      </w:pPr>
      <w:r w:rsidRPr="00B569E5">
        <w:rPr>
          <w:rFonts w:ascii="Arial Narrow" w:eastAsia="Times New Roman" w:hAnsi="Arial Narrow" w:cs="Times New Roman"/>
          <w:b/>
          <w:color w:val="538135" w:themeColor="accent6" w:themeShade="BF"/>
          <w:sz w:val="28"/>
          <w:szCs w:val="28"/>
          <w:lang w:eastAsia="ru-RU"/>
        </w:rPr>
        <w:t>Основные позиции программы развития школы</w:t>
      </w:r>
    </w:p>
    <w:p w:rsidR="000F6D5C" w:rsidRPr="000F6D5C" w:rsidRDefault="000F6D5C" w:rsidP="000F6D5C">
      <w:pPr>
        <w:spacing w:after="0" w:line="240" w:lineRule="auto"/>
        <w:ind w:firstLine="709"/>
        <w:jc w:val="both"/>
        <w:rPr>
          <w:rFonts w:ascii="Times New Roman" w:eastAsia="Times New Roman" w:hAnsi="Times New Roman" w:cs="Times New Roman"/>
          <w:sz w:val="24"/>
          <w:szCs w:val="28"/>
          <w:lang w:eastAsia="ru-RU"/>
        </w:rPr>
      </w:pPr>
    </w:p>
    <w:p w:rsidR="000F6D5C" w:rsidRPr="000F6D5C" w:rsidRDefault="000F6D5C" w:rsidP="000F6D5C">
      <w:pPr>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bCs/>
          <w:sz w:val="24"/>
          <w:szCs w:val="24"/>
          <w:lang w:eastAsia="ru-RU"/>
        </w:rPr>
        <w:t xml:space="preserve">Основная концептуальная </w:t>
      </w:r>
      <w:r w:rsidRPr="000F6D5C">
        <w:rPr>
          <w:rFonts w:ascii="Times New Roman" w:eastAsia="Times New Roman" w:hAnsi="Times New Roman" w:cs="Times New Roman"/>
          <w:b/>
          <w:bCs/>
          <w:sz w:val="24"/>
          <w:szCs w:val="24"/>
          <w:lang w:eastAsia="ru-RU"/>
        </w:rPr>
        <w:t>идея программы развития</w:t>
      </w:r>
      <w:r w:rsidRPr="000F6D5C">
        <w:rPr>
          <w:rFonts w:ascii="Times New Roman" w:eastAsia="Times New Roman" w:hAnsi="Times New Roman" w:cs="Times New Roman"/>
          <w:bCs/>
          <w:sz w:val="24"/>
          <w:szCs w:val="24"/>
          <w:lang w:eastAsia="ru-RU"/>
        </w:rPr>
        <w:t xml:space="preserve"> - это с</w:t>
      </w:r>
      <w:r w:rsidRPr="000F6D5C">
        <w:rPr>
          <w:rFonts w:ascii="Times New Roman" w:eastAsia="Times New Roman" w:hAnsi="Times New Roman" w:cs="Times New Roman"/>
          <w:sz w:val="24"/>
          <w:szCs w:val="24"/>
          <w:lang w:eastAsia="ru-RU"/>
        </w:rPr>
        <w:t xml:space="preserve">отрудничество детей и взрослых, как наиболее эффективный и адекватный способ раскрытия потенциала ребенка и оптимизации его взаимоотношений с окружающим миром. </w:t>
      </w:r>
    </w:p>
    <w:p w:rsidR="000F6D5C" w:rsidRPr="000F6D5C" w:rsidRDefault="000F6D5C" w:rsidP="000F6D5C">
      <w:pPr>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b/>
          <w:bCs/>
          <w:sz w:val="24"/>
          <w:szCs w:val="24"/>
          <w:lang w:eastAsia="ru-RU"/>
        </w:rPr>
        <w:t>Миссия школы - с</w:t>
      </w:r>
      <w:r w:rsidRPr="000F6D5C">
        <w:rPr>
          <w:rFonts w:ascii="Times New Roman" w:eastAsia="Times New Roman" w:hAnsi="Times New Roman" w:cs="Times New Roman"/>
          <w:sz w:val="24"/>
          <w:szCs w:val="24"/>
          <w:lang w:eastAsia="ru-RU"/>
        </w:rPr>
        <w:t>оздание открытой образовательной среды, отвечающей запросам социальных заказчиков (обучающихся, родителей, органов управления образованием), в которой ученик реализует свое право на образование в соответствии со своими потребностями, способностями и возможностями, учитель развивает свои профессиональные и личные качества, руководитель обеспечивает успех деятельности учеников и учителей, коллектив работает в творческом поисковом режиме.</w:t>
      </w:r>
    </w:p>
    <w:p w:rsidR="000F6D5C" w:rsidRPr="000F6D5C" w:rsidRDefault="000F6D5C" w:rsidP="000F6D5C">
      <w:pPr>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Главное условие успешности реализации программы - самоактуализация личности педагога.</w:t>
      </w:r>
    </w:p>
    <w:p w:rsidR="000F6D5C" w:rsidRPr="000F6D5C" w:rsidRDefault="000F6D5C" w:rsidP="000F6D5C">
      <w:pPr>
        <w:tabs>
          <w:tab w:val="left" w:pos="2984"/>
        </w:tabs>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b/>
          <w:sz w:val="24"/>
          <w:szCs w:val="24"/>
          <w:lang w:eastAsia="ru-RU"/>
        </w:rPr>
        <w:t xml:space="preserve">Цель программы </w:t>
      </w:r>
      <w:r w:rsidRPr="000F6D5C">
        <w:rPr>
          <w:rFonts w:ascii="Times New Roman" w:eastAsia="Times New Roman" w:hAnsi="Times New Roman" w:cs="Times New Roman"/>
          <w:sz w:val="24"/>
          <w:szCs w:val="24"/>
          <w:lang w:eastAsia="ru-RU"/>
        </w:rPr>
        <w:t>– это создание на основе партнерства всех субъектов образования (обучающихся, учителей, администрации школы, родителей) условий для самореализации учеников во время и после обучения, социализации и адаптации к экономическим реалиям.</w:t>
      </w:r>
    </w:p>
    <w:p w:rsidR="000F6D5C" w:rsidRPr="000F6D5C" w:rsidRDefault="000F6D5C" w:rsidP="000F6D5C">
      <w:pPr>
        <w:tabs>
          <w:tab w:val="left" w:pos="2984"/>
        </w:tabs>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Управление программой развития осуществляется через 5 основных форсайт-проектов «Ученик», «Учитель», «Менеджер образования», «Родитель» и «Социальное партнерство». </w:t>
      </w:r>
    </w:p>
    <w:p w:rsidR="000F6D5C" w:rsidRPr="000F6D5C" w:rsidRDefault="000F6D5C" w:rsidP="000F6D5C">
      <w:pPr>
        <w:tabs>
          <w:tab w:val="left" w:pos="2984"/>
        </w:tabs>
        <w:spacing w:after="0" w:line="240" w:lineRule="auto"/>
        <w:ind w:firstLine="709"/>
        <w:jc w:val="both"/>
        <w:rPr>
          <w:rFonts w:ascii="Times New Roman" w:eastAsia="Times New Roman" w:hAnsi="Times New Roman" w:cs="Times New Roman"/>
          <w:sz w:val="24"/>
          <w:szCs w:val="24"/>
          <w:lang w:eastAsia="ru-RU"/>
        </w:rPr>
      </w:pPr>
    </w:p>
    <w:p w:rsidR="000F6D5C" w:rsidRPr="00B569E5" w:rsidRDefault="000F6D5C" w:rsidP="000F6D5C">
      <w:pPr>
        <w:spacing w:after="0" w:line="240" w:lineRule="auto"/>
        <w:jc w:val="center"/>
        <w:rPr>
          <w:rFonts w:ascii="Arial Narrow" w:eastAsia="Times New Roman" w:hAnsi="Arial Narrow" w:cs="Times New Roman"/>
          <w:b/>
          <w:color w:val="538135" w:themeColor="accent6" w:themeShade="BF"/>
          <w:sz w:val="28"/>
          <w:szCs w:val="28"/>
          <w:lang w:eastAsia="ru-RU"/>
        </w:rPr>
      </w:pPr>
      <w:r w:rsidRPr="00B569E5">
        <w:rPr>
          <w:rFonts w:ascii="Arial Narrow" w:eastAsia="Times New Roman" w:hAnsi="Arial Narrow" w:cs="Times New Roman"/>
          <w:b/>
          <w:color w:val="538135" w:themeColor="accent6" w:themeShade="BF"/>
          <w:sz w:val="28"/>
          <w:szCs w:val="28"/>
          <w:lang w:eastAsia="ru-RU"/>
        </w:rPr>
        <w:t>Органы управления, их компетенции в соответствии с уставом школы</w:t>
      </w:r>
    </w:p>
    <w:p w:rsidR="000F6D5C" w:rsidRPr="000F6D5C" w:rsidRDefault="000F6D5C" w:rsidP="000F6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0F6D5C" w:rsidRPr="000F6D5C" w:rsidRDefault="000F6D5C" w:rsidP="000F6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Управление общеобразовательной организацией осуществляется в соответствии с законодательством РФ и Уставом школы на основе сочетания принципов единоначалия и коллегиальности.</w:t>
      </w:r>
    </w:p>
    <w:p w:rsidR="000F6D5C" w:rsidRPr="000F6D5C" w:rsidRDefault="000F6D5C" w:rsidP="000F6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 Школьный коллектив, объединяющий обучающихся и работников школы, осуществляет свои задачи в тесном взаимодействии с родителями (законными представителями) и широкой общественностью. </w:t>
      </w:r>
    </w:p>
    <w:p w:rsidR="000F6D5C" w:rsidRPr="000F6D5C" w:rsidRDefault="000F6D5C" w:rsidP="000F6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Коллегиальные органы управления – общее собрание работников, педагогический совет, управляющий совет, методический совет. </w:t>
      </w:r>
    </w:p>
    <w:p w:rsidR="000F6D5C" w:rsidRDefault="000F6D5C" w:rsidP="000F6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В Уставе школы, в положениях четко определены прерогативы, полномочия различных органов самоуправления школой, а также разграничены полномочия между различными формами самоуправления школой и администрацией школы. </w:t>
      </w:r>
    </w:p>
    <w:p w:rsidR="00B569E5" w:rsidRPr="000F6D5C" w:rsidRDefault="00B569E5" w:rsidP="000F6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tbl>
      <w:tblPr>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5" w:type="dxa"/>
          <w:left w:w="15" w:type="dxa"/>
          <w:bottom w:w="15" w:type="dxa"/>
          <w:right w:w="15" w:type="dxa"/>
        </w:tblCellMar>
        <w:tblLook w:val="04A0" w:firstRow="1" w:lastRow="0" w:firstColumn="1" w:lastColumn="0" w:noHBand="0" w:noVBand="1"/>
      </w:tblPr>
      <w:tblGrid>
        <w:gridCol w:w="1894"/>
        <w:gridCol w:w="7451"/>
      </w:tblGrid>
      <w:tr w:rsidR="000F6D5C" w:rsidRPr="000F6D5C" w:rsidTr="00B569E5">
        <w:trPr>
          <w:jc w:val="center"/>
        </w:trPr>
        <w:tc>
          <w:tcPr>
            <w:tcW w:w="1894" w:type="dxa"/>
            <w:tcMar>
              <w:top w:w="51" w:type="dxa"/>
              <w:left w:w="51" w:type="dxa"/>
              <w:bottom w:w="51" w:type="dxa"/>
              <w:right w:w="51" w:type="dxa"/>
            </w:tcMar>
            <w:hideMark/>
          </w:tcPr>
          <w:p w:rsidR="000F6D5C" w:rsidRPr="000F6D5C" w:rsidRDefault="000F6D5C" w:rsidP="000F6D5C">
            <w:pPr>
              <w:spacing w:after="0" w:line="240" w:lineRule="auto"/>
              <w:rPr>
                <w:rFonts w:ascii="Times New Roman" w:eastAsia="Times New Roman" w:hAnsi="Times New Roman" w:cs="Times New Roman"/>
                <w:b/>
                <w:sz w:val="24"/>
                <w:szCs w:val="24"/>
                <w:lang w:eastAsia="ru-RU"/>
              </w:rPr>
            </w:pPr>
            <w:r w:rsidRPr="000F6D5C">
              <w:rPr>
                <w:rFonts w:ascii="Times New Roman" w:eastAsia="Times New Roman" w:hAnsi="Times New Roman" w:cs="Times New Roman"/>
                <w:b/>
                <w:sz w:val="24"/>
                <w:szCs w:val="24"/>
                <w:lang w:eastAsia="ru-RU"/>
              </w:rPr>
              <w:t>Директор</w:t>
            </w:r>
          </w:p>
        </w:tc>
        <w:tc>
          <w:tcPr>
            <w:tcW w:w="7451" w:type="dxa"/>
            <w:tcMar>
              <w:top w:w="51" w:type="dxa"/>
              <w:left w:w="51" w:type="dxa"/>
              <w:bottom w:w="51" w:type="dxa"/>
              <w:right w:w="51" w:type="dxa"/>
            </w:tcMar>
            <w:hideMark/>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Текущее руководство деятельностью школы</w:t>
            </w:r>
          </w:p>
        </w:tc>
      </w:tr>
      <w:tr w:rsidR="000F6D5C" w:rsidRPr="000F6D5C" w:rsidTr="00B569E5">
        <w:trPr>
          <w:jc w:val="center"/>
        </w:trPr>
        <w:tc>
          <w:tcPr>
            <w:tcW w:w="1894" w:type="dxa"/>
            <w:tcMar>
              <w:top w:w="51" w:type="dxa"/>
              <w:left w:w="51" w:type="dxa"/>
              <w:bottom w:w="51" w:type="dxa"/>
              <w:right w:w="51" w:type="dxa"/>
            </w:tcMar>
            <w:hideMark/>
          </w:tcPr>
          <w:p w:rsidR="000F6D5C" w:rsidRPr="000F6D5C" w:rsidRDefault="000F6D5C" w:rsidP="000F6D5C">
            <w:pPr>
              <w:spacing w:after="0" w:line="240" w:lineRule="auto"/>
              <w:rPr>
                <w:rFonts w:ascii="Times New Roman" w:eastAsia="Times New Roman" w:hAnsi="Times New Roman" w:cs="Times New Roman"/>
                <w:b/>
                <w:sz w:val="24"/>
                <w:szCs w:val="24"/>
                <w:lang w:eastAsia="ru-RU"/>
              </w:rPr>
            </w:pPr>
            <w:r w:rsidRPr="000F6D5C">
              <w:rPr>
                <w:rFonts w:ascii="Times New Roman" w:eastAsia="Times New Roman" w:hAnsi="Times New Roman" w:cs="Times New Roman"/>
                <w:b/>
                <w:sz w:val="24"/>
                <w:szCs w:val="24"/>
                <w:lang w:eastAsia="ru-RU"/>
              </w:rPr>
              <w:t>Общее собрание работников</w:t>
            </w:r>
          </w:p>
        </w:tc>
        <w:tc>
          <w:tcPr>
            <w:tcW w:w="7451" w:type="dxa"/>
            <w:tcMar>
              <w:top w:w="51" w:type="dxa"/>
              <w:left w:w="51" w:type="dxa"/>
              <w:bottom w:w="51" w:type="dxa"/>
              <w:right w:w="51" w:type="dxa"/>
            </w:tcMar>
            <w:hideMark/>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Решение вопросов </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 о необходимости заключения коллективного договора, его рассмотрения и принятия проекта; </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о создании и работе комиссии по трудовым спорам;</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о рассмотрении и утверждении кандидатур на награждение;</w:t>
            </w:r>
          </w:p>
          <w:p w:rsidR="000F6D5C" w:rsidRPr="000F6D5C" w:rsidRDefault="000F6D5C" w:rsidP="000F6D5C">
            <w:pPr>
              <w:spacing w:after="0" w:line="240" w:lineRule="auto"/>
              <w:rPr>
                <w:rFonts w:ascii="Times New Roman" w:eastAsia="Times New Roman" w:hAnsi="Times New Roman" w:cs="Times New Roman"/>
                <w:sz w:val="24"/>
                <w:szCs w:val="24"/>
                <w:shd w:val="clear" w:color="auto" w:fill="FFFFCC"/>
                <w:lang w:eastAsia="ru-RU"/>
              </w:rPr>
            </w:pPr>
            <w:r w:rsidRPr="000F6D5C">
              <w:rPr>
                <w:rFonts w:ascii="Times New Roman" w:eastAsia="Times New Roman" w:hAnsi="Times New Roman" w:cs="Times New Roman"/>
                <w:sz w:val="24"/>
                <w:szCs w:val="24"/>
                <w:lang w:eastAsia="ru-RU"/>
              </w:rPr>
              <w:t>- о делегировании в состав управляющего совета</w:t>
            </w:r>
          </w:p>
        </w:tc>
      </w:tr>
      <w:tr w:rsidR="000F6D5C" w:rsidRPr="000F6D5C" w:rsidTr="00B569E5">
        <w:trPr>
          <w:jc w:val="center"/>
        </w:trPr>
        <w:tc>
          <w:tcPr>
            <w:tcW w:w="1894" w:type="dxa"/>
            <w:tcMar>
              <w:top w:w="51" w:type="dxa"/>
              <w:left w:w="51" w:type="dxa"/>
              <w:bottom w:w="51" w:type="dxa"/>
              <w:right w:w="51" w:type="dxa"/>
            </w:tcMar>
            <w:hideMark/>
          </w:tcPr>
          <w:p w:rsidR="000F6D5C" w:rsidRPr="000F6D5C" w:rsidRDefault="000F6D5C" w:rsidP="000F6D5C">
            <w:pPr>
              <w:spacing w:after="0" w:line="240" w:lineRule="auto"/>
              <w:rPr>
                <w:rFonts w:ascii="Times New Roman" w:eastAsia="Times New Roman" w:hAnsi="Times New Roman" w:cs="Times New Roman"/>
                <w:b/>
                <w:sz w:val="24"/>
                <w:szCs w:val="24"/>
                <w:lang w:eastAsia="ru-RU"/>
              </w:rPr>
            </w:pPr>
            <w:r w:rsidRPr="000F6D5C">
              <w:rPr>
                <w:rFonts w:ascii="Times New Roman" w:eastAsia="Times New Roman" w:hAnsi="Times New Roman" w:cs="Times New Roman"/>
                <w:b/>
                <w:sz w:val="24"/>
                <w:szCs w:val="24"/>
                <w:lang w:eastAsia="ru-RU"/>
              </w:rPr>
              <w:t>Педагогический совет</w:t>
            </w:r>
          </w:p>
        </w:tc>
        <w:tc>
          <w:tcPr>
            <w:tcW w:w="7451" w:type="dxa"/>
            <w:tcMar>
              <w:top w:w="51" w:type="dxa"/>
              <w:left w:w="51" w:type="dxa"/>
              <w:bottom w:w="51" w:type="dxa"/>
              <w:right w:w="51" w:type="dxa"/>
            </w:tcMar>
            <w:hideMark/>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внесение предложений учредителю по ликвидации и реорганизации,</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  заслушивание и обсуждение докладов директора, его заместителей, главного бухгалтера, медицинского работника, библиотекаря; </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разработка и принятие правил внутреннего распорядка для обучающихся;</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разработка и утверждение учебных планов и программ;</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разработка и утверждение индивидуальных учебных планов;</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определение даты начала и окончания каникул;</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утверждение форм образования, методов учебно-воспитательного процесса и способов его реализации;</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lastRenderedPageBreak/>
              <w:t>- решение вопроса об оставлении на повторное обучение или о переводе в классы компенсирующего обучения, или о продолжении обучения по форме семейного образования для обучающихся, не освоивших учебную программу и имеющих академическую задолженность по двум и более предметам;</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решение о переводе в следующий класс;</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принятие решения о применении рейтинговой и зачетной форм аттестации обучающихся;</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избрание членов методического и попечительского советов, утверждение кандидатуры председателя методического совета;</w:t>
            </w:r>
            <w:r w:rsidRPr="000F6D5C">
              <w:rPr>
                <w:rFonts w:ascii="Times New Roman" w:eastAsia="Times New Roman" w:hAnsi="Times New Roman" w:cs="Times New Roman"/>
                <w:sz w:val="24"/>
                <w:szCs w:val="24"/>
                <w:lang w:eastAsia="ru-RU"/>
              </w:rPr>
              <w:br/>
              <w:t>- другие вопросы, относящиеся к компетенции педагогического совета</w:t>
            </w:r>
          </w:p>
        </w:tc>
      </w:tr>
      <w:tr w:rsidR="000F6D5C" w:rsidRPr="000F6D5C" w:rsidTr="00B569E5">
        <w:trPr>
          <w:jc w:val="center"/>
        </w:trPr>
        <w:tc>
          <w:tcPr>
            <w:tcW w:w="1894" w:type="dxa"/>
            <w:tcMar>
              <w:top w:w="51" w:type="dxa"/>
              <w:left w:w="51" w:type="dxa"/>
              <w:bottom w:w="51" w:type="dxa"/>
              <w:right w:w="51" w:type="dxa"/>
            </w:tcMar>
            <w:hideMark/>
          </w:tcPr>
          <w:p w:rsidR="000F6D5C" w:rsidRPr="000F6D5C" w:rsidRDefault="000F6D5C" w:rsidP="000F6D5C">
            <w:pPr>
              <w:spacing w:after="0" w:line="240" w:lineRule="auto"/>
              <w:rPr>
                <w:rFonts w:ascii="Times New Roman" w:eastAsia="Times New Roman" w:hAnsi="Times New Roman" w:cs="Times New Roman"/>
                <w:b/>
                <w:sz w:val="24"/>
                <w:szCs w:val="24"/>
                <w:lang w:eastAsia="ru-RU"/>
              </w:rPr>
            </w:pPr>
            <w:r w:rsidRPr="000F6D5C">
              <w:rPr>
                <w:rFonts w:ascii="Times New Roman" w:eastAsia="Times New Roman" w:hAnsi="Times New Roman" w:cs="Times New Roman"/>
                <w:b/>
                <w:sz w:val="24"/>
                <w:szCs w:val="24"/>
                <w:lang w:eastAsia="ru-RU"/>
              </w:rPr>
              <w:lastRenderedPageBreak/>
              <w:t>Управляющий совет</w:t>
            </w:r>
          </w:p>
        </w:tc>
        <w:tc>
          <w:tcPr>
            <w:tcW w:w="7451" w:type="dxa"/>
            <w:tcMar>
              <w:top w:w="51" w:type="dxa"/>
              <w:left w:w="51" w:type="dxa"/>
              <w:bottom w:w="51" w:type="dxa"/>
              <w:right w:w="51" w:type="dxa"/>
            </w:tcMar>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разработка и утверждение программы развития;</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согласование планов и программ материально-технического обеспечения и оснащения образовательного процесса, оборудования помещений;</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согласование мер по созданию здоровых и безопасных условий обучения и воспитания;</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предоставление публичного ежегодного отчета о деятельности учредителю и общественности;</w:t>
            </w:r>
          </w:p>
          <w:p w:rsidR="000F6D5C" w:rsidRPr="000F6D5C" w:rsidRDefault="000F6D5C" w:rsidP="000F6D5C">
            <w:pPr>
              <w:spacing w:after="0" w:line="240" w:lineRule="auto"/>
              <w:rPr>
                <w:rFonts w:ascii="Times New Roman" w:eastAsia="Times New Roman" w:hAnsi="Times New Roman" w:cs="Times New Roman"/>
                <w:color w:val="00B050"/>
                <w:sz w:val="24"/>
                <w:szCs w:val="24"/>
                <w:lang w:eastAsia="ru-RU"/>
              </w:rPr>
            </w:pPr>
            <w:r w:rsidRPr="000F6D5C">
              <w:rPr>
                <w:rFonts w:ascii="Times New Roman" w:eastAsia="Times New Roman" w:hAnsi="Times New Roman" w:cs="Times New Roman"/>
                <w:sz w:val="24"/>
                <w:szCs w:val="24"/>
                <w:lang w:eastAsia="ru-RU"/>
              </w:rPr>
              <w:t>- определение порядка деятельности и координация деятельности общественных объединений</w:t>
            </w:r>
          </w:p>
        </w:tc>
      </w:tr>
      <w:tr w:rsidR="000F6D5C" w:rsidRPr="000F6D5C" w:rsidTr="00B569E5">
        <w:trPr>
          <w:jc w:val="center"/>
        </w:trPr>
        <w:tc>
          <w:tcPr>
            <w:tcW w:w="1894" w:type="dxa"/>
            <w:tcMar>
              <w:top w:w="51" w:type="dxa"/>
              <w:left w:w="51" w:type="dxa"/>
              <w:bottom w:w="51" w:type="dxa"/>
              <w:right w:w="51" w:type="dxa"/>
            </w:tcMar>
            <w:hideMark/>
          </w:tcPr>
          <w:p w:rsidR="000F6D5C" w:rsidRPr="000F6D5C" w:rsidRDefault="000F6D5C" w:rsidP="000F6D5C">
            <w:pPr>
              <w:spacing w:after="0" w:line="240" w:lineRule="auto"/>
              <w:rPr>
                <w:rFonts w:ascii="Times New Roman" w:eastAsia="Times New Roman" w:hAnsi="Times New Roman" w:cs="Times New Roman"/>
                <w:b/>
                <w:sz w:val="24"/>
                <w:szCs w:val="24"/>
                <w:lang w:eastAsia="ru-RU"/>
              </w:rPr>
            </w:pPr>
            <w:r w:rsidRPr="000F6D5C">
              <w:rPr>
                <w:rFonts w:ascii="Times New Roman" w:eastAsia="Times New Roman" w:hAnsi="Times New Roman" w:cs="Times New Roman"/>
                <w:b/>
                <w:sz w:val="24"/>
                <w:szCs w:val="24"/>
                <w:lang w:eastAsia="ru-RU"/>
              </w:rPr>
              <w:t>Методический совет</w:t>
            </w:r>
          </w:p>
        </w:tc>
        <w:tc>
          <w:tcPr>
            <w:tcW w:w="7451" w:type="dxa"/>
            <w:tcMar>
              <w:top w:w="51" w:type="dxa"/>
              <w:left w:w="51" w:type="dxa"/>
              <w:bottom w:w="51" w:type="dxa"/>
              <w:right w:w="51" w:type="dxa"/>
            </w:tcMar>
            <w:hideMark/>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разработка планов методической работы,</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обсуждение актуальных проблем эффективности и результативности обучения и воспитания,</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рассмотрение инноваций, предложений о внедрении нововведений в учебный процесс,</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рассмотрение тематики практических конференций,</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выработка предложений о введении новых учебных предметов, новых форм организации и содержания воспитательной работы,</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другие вопросы, относящиеся к компетенции методического совета</w:t>
            </w:r>
          </w:p>
        </w:tc>
      </w:tr>
    </w:tbl>
    <w:p w:rsidR="000F6D5C" w:rsidRPr="000F6D5C" w:rsidRDefault="000F6D5C" w:rsidP="000F6D5C">
      <w:pPr>
        <w:spacing w:after="0" w:line="240" w:lineRule="auto"/>
        <w:rPr>
          <w:rFonts w:ascii="Times New Roman" w:eastAsia="Times New Roman" w:hAnsi="Times New Roman" w:cs="Times New Roman"/>
          <w:sz w:val="24"/>
          <w:szCs w:val="24"/>
          <w:lang w:eastAsia="ru-RU"/>
        </w:rPr>
      </w:pP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Администрация представлена руководителем школы - директором, осуществляющим непосредственное руководство учреждением, заместителями директора, отвечающими и курирующими направления и виды деятельности согласно своему функционалу.</w:t>
      </w:r>
    </w:p>
    <w:p w:rsidR="000F6D5C" w:rsidRPr="000F6D5C" w:rsidRDefault="000F6D5C" w:rsidP="000F6D5C">
      <w:pPr>
        <w:spacing w:after="0" w:line="240" w:lineRule="auto"/>
        <w:rPr>
          <w:rFonts w:ascii="Times New Roman" w:eastAsia="Times New Roman" w:hAnsi="Times New Roman" w:cs="Times New Roman"/>
          <w:b/>
          <w:bCs/>
          <w:sz w:val="24"/>
          <w:szCs w:val="24"/>
          <w:highlight w:val="yellow"/>
          <w:lang w:eastAsia="ru-RU"/>
        </w:rPr>
      </w:pPr>
    </w:p>
    <w:p w:rsidR="000F6D5C" w:rsidRPr="00B569E5" w:rsidRDefault="000F6D5C" w:rsidP="000F6D5C">
      <w:pPr>
        <w:spacing w:after="0" w:line="240" w:lineRule="auto"/>
        <w:jc w:val="center"/>
        <w:rPr>
          <w:rFonts w:ascii="Arial Narrow" w:eastAsia="Times New Roman" w:hAnsi="Arial Narrow" w:cs="Times New Roman"/>
          <w:b/>
          <w:bCs/>
          <w:color w:val="538135" w:themeColor="accent6" w:themeShade="BF"/>
          <w:sz w:val="28"/>
          <w:szCs w:val="28"/>
          <w:lang w:eastAsia="ru-RU"/>
        </w:rPr>
      </w:pPr>
      <w:r w:rsidRPr="00B569E5">
        <w:rPr>
          <w:rFonts w:ascii="Arial Narrow" w:eastAsia="Times New Roman" w:hAnsi="Arial Narrow" w:cs="Times New Roman"/>
          <w:b/>
          <w:bCs/>
          <w:color w:val="538135" w:themeColor="accent6" w:themeShade="BF"/>
          <w:sz w:val="28"/>
          <w:szCs w:val="28"/>
          <w:lang w:eastAsia="ru-RU"/>
        </w:rPr>
        <w:t>Состав управленческого аппарата в 2020-2021 учебном году</w:t>
      </w:r>
    </w:p>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55"/>
        <w:gridCol w:w="3879"/>
        <w:gridCol w:w="1936"/>
        <w:gridCol w:w="1975"/>
      </w:tblGrid>
      <w:tr w:rsidR="000F6D5C" w:rsidRPr="000F6D5C" w:rsidTr="00B569E5">
        <w:tc>
          <w:tcPr>
            <w:tcW w:w="1555" w:type="dxa"/>
            <w:shd w:val="clear" w:color="auto" w:fill="auto"/>
            <w:vAlign w:val="center"/>
          </w:tcPr>
          <w:p w:rsidR="000F6D5C" w:rsidRPr="000F6D5C" w:rsidRDefault="000F6D5C" w:rsidP="000F6D5C">
            <w:pPr>
              <w:spacing w:after="0" w:line="240" w:lineRule="auto"/>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 xml:space="preserve">Директор </w:t>
            </w:r>
          </w:p>
        </w:tc>
        <w:tc>
          <w:tcPr>
            <w:tcW w:w="3879" w:type="dxa"/>
            <w:shd w:val="clear" w:color="auto" w:fill="auto"/>
            <w:vAlign w:val="center"/>
          </w:tcPr>
          <w:p w:rsidR="000F6D5C" w:rsidRPr="000F6D5C" w:rsidRDefault="000F6D5C" w:rsidP="000F6D5C">
            <w:pPr>
              <w:spacing w:after="0" w:line="240" w:lineRule="auto"/>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Черногалов Анатолий Владимирович</w:t>
            </w:r>
          </w:p>
        </w:tc>
        <w:tc>
          <w:tcPr>
            <w:tcW w:w="1936" w:type="dxa"/>
            <w:vAlign w:val="center"/>
          </w:tcPr>
          <w:p w:rsidR="000F6D5C" w:rsidRPr="00B569E5" w:rsidRDefault="000F6D5C" w:rsidP="00B569E5">
            <w:pPr>
              <w:rPr>
                <w:rFonts w:ascii="Times New Roman" w:hAnsi="Times New Roman" w:cs="Times New Roman"/>
              </w:rPr>
            </w:pPr>
            <w:r w:rsidRPr="00B569E5">
              <w:rPr>
                <w:rFonts w:ascii="Times New Roman" w:hAnsi="Times New Roman" w:cs="Times New Roman"/>
              </w:rPr>
              <w:t>8 (3466) 45 60 78</w:t>
            </w:r>
          </w:p>
        </w:tc>
        <w:tc>
          <w:tcPr>
            <w:tcW w:w="1975" w:type="dxa"/>
            <w:vAlign w:val="center"/>
          </w:tcPr>
          <w:p w:rsidR="000F6D5C" w:rsidRPr="00B569E5" w:rsidRDefault="00BB4ED3" w:rsidP="00B569E5">
            <w:pPr>
              <w:rPr>
                <w:rFonts w:ascii="Times New Roman" w:hAnsi="Times New Roman" w:cs="Times New Roman"/>
              </w:rPr>
            </w:pPr>
            <w:hyperlink r:id="rId24" w:history="1">
              <w:r w:rsidR="000F6D5C" w:rsidRPr="00B569E5">
                <w:rPr>
                  <w:rStyle w:val="af2"/>
                  <w:rFonts w:ascii="Times New Roman" w:hAnsi="Times New Roman" w:cs="Times New Roman"/>
                </w:rPr>
                <w:t>director@xix-nv.ru</w:t>
              </w:r>
            </w:hyperlink>
          </w:p>
        </w:tc>
      </w:tr>
      <w:tr w:rsidR="000F6D5C" w:rsidRPr="00B569E5" w:rsidTr="00B569E5">
        <w:tc>
          <w:tcPr>
            <w:tcW w:w="1555" w:type="dxa"/>
            <w:vMerge w:val="restart"/>
            <w:shd w:val="clear" w:color="auto" w:fill="auto"/>
            <w:vAlign w:val="center"/>
          </w:tcPr>
          <w:p w:rsidR="000F6D5C" w:rsidRPr="000F6D5C" w:rsidRDefault="000F6D5C" w:rsidP="000F6D5C">
            <w:pPr>
              <w:spacing w:after="0" w:line="240" w:lineRule="auto"/>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 xml:space="preserve">Заместители директора </w:t>
            </w:r>
          </w:p>
        </w:tc>
        <w:tc>
          <w:tcPr>
            <w:tcW w:w="3879" w:type="dxa"/>
            <w:shd w:val="clear" w:color="auto" w:fill="auto"/>
            <w:vAlign w:val="center"/>
          </w:tcPr>
          <w:p w:rsidR="000F6D5C" w:rsidRPr="000F6D5C" w:rsidRDefault="000F6D5C" w:rsidP="000F6D5C">
            <w:pPr>
              <w:spacing w:after="0" w:line="240" w:lineRule="auto"/>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По учебной работе в 1-4 классах</w:t>
            </w:r>
          </w:p>
          <w:p w:rsidR="000F6D5C" w:rsidRPr="000F6D5C" w:rsidRDefault="000F6D5C" w:rsidP="000F6D5C">
            <w:pPr>
              <w:spacing w:after="0" w:line="240" w:lineRule="auto"/>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Байдавлетова Алсу Азатовна</w:t>
            </w:r>
          </w:p>
        </w:tc>
        <w:tc>
          <w:tcPr>
            <w:tcW w:w="1936" w:type="dxa"/>
            <w:vAlign w:val="center"/>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bCs/>
                <w:sz w:val="24"/>
                <w:szCs w:val="24"/>
                <w:lang w:eastAsia="ru-RU"/>
              </w:rPr>
              <w:t>8 (3466)</w:t>
            </w:r>
            <w:r w:rsidRPr="000F6D5C">
              <w:rPr>
                <w:rFonts w:ascii="Times New Roman" w:eastAsia="Times New Roman" w:hAnsi="Times New Roman" w:cs="Times New Roman"/>
                <w:bCs/>
                <w:sz w:val="24"/>
                <w:szCs w:val="24"/>
                <w:lang w:val="en-US" w:eastAsia="ru-RU"/>
              </w:rPr>
              <w:t> </w:t>
            </w:r>
            <w:r w:rsidRPr="000F6D5C">
              <w:rPr>
                <w:rFonts w:ascii="Times New Roman" w:eastAsia="Times New Roman" w:hAnsi="Times New Roman" w:cs="Times New Roman"/>
                <w:bCs/>
                <w:sz w:val="24"/>
                <w:szCs w:val="24"/>
                <w:lang w:eastAsia="ru-RU"/>
              </w:rPr>
              <w:t>46</w:t>
            </w:r>
            <w:r w:rsidRPr="000F6D5C">
              <w:rPr>
                <w:rFonts w:ascii="Times New Roman" w:eastAsia="Times New Roman" w:hAnsi="Times New Roman" w:cs="Times New Roman"/>
                <w:bCs/>
                <w:sz w:val="24"/>
                <w:szCs w:val="24"/>
                <w:lang w:val="en-US" w:eastAsia="ru-RU"/>
              </w:rPr>
              <w:t> </w:t>
            </w:r>
            <w:r w:rsidRPr="000F6D5C">
              <w:rPr>
                <w:rFonts w:ascii="Times New Roman" w:eastAsia="Times New Roman" w:hAnsi="Times New Roman" w:cs="Times New Roman"/>
                <w:bCs/>
                <w:sz w:val="24"/>
                <w:szCs w:val="24"/>
                <w:lang w:eastAsia="ru-RU"/>
              </w:rPr>
              <w:t>11</w:t>
            </w:r>
            <w:r w:rsidRPr="000F6D5C">
              <w:rPr>
                <w:rFonts w:ascii="Times New Roman" w:eastAsia="Times New Roman" w:hAnsi="Times New Roman" w:cs="Times New Roman"/>
                <w:bCs/>
                <w:sz w:val="24"/>
                <w:szCs w:val="24"/>
                <w:lang w:val="en-US" w:eastAsia="ru-RU"/>
              </w:rPr>
              <w:t> </w:t>
            </w:r>
            <w:r w:rsidRPr="000F6D5C">
              <w:rPr>
                <w:rFonts w:ascii="Times New Roman" w:eastAsia="Times New Roman" w:hAnsi="Times New Roman" w:cs="Times New Roman"/>
                <w:bCs/>
                <w:sz w:val="24"/>
                <w:szCs w:val="24"/>
                <w:lang w:eastAsia="ru-RU"/>
              </w:rPr>
              <w:t>67</w:t>
            </w:r>
          </w:p>
        </w:tc>
        <w:tc>
          <w:tcPr>
            <w:tcW w:w="1975" w:type="dxa"/>
            <w:vAlign w:val="center"/>
          </w:tcPr>
          <w:p w:rsidR="000F6D5C" w:rsidRPr="00B569E5" w:rsidRDefault="00BB4ED3" w:rsidP="00B569E5">
            <w:hyperlink r:id="rId25" w:history="1">
              <w:r w:rsidR="000F6D5C" w:rsidRPr="00B569E5">
                <w:rPr>
                  <w:rStyle w:val="af2"/>
                </w:rPr>
                <w:t>zam1-4@xix-nv.ru</w:t>
              </w:r>
            </w:hyperlink>
          </w:p>
        </w:tc>
      </w:tr>
      <w:tr w:rsidR="000F6D5C" w:rsidRPr="00B569E5" w:rsidTr="00B569E5">
        <w:trPr>
          <w:trHeight w:val="46"/>
        </w:trPr>
        <w:tc>
          <w:tcPr>
            <w:tcW w:w="1555" w:type="dxa"/>
            <w:vMerge/>
            <w:shd w:val="clear" w:color="auto" w:fill="auto"/>
            <w:vAlign w:val="center"/>
          </w:tcPr>
          <w:p w:rsidR="000F6D5C" w:rsidRPr="000F6D5C" w:rsidRDefault="000F6D5C" w:rsidP="000F6D5C">
            <w:pPr>
              <w:spacing w:after="0" w:line="240" w:lineRule="auto"/>
              <w:rPr>
                <w:rFonts w:ascii="Times New Roman" w:eastAsia="Times New Roman" w:hAnsi="Times New Roman" w:cs="Times New Roman"/>
                <w:bCs/>
                <w:sz w:val="24"/>
                <w:szCs w:val="24"/>
                <w:lang w:eastAsia="ru-RU"/>
              </w:rPr>
            </w:pPr>
          </w:p>
        </w:tc>
        <w:tc>
          <w:tcPr>
            <w:tcW w:w="3879" w:type="dxa"/>
            <w:shd w:val="clear" w:color="auto" w:fill="auto"/>
            <w:vAlign w:val="center"/>
          </w:tcPr>
          <w:p w:rsidR="000F6D5C" w:rsidRPr="000F6D5C" w:rsidRDefault="000F6D5C" w:rsidP="000F6D5C">
            <w:pPr>
              <w:spacing w:after="0" w:line="240" w:lineRule="auto"/>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 xml:space="preserve">По учебной работе в 5-8 классах </w:t>
            </w:r>
          </w:p>
          <w:p w:rsidR="000F6D5C" w:rsidRPr="000F6D5C" w:rsidRDefault="000F6D5C" w:rsidP="000F6D5C">
            <w:pPr>
              <w:spacing w:after="0" w:line="240" w:lineRule="auto"/>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Хамбалеева Анастасия Юрьевна По учебной работе в 9-11 классах Кулачок Елена Леонидовна</w:t>
            </w:r>
          </w:p>
        </w:tc>
        <w:tc>
          <w:tcPr>
            <w:tcW w:w="1936" w:type="dxa"/>
            <w:vAlign w:val="center"/>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bCs/>
                <w:sz w:val="24"/>
                <w:szCs w:val="24"/>
                <w:lang w:eastAsia="ru-RU"/>
              </w:rPr>
              <w:t>8 (3466)</w:t>
            </w:r>
            <w:r w:rsidRPr="000F6D5C">
              <w:rPr>
                <w:rFonts w:ascii="Times New Roman" w:eastAsia="Times New Roman" w:hAnsi="Times New Roman" w:cs="Times New Roman"/>
                <w:bCs/>
                <w:sz w:val="24"/>
                <w:szCs w:val="24"/>
                <w:lang w:val="en-US" w:eastAsia="ru-RU"/>
              </w:rPr>
              <w:t> </w:t>
            </w:r>
            <w:r w:rsidRPr="000F6D5C">
              <w:rPr>
                <w:rFonts w:ascii="Times New Roman" w:eastAsia="Times New Roman" w:hAnsi="Times New Roman" w:cs="Times New Roman"/>
                <w:bCs/>
                <w:sz w:val="24"/>
                <w:szCs w:val="24"/>
                <w:lang w:eastAsia="ru-RU"/>
              </w:rPr>
              <w:t>46</w:t>
            </w:r>
            <w:r w:rsidRPr="000F6D5C">
              <w:rPr>
                <w:rFonts w:ascii="Times New Roman" w:eastAsia="Times New Roman" w:hAnsi="Times New Roman" w:cs="Times New Roman"/>
                <w:bCs/>
                <w:sz w:val="24"/>
                <w:szCs w:val="24"/>
                <w:lang w:val="en-US" w:eastAsia="ru-RU"/>
              </w:rPr>
              <w:t> </w:t>
            </w:r>
            <w:r w:rsidRPr="000F6D5C">
              <w:rPr>
                <w:rFonts w:ascii="Times New Roman" w:eastAsia="Times New Roman" w:hAnsi="Times New Roman" w:cs="Times New Roman"/>
                <w:bCs/>
                <w:sz w:val="24"/>
                <w:szCs w:val="24"/>
                <w:lang w:eastAsia="ru-RU"/>
              </w:rPr>
              <w:t>11</w:t>
            </w:r>
            <w:r w:rsidRPr="000F6D5C">
              <w:rPr>
                <w:rFonts w:ascii="Times New Roman" w:eastAsia="Times New Roman" w:hAnsi="Times New Roman" w:cs="Times New Roman"/>
                <w:bCs/>
                <w:sz w:val="24"/>
                <w:szCs w:val="24"/>
                <w:lang w:val="en-US" w:eastAsia="ru-RU"/>
              </w:rPr>
              <w:t> </w:t>
            </w:r>
            <w:r w:rsidRPr="000F6D5C">
              <w:rPr>
                <w:rFonts w:ascii="Times New Roman" w:eastAsia="Times New Roman" w:hAnsi="Times New Roman" w:cs="Times New Roman"/>
                <w:bCs/>
                <w:sz w:val="24"/>
                <w:szCs w:val="24"/>
                <w:lang w:eastAsia="ru-RU"/>
              </w:rPr>
              <w:t>67</w:t>
            </w:r>
          </w:p>
        </w:tc>
        <w:tc>
          <w:tcPr>
            <w:tcW w:w="1975" w:type="dxa"/>
            <w:vAlign w:val="center"/>
          </w:tcPr>
          <w:p w:rsidR="000F6D5C" w:rsidRPr="00B569E5" w:rsidRDefault="00BB4ED3" w:rsidP="00B569E5">
            <w:hyperlink r:id="rId26" w:history="1">
              <w:r w:rsidR="000F6D5C" w:rsidRPr="00B569E5">
                <w:rPr>
                  <w:rStyle w:val="af2"/>
                </w:rPr>
                <w:t>zam5-8@xix-nv.ru</w:t>
              </w:r>
            </w:hyperlink>
          </w:p>
        </w:tc>
      </w:tr>
      <w:tr w:rsidR="000F6D5C" w:rsidRPr="00B569E5" w:rsidTr="00B569E5">
        <w:tc>
          <w:tcPr>
            <w:tcW w:w="1555" w:type="dxa"/>
            <w:vMerge/>
            <w:shd w:val="clear" w:color="auto" w:fill="auto"/>
            <w:vAlign w:val="center"/>
          </w:tcPr>
          <w:p w:rsidR="000F6D5C" w:rsidRPr="000F6D5C" w:rsidRDefault="000F6D5C" w:rsidP="000F6D5C">
            <w:pPr>
              <w:spacing w:after="0" w:line="240" w:lineRule="auto"/>
              <w:rPr>
                <w:rFonts w:ascii="Times New Roman" w:eastAsia="Times New Roman" w:hAnsi="Times New Roman" w:cs="Times New Roman"/>
                <w:bCs/>
                <w:sz w:val="24"/>
                <w:szCs w:val="24"/>
                <w:lang w:eastAsia="ru-RU"/>
              </w:rPr>
            </w:pPr>
          </w:p>
        </w:tc>
        <w:tc>
          <w:tcPr>
            <w:tcW w:w="3879" w:type="dxa"/>
            <w:shd w:val="clear" w:color="auto" w:fill="auto"/>
            <w:vAlign w:val="center"/>
          </w:tcPr>
          <w:p w:rsidR="000F6D5C" w:rsidRPr="000F6D5C" w:rsidRDefault="000F6D5C" w:rsidP="000F6D5C">
            <w:pPr>
              <w:spacing w:after="0" w:line="240" w:lineRule="auto"/>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 xml:space="preserve">По воспитательной работе </w:t>
            </w:r>
          </w:p>
          <w:p w:rsidR="000F6D5C" w:rsidRPr="000F6D5C" w:rsidRDefault="000F6D5C" w:rsidP="000F6D5C">
            <w:pPr>
              <w:spacing w:after="0" w:line="240" w:lineRule="auto"/>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Гасан Ирина Викторовна</w:t>
            </w:r>
          </w:p>
        </w:tc>
        <w:tc>
          <w:tcPr>
            <w:tcW w:w="1936" w:type="dxa"/>
            <w:vAlign w:val="center"/>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bCs/>
                <w:sz w:val="24"/>
                <w:szCs w:val="24"/>
                <w:lang w:eastAsia="ru-RU"/>
              </w:rPr>
              <w:t>8 (3466)</w:t>
            </w:r>
            <w:r w:rsidRPr="000F6D5C">
              <w:rPr>
                <w:rFonts w:ascii="Times New Roman" w:eastAsia="Times New Roman" w:hAnsi="Times New Roman" w:cs="Times New Roman"/>
                <w:bCs/>
                <w:sz w:val="24"/>
                <w:szCs w:val="24"/>
                <w:lang w:val="en-US" w:eastAsia="ru-RU"/>
              </w:rPr>
              <w:t> </w:t>
            </w:r>
            <w:r w:rsidRPr="000F6D5C">
              <w:rPr>
                <w:rFonts w:ascii="Times New Roman" w:eastAsia="Times New Roman" w:hAnsi="Times New Roman" w:cs="Times New Roman"/>
                <w:bCs/>
                <w:sz w:val="24"/>
                <w:szCs w:val="24"/>
                <w:lang w:eastAsia="ru-RU"/>
              </w:rPr>
              <w:t>46</w:t>
            </w:r>
            <w:r w:rsidRPr="000F6D5C">
              <w:rPr>
                <w:rFonts w:ascii="Times New Roman" w:eastAsia="Times New Roman" w:hAnsi="Times New Roman" w:cs="Times New Roman"/>
                <w:bCs/>
                <w:sz w:val="24"/>
                <w:szCs w:val="24"/>
                <w:lang w:val="en-US" w:eastAsia="ru-RU"/>
              </w:rPr>
              <w:t> </w:t>
            </w:r>
            <w:r w:rsidRPr="000F6D5C">
              <w:rPr>
                <w:rFonts w:ascii="Times New Roman" w:eastAsia="Times New Roman" w:hAnsi="Times New Roman" w:cs="Times New Roman"/>
                <w:bCs/>
                <w:sz w:val="24"/>
                <w:szCs w:val="24"/>
                <w:lang w:eastAsia="ru-RU"/>
              </w:rPr>
              <w:t>11</w:t>
            </w:r>
            <w:r w:rsidRPr="000F6D5C">
              <w:rPr>
                <w:rFonts w:ascii="Times New Roman" w:eastAsia="Times New Roman" w:hAnsi="Times New Roman" w:cs="Times New Roman"/>
                <w:bCs/>
                <w:sz w:val="24"/>
                <w:szCs w:val="24"/>
                <w:lang w:val="en-US" w:eastAsia="ru-RU"/>
              </w:rPr>
              <w:t> </w:t>
            </w:r>
            <w:r w:rsidRPr="000F6D5C">
              <w:rPr>
                <w:rFonts w:ascii="Times New Roman" w:eastAsia="Times New Roman" w:hAnsi="Times New Roman" w:cs="Times New Roman"/>
                <w:bCs/>
                <w:sz w:val="24"/>
                <w:szCs w:val="24"/>
                <w:lang w:eastAsia="ru-RU"/>
              </w:rPr>
              <w:t>67</w:t>
            </w:r>
          </w:p>
        </w:tc>
        <w:tc>
          <w:tcPr>
            <w:tcW w:w="1975" w:type="dxa"/>
            <w:vAlign w:val="center"/>
          </w:tcPr>
          <w:p w:rsidR="000F6D5C" w:rsidRPr="00B569E5" w:rsidRDefault="00BB4ED3" w:rsidP="00B569E5">
            <w:hyperlink r:id="rId27" w:history="1">
              <w:r w:rsidR="000F6D5C" w:rsidRPr="00B569E5">
                <w:rPr>
                  <w:rStyle w:val="af2"/>
                </w:rPr>
                <w:t>vr@xix-nv.ru</w:t>
              </w:r>
            </w:hyperlink>
          </w:p>
        </w:tc>
      </w:tr>
      <w:tr w:rsidR="000F6D5C" w:rsidRPr="00B569E5" w:rsidTr="00B569E5">
        <w:tc>
          <w:tcPr>
            <w:tcW w:w="1555" w:type="dxa"/>
            <w:vMerge/>
            <w:shd w:val="clear" w:color="auto" w:fill="auto"/>
            <w:vAlign w:val="center"/>
          </w:tcPr>
          <w:p w:rsidR="000F6D5C" w:rsidRPr="000F6D5C" w:rsidRDefault="000F6D5C" w:rsidP="000F6D5C">
            <w:pPr>
              <w:spacing w:after="0" w:line="240" w:lineRule="auto"/>
              <w:rPr>
                <w:rFonts w:ascii="Times New Roman" w:eastAsia="Times New Roman" w:hAnsi="Times New Roman" w:cs="Times New Roman"/>
                <w:bCs/>
                <w:sz w:val="24"/>
                <w:szCs w:val="24"/>
                <w:lang w:eastAsia="ru-RU"/>
              </w:rPr>
            </w:pPr>
          </w:p>
        </w:tc>
        <w:tc>
          <w:tcPr>
            <w:tcW w:w="3879" w:type="dxa"/>
            <w:shd w:val="clear" w:color="auto" w:fill="auto"/>
            <w:vAlign w:val="center"/>
          </w:tcPr>
          <w:p w:rsidR="000F6D5C" w:rsidRPr="000F6D5C" w:rsidRDefault="000F6D5C" w:rsidP="000F6D5C">
            <w:pPr>
              <w:spacing w:after="0" w:line="240" w:lineRule="auto"/>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 xml:space="preserve">По социальной  работе </w:t>
            </w:r>
          </w:p>
          <w:p w:rsidR="000F6D5C" w:rsidRPr="000F6D5C" w:rsidRDefault="000F6D5C" w:rsidP="000F6D5C">
            <w:pPr>
              <w:spacing w:after="0" w:line="240" w:lineRule="auto"/>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Шахматова Полина Викторовна</w:t>
            </w:r>
          </w:p>
        </w:tc>
        <w:tc>
          <w:tcPr>
            <w:tcW w:w="1936" w:type="dxa"/>
            <w:vAlign w:val="center"/>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bCs/>
                <w:sz w:val="24"/>
                <w:szCs w:val="24"/>
                <w:lang w:eastAsia="ru-RU"/>
              </w:rPr>
              <w:t>8 (3466)</w:t>
            </w:r>
            <w:r w:rsidRPr="000F6D5C">
              <w:rPr>
                <w:rFonts w:ascii="Times New Roman" w:eastAsia="Times New Roman" w:hAnsi="Times New Roman" w:cs="Times New Roman"/>
                <w:bCs/>
                <w:sz w:val="24"/>
                <w:szCs w:val="24"/>
                <w:lang w:val="en-US" w:eastAsia="ru-RU"/>
              </w:rPr>
              <w:t> </w:t>
            </w:r>
            <w:r w:rsidRPr="000F6D5C">
              <w:rPr>
                <w:rFonts w:ascii="Times New Roman" w:eastAsia="Times New Roman" w:hAnsi="Times New Roman" w:cs="Times New Roman"/>
                <w:bCs/>
                <w:sz w:val="24"/>
                <w:szCs w:val="24"/>
                <w:lang w:eastAsia="ru-RU"/>
              </w:rPr>
              <w:t>46</w:t>
            </w:r>
            <w:r w:rsidRPr="000F6D5C">
              <w:rPr>
                <w:rFonts w:ascii="Times New Roman" w:eastAsia="Times New Roman" w:hAnsi="Times New Roman" w:cs="Times New Roman"/>
                <w:bCs/>
                <w:sz w:val="24"/>
                <w:szCs w:val="24"/>
                <w:lang w:val="en-US" w:eastAsia="ru-RU"/>
              </w:rPr>
              <w:t> </w:t>
            </w:r>
            <w:r w:rsidRPr="000F6D5C">
              <w:rPr>
                <w:rFonts w:ascii="Times New Roman" w:eastAsia="Times New Roman" w:hAnsi="Times New Roman" w:cs="Times New Roman"/>
                <w:bCs/>
                <w:sz w:val="24"/>
                <w:szCs w:val="24"/>
                <w:lang w:eastAsia="ru-RU"/>
              </w:rPr>
              <w:t>11</w:t>
            </w:r>
            <w:r w:rsidRPr="000F6D5C">
              <w:rPr>
                <w:rFonts w:ascii="Times New Roman" w:eastAsia="Times New Roman" w:hAnsi="Times New Roman" w:cs="Times New Roman"/>
                <w:bCs/>
                <w:sz w:val="24"/>
                <w:szCs w:val="24"/>
                <w:lang w:val="en-US" w:eastAsia="ru-RU"/>
              </w:rPr>
              <w:t> </w:t>
            </w:r>
            <w:r w:rsidRPr="000F6D5C">
              <w:rPr>
                <w:rFonts w:ascii="Times New Roman" w:eastAsia="Times New Roman" w:hAnsi="Times New Roman" w:cs="Times New Roman"/>
                <w:bCs/>
                <w:sz w:val="24"/>
                <w:szCs w:val="24"/>
                <w:lang w:eastAsia="ru-RU"/>
              </w:rPr>
              <w:t>67</w:t>
            </w:r>
          </w:p>
        </w:tc>
        <w:tc>
          <w:tcPr>
            <w:tcW w:w="1975" w:type="dxa"/>
            <w:vAlign w:val="center"/>
          </w:tcPr>
          <w:p w:rsidR="000F6D5C" w:rsidRPr="00B569E5" w:rsidRDefault="00BB4ED3" w:rsidP="00B569E5">
            <w:hyperlink r:id="rId28" w:history="1">
              <w:r w:rsidR="000F6D5C" w:rsidRPr="00B569E5">
                <w:rPr>
                  <w:rStyle w:val="af2"/>
                </w:rPr>
                <w:t>soc@xix-nv.ru</w:t>
              </w:r>
            </w:hyperlink>
            <w:r w:rsidR="000F6D5C" w:rsidRPr="00B569E5">
              <w:t xml:space="preserve"> </w:t>
            </w:r>
          </w:p>
        </w:tc>
      </w:tr>
      <w:tr w:rsidR="000F6D5C" w:rsidRPr="00B569E5" w:rsidTr="00B569E5">
        <w:tc>
          <w:tcPr>
            <w:tcW w:w="1555" w:type="dxa"/>
            <w:vMerge/>
            <w:shd w:val="clear" w:color="auto" w:fill="auto"/>
            <w:vAlign w:val="center"/>
          </w:tcPr>
          <w:p w:rsidR="000F6D5C" w:rsidRPr="000F6D5C" w:rsidRDefault="000F6D5C" w:rsidP="000F6D5C">
            <w:pPr>
              <w:spacing w:after="0" w:line="240" w:lineRule="auto"/>
              <w:rPr>
                <w:rFonts w:ascii="Times New Roman" w:eastAsia="Times New Roman" w:hAnsi="Times New Roman" w:cs="Times New Roman"/>
                <w:bCs/>
                <w:sz w:val="24"/>
                <w:szCs w:val="24"/>
                <w:lang w:eastAsia="ru-RU"/>
              </w:rPr>
            </w:pPr>
          </w:p>
        </w:tc>
        <w:tc>
          <w:tcPr>
            <w:tcW w:w="3879" w:type="dxa"/>
            <w:shd w:val="clear" w:color="auto" w:fill="auto"/>
            <w:vAlign w:val="center"/>
          </w:tcPr>
          <w:p w:rsidR="000F6D5C" w:rsidRPr="000F6D5C" w:rsidRDefault="000F6D5C" w:rsidP="000F6D5C">
            <w:pPr>
              <w:spacing w:after="0" w:line="240" w:lineRule="auto"/>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По научно-методической работе</w:t>
            </w:r>
          </w:p>
          <w:p w:rsidR="000F6D5C" w:rsidRPr="000F6D5C" w:rsidRDefault="000F6D5C" w:rsidP="000F6D5C">
            <w:pPr>
              <w:spacing w:after="0" w:line="240" w:lineRule="auto"/>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Бахрединова Ирина Николаевна</w:t>
            </w:r>
          </w:p>
        </w:tc>
        <w:tc>
          <w:tcPr>
            <w:tcW w:w="1936" w:type="dxa"/>
            <w:vAlign w:val="center"/>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bCs/>
                <w:sz w:val="24"/>
                <w:szCs w:val="24"/>
                <w:lang w:eastAsia="ru-RU"/>
              </w:rPr>
              <w:t>8 (3466)</w:t>
            </w:r>
            <w:r w:rsidRPr="000F6D5C">
              <w:rPr>
                <w:rFonts w:ascii="Times New Roman" w:eastAsia="Times New Roman" w:hAnsi="Times New Roman" w:cs="Times New Roman"/>
                <w:bCs/>
                <w:sz w:val="24"/>
                <w:szCs w:val="24"/>
                <w:lang w:val="en-US" w:eastAsia="ru-RU"/>
              </w:rPr>
              <w:t> </w:t>
            </w:r>
            <w:r w:rsidRPr="000F6D5C">
              <w:rPr>
                <w:rFonts w:ascii="Times New Roman" w:eastAsia="Times New Roman" w:hAnsi="Times New Roman" w:cs="Times New Roman"/>
                <w:bCs/>
                <w:sz w:val="24"/>
                <w:szCs w:val="24"/>
                <w:lang w:eastAsia="ru-RU"/>
              </w:rPr>
              <w:t>46</w:t>
            </w:r>
            <w:r w:rsidRPr="000F6D5C">
              <w:rPr>
                <w:rFonts w:ascii="Times New Roman" w:eastAsia="Times New Roman" w:hAnsi="Times New Roman" w:cs="Times New Roman"/>
                <w:bCs/>
                <w:sz w:val="24"/>
                <w:szCs w:val="24"/>
                <w:lang w:val="en-US" w:eastAsia="ru-RU"/>
              </w:rPr>
              <w:t> </w:t>
            </w:r>
            <w:r w:rsidRPr="000F6D5C">
              <w:rPr>
                <w:rFonts w:ascii="Times New Roman" w:eastAsia="Times New Roman" w:hAnsi="Times New Roman" w:cs="Times New Roman"/>
                <w:bCs/>
                <w:sz w:val="24"/>
                <w:szCs w:val="24"/>
                <w:lang w:eastAsia="ru-RU"/>
              </w:rPr>
              <w:t>11</w:t>
            </w:r>
            <w:r w:rsidRPr="000F6D5C">
              <w:rPr>
                <w:rFonts w:ascii="Times New Roman" w:eastAsia="Times New Roman" w:hAnsi="Times New Roman" w:cs="Times New Roman"/>
                <w:bCs/>
                <w:sz w:val="24"/>
                <w:szCs w:val="24"/>
                <w:lang w:val="en-US" w:eastAsia="ru-RU"/>
              </w:rPr>
              <w:t> </w:t>
            </w:r>
            <w:r w:rsidRPr="000F6D5C">
              <w:rPr>
                <w:rFonts w:ascii="Times New Roman" w:eastAsia="Times New Roman" w:hAnsi="Times New Roman" w:cs="Times New Roman"/>
                <w:bCs/>
                <w:sz w:val="24"/>
                <w:szCs w:val="24"/>
                <w:lang w:eastAsia="ru-RU"/>
              </w:rPr>
              <w:t>67</w:t>
            </w:r>
          </w:p>
        </w:tc>
        <w:tc>
          <w:tcPr>
            <w:tcW w:w="1975" w:type="dxa"/>
            <w:vAlign w:val="center"/>
          </w:tcPr>
          <w:p w:rsidR="000F6D5C" w:rsidRPr="00B569E5" w:rsidRDefault="00BB4ED3" w:rsidP="00B569E5">
            <w:hyperlink r:id="rId29" w:history="1">
              <w:r w:rsidR="000F6D5C" w:rsidRPr="00B569E5">
                <w:rPr>
                  <w:rStyle w:val="af2"/>
                </w:rPr>
                <w:t>nmr@xix-nv.ru</w:t>
              </w:r>
            </w:hyperlink>
          </w:p>
        </w:tc>
      </w:tr>
      <w:tr w:rsidR="000F6D5C" w:rsidRPr="00B569E5" w:rsidTr="00B569E5">
        <w:tc>
          <w:tcPr>
            <w:tcW w:w="1555" w:type="dxa"/>
            <w:vMerge/>
            <w:shd w:val="clear" w:color="auto" w:fill="auto"/>
            <w:vAlign w:val="center"/>
          </w:tcPr>
          <w:p w:rsidR="000F6D5C" w:rsidRPr="000F6D5C" w:rsidRDefault="000F6D5C" w:rsidP="000F6D5C">
            <w:pPr>
              <w:spacing w:after="0" w:line="240" w:lineRule="auto"/>
              <w:rPr>
                <w:rFonts w:ascii="Times New Roman" w:eastAsia="Times New Roman" w:hAnsi="Times New Roman" w:cs="Times New Roman"/>
                <w:bCs/>
                <w:sz w:val="24"/>
                <w:szCs w:val="24"/>
                <w:lang w:eastAsia="ru-RU"/>
              </w:rPr>
            </w:pPr>
          </w:p>
        </w:tc>
        <w:tc>
          <w:tcPr>
            <w:tcW w:w="3879" w:type="dxa"/>
            <w:shd w:val="clear" w:color="auto" w:fill="auto"/>
            <w:vAlign w:val="center"/>
          </w:tcPr>
          <w:p w:rsidR="000F6D5C" w:rsidRPr="000F6D5C" w:rsidRDefault="000F6D5C" w:rsidP="000F6D5C">
            <w:pPr>
              <w:spacing w:after="0" w:line="240" w:lineRule="auto"/>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 xml:space="preserve">По обеспечению безопасности </w:t>
            </w:r>
          </w:p>
          <w:p w:rsidR="000F6D5C" w:rsidRPr="000F6D5C" w:rsidRDefault="000F6D5C" w:rsidP="000F6D5C">
            <w:pPr>
              <w:spacing w:after="0" w:line="240" w:lineRule="auto"/>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Благодарнова Елена Викторовна</w:t>
            </w:r>
          </w:p>
        </w:tc>
        <w:tc>
          <w:tcPr>
            <w:tcW w:w="1936" w:type="dxa"/>
            <w:vAlign w:val="center"/>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bCs/>
                <w:sz w:val="24"/>
                <w:szCs w:val="24"/>
                <w:lang w:eastAsia="ru-RU"/>
              </w:rPr>
              <w:t>8 (3466)</w:t>
            </w:r>
            <w:r w:rsidRPr="000F6D5C">
              <w:rPr>
                <w:rFonts w:ascii="Times New Roman" w:eastAsia="Times New Roman" w:hAnsi="Times New Roman" w:cs="Times New Roman"/>
                <w:bCs/>
                <w:sz w:val="24"/>
                <w:szCs w:val="24"/>
                <w:lang w:val="en-US" w:eastAsia="ru-RU"/>
              </w:rPr>
              <w:t> </w:t>
            </w:r>
            <w:r w:rsidRPr="000F6D5C">
              <w:rPr>
                <w:rFonts w:ascii="Times New Roman" w:eastAsia="Times New Roman" w:hAnsi="Times New Roman" w:cs="Times New Roman"/>
                <w:bCs/>
                <w:sz w:val="24"/>
                <w:szCs w:val="24"/>
                <w:lang w:eastAsia="ru-RU"/>
              </w:rPr>
              <w:t>46</w:t>
            </w:r>
            <w:r w:rsidRPr="000F6D5C">
              <w:rPr>
                <w:rFonts w:ascii="Times New Roman" w:eastAsia="Times New Roman" w:hAnsi="Times New Roman" w:cs="Times New Roman"/>
                <w:bCs/>
                <w:sz w:val="24"/>
                <w:szCs w:val="24"/>
                <w:lang w:val="en-US" w:eastAsia="ru-RU"/>
              </w:rPr>
              <w:t> </w:t>
            </w:r>
            <w:r w:rsidRPr="000F6D5C">
              <w:rPr>
                <w:rFonts w:ascii="Times New Roman" w:eastAsia="Times New Roman" w:hAnsi="Times New Roman" w:cs="Times New Roman"/>
                <w:bCs/>
                <w:sz w:val="24"/>
                <w:szCs w:val="24"/>
                <w:lang w:eastAsia="ru-RU"/>
              </w:rPr>
              <w:t>11</w:t>
            </w:r>
            <w:r w:rsidRPr="000F6D5C">
              <w:rPr>
                <w:rFonts w:ascii="Times New Roman" w:eastAsia="Times New Roman" w:hAnsi="Times New Roman" w:cs="Times New Roman"/>
                <w:bCs/>
                <w:sz w:val="24"/>
                <w:szCs w:val="24"/>
                <w:lang w:val="en-US" w:eastAsia="ru-RU"/>
              </w:rPr>
              <w:t> </w:t>
            </w:r>
            <w:r w:rsidRPr="000F6D5C">
              <w:rPr>
                <w:rFonts w:ascii="Times New Roman" w:eastAsia="Times New Roman" w:hAnsi="Times New Roman" w:cs="Times New Roman"/>
                <w:bCs/>
                <w:sz w:val="24"/>
                <w:szCs w:val="24"/>
                <w:lang w:eastAsia="ru-RU"/>
              </w:rPr>
              <w:t>67</w:t>
            </w:r>
          </w:p>
        </w:tc>
        <w:tc>
          <w:tcPr>
            <w:tcW w:w="1975" w:type="dxa"/>
            <w:vAlign w:val="center"/>
          </w:tcPr>
          <w:p w:rsidR="000F6D5C" w:rsidRPr="00B569E5" w:rsidRDefault="00BB4ED3" w:rsidP="00B569E5">
            <w:hyperlink r:id="rId30" w:history="1">
              <w:r w:rsidR="000F6D5C" w:rsidRPr="00B569E5">
                <w:rPr>
                  <w:rStyle w:val="af2"/>
                </w:rPr>
                <w:t>ob@xix-nv.ru</w:t>
              </w:r>
            </w:hyperlink>
          </w:p>
        </w:tc>
      </w:tr>
      <w:tr w:rsidR="000F6D5C" w:rsidRPr="00B569E5" w:rsidTr="00B569E5">
        <w:tc>
          <w:tcPr>
            <w:tcW w:w="1555" w:type="dxa"/>
            <w:vMerge/>
            <w:shd w:val="clear" w:color="auto" w:fill="auto"/>
            <w:vAlign w:val="center"/>
          </w:tcPr>
          <w:p w:rsidR="000F6D5C" w:rsidRPr="000F6D5C" w:rsidRDefault="000F6D5C" w:rsidP="000F6D5C">
            <w:pPr>
              <w:spacing w:after="0" w:line="240" w:lineRule="auto"/>
              <w:rPr>
                <w:rFonts w:ascii="Times New Roman" w:eastAsia="Times New Roman" w:hAnsi="Times New Roman" w:cs="Times New Roman"/>
                <w:bCs/>
                <w:sz w:val="24"/>
                <w:szCs w:val="24"/>
                <w:lang w:eastAsia="ru-RU"/>
              </w:rPr>
            </w:pPr>
          </w:p>
        </w:tc>
        <w:tc>
          <w:tcPr>
            <w:tcW w:w="3879" w:type="dxa"/>
            <w:shd w:val="clear" w:color="auto" w:fill="auto"/>
            <w:vAlign w:val="center"/>
          </w:tcPr>
          <w:p w:rsidR="000F6D5C" w:rsidRPr="000F6D5C" w:rsidRDefault="000F6D5C" w:rsidP="000F6D5C">
            <w:pPr>
              <w:spacing w:after="0" w:line="240" w:lineRule="auto"/>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По информационным технологиям</w:t>
            </w:r>
          </w:p>
          <w:p w:rsidR="000F6D5C" w:rsidRPr="000F6D5C" w:rsidRDefault="000F6D5C" w:rsidP="000F6D5C">
            <w:pPr>
              <w:spacing w:after="0" w:line="240" w:lineRule="auto"/>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Кулачок Антон Васильевич</w:t>
            </w:r>
          </w:p>
        </w:tc>
        <w:tc>
          <w:tcPr>
            <w:tcW w:w="1936" w:type="dxa"/>
            <w:vAlign w:val="center"/>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bCs/>
                <w:sz w:val="24"/>
                <w:szCs w:val="24"/>
                <w:lang w:eastAsia="ru-RU"/>
              </w:rPr>
              <w:t>8 (3466)</w:t>
            </w:r>
            <w:r w:rsidRPr="000F6D5C">
              <w:rPr>
                <w:rFonts w:ascii="Times New Roman" w:eastAsia="Times New Roman" w:hAnsi="Times New Roman" w:cs="Times New Roman"/>
                <w:bCs/>
                <w:sz w:val="24"/>
                <w:szCs w:val="24"/>
                <w:lang w:val="en-US" w:eastAsia="ru-RU"/>
              </w:rPr>
              <w:t> </w:t>
            </w:r>
            <w:r w:rsidRPr="000F6D5C">
              <w:rPr>
                <w:rFonts w:ascii="Times New Roman" w:eastAsia="Times New Roman" w:hAnsi="Times New Roman" w:cs="Times New Roman"/>
                <w:bCs/>
                <w:sz w:val="24"/>
                <w:szCs w:val="24"/>
                <w:lang w:eastAsia="ru-RU"/>
              </w:rPr>
              <w:t>46</w:t>
            </w:r>
            <w:r w:rsidRPr="000F6D5C">
              <w:rPr>
                <w:rFonts w:ascii="Times New Roman" w:eastAsia="Times New Roman" w:hAnsi="Times New Roman" w:cs="Times New Roman"/>
                <w:bCs/>
                <w:sz w:val="24"/>
                <w:szCs w:val="24"/>
                <w:lang w:val="en-US" w:eastAsia="ru-RU"/>
              </w:rPr>
              <w:t> </w:t>
            </w:r>
            <w:r w:rsidRPr="000F6D5C">
              <w:rPr>
                <w:rFonts w:ascii="Times New Roman" w:eastAsia="Times New Roman" w:hAnsi="Times New Roman" w:cs="Times New Roman"/>
                <w:bCs/>
                <w:sz w:val="24"/>
                <w:szCs w:val="24"/>
                <w:lang w:eastAsia="ru-RU"/>
              </w:rPr>
              <w:t>11</w:t>
            </w:r>
            <w:r w:rsidRPr="000F6D5C">
              <w:rPr>
                <w:rFonts w:ascii="Times New Roman" w:eastAsia="Times New Roman" w:hAnsi="Times New Roman" w:cs="Times New Roman"/>
                <w:bCs/>
                <w:sz w:val="24"/>
                <w:szCs w:val="24"/>
                <w:lang w:val="en-US" w:eastAsia="ru-RU"/>
              </w:rPr>
              <w:t> </w:t>
            </w:r>
            <w:r w:rsidRPr="000F6D5C">
              <w:rPr>
                <w:rFonts w:ascii="Times New Roman" w:eastAsia="Times New Roman" w:hAnsi="Times New Roman" w:cs="Times New Roman"/>
                <w:bCs/>
                <w:sz w:val="24"/>
                <w:szCs w:val="24"/>
                <w:lang w:eastAsia="ru-RU"/>
              </w:rPr>
              <w:t>67</w:t>
            </w:r>
          </w:p>
        </w:tc>
        <w:tc>
          <w:tcPr>
            <w:tcW w:w="1975" w:type="dxa"/>
            <w:vAlign w:val="center"/>
          </w:tcPr>
          <w:p w:rsidR="000F6D5C" w:rsidRPr="00B569E5" w:rsidRDefault="00BB4ED3" w:rsidP="00B569E5">
            <w:hyperlink r:id="rId31" w:history="1">
              <w:r w:rsidR="000F6D5C" w:rsidRPr="00B569E5">
                <w:rPr>
                  <w:rStyle w:val="af2"/>
                </w:rPr>
                <w:t>it@xix-nv.ru</w:t>
              </w:r>
            </w:hyperlink>
            <w:r w:rsidR="000F6D5C" w:rsidRPr="00B569E5">
              <w:t xml:space="preserve"> </w:t>
            </w:r>
          </w:p>
        </w:tc>
      </w:tr>
      <w:tr w:rsidR="000F6D5C" w:rsidRPr="00B569E5" w:rsidTr="00B569E5">
        <w:tc>
          <w:tcPr>
            <w:tcW w:w="1555" w:type="dxa"/>
            <w:shd w:val="clear" w:color="auto" w:fill="auto"/>
            <w:vAlign w:val="center"/>
          </w:tcPr>
          <w:p w:rsidR="000F6D5C" w:rsidRPr="000F6D5C" w:rsidRDefault="000F6D5C" w:rsidP="000F6D5C">
            <w:pPr>
              <w:spacing w:after="0" w:line="240" w:lineRule="auto"/>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Главный бухгалтер</w:t>
            </w:r>
          </w:p>
        </w:tc>
        <w:tc>
          <w:tcPr>
            <w:tcW w:w="3879" w:type="dxa"/>
            <w:shd w:val="clear" w:color="auto" w:fill="auto"/>
            <w:vAlign w:val="center"/>
          </w:tcPr>
          <w:p w:rsidR="000F6D5C" w:rsidRPr="000F6D5C" w:rsidRDefault="000F6D5C" w:rsidP="000F6D5C">
            <w:pPr>
              <w:spacing w:after="0" w:line="240" w:lineRule="auto"/>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Здутова Галина Николаевна</w:t>
            </w:r>
          </w:p>
        </w:tc>
        <w:tc>
          <w:tcPr>
            <w:tcW w:w="1936" w:type="dxa"/>
            <w:vAlign w:val="center"/>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bCs/>
                <w:sz w:val="24"/>
                <w:szCs w:val="24"/>
                <w:lang w:eastAsia="ru-RU"/>
              </w:rPr>
              <w:t>8 (3466)</w:t>
            </w:r>
            <w:r w:rsidRPr="000F6D5C">
              <w:rPr>
                <w:rFonts w:ascii="Times New Roman" w:eastAsia="Times New Roman" w:hAnsi="Times New Roman" w:cs="Times New Roman"/>
                <w:bCs/>
                <w:sz w:val="24"/>
                <w:szCs w:val="24"/>
                <w:lang w:val="en-US" w:eastAsia="ru-RU"/>
              </w:rPr>
              <w:t> 43 34 51</w:t>
            </w:r>
          </w:p>
        </w:tc>
        <w:tc>
          <w:tcPr>
            <w:tcW w:w="1975" w:type="dxa"/>
            <w:vAlign w:val="center"/>
          </w:tcPr>
          <w:p w:rsidR="000F6D5C" w:rsidRPr="00B569E5" w:rsidRDefault="00BB4ED3" w:rsidP="00B569E5">
            <w:hyperlink r:id="rId32" w:history="1">
              <w:r w:rsidR="000F6D5C" w:rsidRPr="00B569E5">
                <w:rPr>
                  <w:rStyle w:val="af2"/>
                </w:rPr>
                <w:t>glavbuh@xix-nv.ru</w:t>
              </w:r>
            </w:hyperlink>
          </w:p>
        </w:tc>
      </w:tr>
      <w:tr w:rsidR="000F6D5C" w:rsidRPr="00B569E5" w:rsidTr="00B569E5">
        <w:tc>
          <w:tcPr>
            <w:tcW w:w="1555" w:type="dxa"/>
            <w:shd w:val="clear" w:color="auto" w:fill="auto"/>
            <w:vAlign w:val="center"/>
          </w:tcPr>
          <w:p w:rsidR="000F6D5C" w:rsidRPr="000F6D5C" w:rsidRDefault="000F6D5C" w:rsidP="000F6D5C">
            <w:pPr>
              <w:spacing w:after="0" w:line="240" w:lineRule="auto"/>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Заведующий библиотекой</w:t>
            </w:r>
          </w:p>
        </w:tc>
        <w:tc>
          <w:tcPr>
            <w:tcW w:w="3879" w:type="dxa"/>
            <w:shd w:val="clear" w:color="auto" w:fill="auto"/>
            <w:vAlign w:val="center"/>
          </w:tcPr>
          <w:p w:rsidR="000F6D5C" w:rsidRPr="000F6D5C" w:rsidRDefault="000F6D5C" w:rsidP="000F6D5C">
            <w:pPr>
              <w:spacing w:after="0" w:line="240" w:lineRule="auto"/>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Пашкова Альмира Лаисовна</w:t>
            </w:r>
          </w:p>
        </w:tc>
        <w:tc>
          <w:tcPr>
            <w:tcW w:w="1936" w:type="dxa"/>
            <w:vAlign w:val="center"/>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bCs/>
                <w:sz w:val="24"/>
                <w:szCs w:val="24"/>
                <w:lang w:eastAsia="ru-RU"/>
              </w:rPr>
              <w:t>8 (3466)</w:t>
            </w:r>
            <w:r w:rsidRPr="000F6D5C">
              <w:rPr>
                <w:rFonts w:ascii="Times New Roman" w:eastAsia="Times New Roman" w:hAnsi="Times New Roman" w:cs="Times New Roman"/>
                <w:bCs/>
                <w:sz w:val="24"/>
                <w:szCs w:val="24"/>
                <w:lang w:val="en-US" w:eastAsia="ru-RU"/>
              </w:rPr>
              <w:t> </w:t>
            </w:r>
            <w:r w:rsidRPr="000F6D5C">
              <w:rPr>
                <w:rFonts w:ascii="Times New Roman" w:eastAsia="Times New Roman" w:hAnsi="Times New Roman" w:cs="Times New Roman"/>
                <w:bCs/>
                <w:sz w:val="24"/>
                <w:szCs w:val="24"/>
                <w:lang w:eastAsia="ru-RU"/>
              </w:rPr>
              <w:t>46</w:t>
            </w:r>
            <w:r w:rsidRPr="000F6D5C">
              <w:rPr>
                <w:rFonts w:ascii="Times New Roman" w:eastAsia="Times New Roman" w:hAnsi="Times New Roman" w:cs="Times New Roman"/>
                <w:bCs/>
                <w:sz w:val="24"/>
                <w:szCs w:val="24"/>
                <w:lang w:val="en-US" w:eastAsia="ru-RU"/>
              </w:rPr>
              <w:t> </w:t>
            </w:r>
            <w:r w:rsidRPr="000F6D5C">
              <w:rPr>
                <w:rFonts w:ascii="Times New Roman" w:eastAsia="Times New Roman" w:hAnsi="Times New Roman" w:cs="Times New Roman"/>
                <w:bCs/>
                <w:sz w:val="24"/>
                <w:szCs w:val="24"/>
                <w:lang w:eastAsia="ru-RU"/>
              </w:rPr>
              <w:t>11</w:t>
            </w:r>
            <w:r w:rsidRPr="000F6D5C">
              <w:rPr>
                <w:rFonts w:ascii="Times New Roman" w:eastAsia="Times New Roman" w:hAnsi="Times New Roman" w:cs="Times New Roman"/>
                <w:bCs/>
                <w:sz w:val="24"/>
                <w:szCs w:val="24"/>
                <w:lang w:val="en-US" w:eastAsia="ru-RU"/>
              </w:rPr>
              <w:t> </w:t>
            </w:r>
            <w:r w:rsidRPr="000F6D5C">
              <w:rPr>
                <w:rFonts w:ascii="Times New Roman" w:eastAsia="Times New Roman" w:hAnsi="Times New Roman" w:cs="Times New Roman"/>
                <w:bCs/>
                <w:sz w:val="24"/>
                <w:szCs w:val="24"/>
                <w:lang w:eastAsia="ru-RU"/>
              </w:rPr>
              <w:t>67</w:t>
            </w:r>
          </w:p>
        </w:tc>
        <w:tc>
          <w:tcPr>
            <w:tcW w:w="1975" w:type="dxa"/>
            <w:vAlign w:val="center"/>
          </w:tcPr>
          <w:p w:rsidR="000F6D5C" w:rsidRPr="00B569E5" w:rsidRDefault="00BB4ED3" w:rsidP="00B569E5">
            <w:hyperlink r:id="rId33" w:history="1">
              <w:r w:rsidR="000F6D5C" w:rsidRPr="00B569E5">
                <w:rPr>
                  <w:rStyle w:val="af2"/>
                </w:rPr>
                <w:t>biblio@xix-nv.ru</w:t>
              </w:r>
            </w:hyperlink>
          </w:p>
        </w:tc>
      </w:tr>
    </w:tbl>
    <w:p w:rsidR="000F6D5C" w:rsidRPr="000F6D5C" w:rsidRDefault="000F6D5C" w:rsidP="000F6D5C">
      <w:pPr>
        <w:spacing w:after="0" w:line="240" w:lineRule="auto"/>
        <w:ind w:firstLine="709"/>
        <w:jc w:val="center"/>
        <w:rPr>
          <w:rFonts w:ascii="Times New Roman" w:eastAsia="Times New Roman" w:hAnsi="Times New Roman" w:cs="Times New Roman"/>
          <w:b/>
          <w:sz w:val="24"/>
          <w:szCs w:val="24"/>
          <w:lang w:eastAsia="ru-RU"/>
        </w:rPr>
      </w:pPr>
    </w:p>
    <w:p w:rsidR="000F6D5C" w:rsidRPr="000F6D5C" w:rsidRDefault="000F6D5C" w:rsidP="000F6D5C">
      <w:pPr>
        <w:spacing w:after="0" w:line="240" w:lineRule="auto"/>
        <w:ind w:firstLine="709"/>
        <w:jc w:val="center"/>
        <w:rPr>
          <w:rFonts w:ascii="Times New Roman" w:eastAsia="Times New Roman" w:hAnsi="Times New Roman" w:cs="Times New Roman"/>
          <w:b/>
          <w:sz w:val="24"/>
          <w:szCs w:val="24"/>
          <w:lang w:eastAsia="ru-RU"/>
        </w:rPr>
      </w:pPr>
    </w:p>
    <w:p w:rsidR="000F6D5C" w:rsidRPr="000F6D5C" w:rsidRDefault="000F6D5C" w:rsidP="000F6D5C">
      <w:pPr>
        <w:spacing w:after="0" w:line="240" w:lineRule="auto"/>
        <w:ind w:firstLine="709"/>
        <w:jc w:val="center"/>
        <w:rPr>
          <w:rFonts w:ascii="Times New Roman" w:eastAsia="Times New Roman" w:hAnsi="Times New Roman" w:cs="Times New Roman"/>
          <w:b/>
          <w:sz w:val="24"/>
          <w:szCs w:val="24"/>
          <w:lang w:eastAsia="ru-RU"/>
        </w:rPr>
      </w:pPr>
    </w:p>
    <w:p w:rsidR="00A91370" w:rsidRDefault="000F6D5C" w:rsidP="000F6D5C">
      <w:pPr>
        <w:spacing w:after="0" w:line="240" w:lineRule="auto"/>
        <w:ind w:firstLine="709"/>
        <w:jc w:val="center"/>
        <w:rPr>
          <w:rFonts w:ascii="Arial Narrow" w:eastAsia="Times New Roman" w:hAnsi="Arial Narrow" w:cs="Times New Roman"/>
          <w:b/>
          <w:color w:val="538135" w:themeColor="accent6" w:themeShade="BF"/>
          <w:sz w:val="28"/>
          <w:szCs w:val="28"/>
          <w:lang w:eastAsia="ru-RU"/>
        </w:rPr>
      </w:pPr>
      <w:r w:rsidRPr="00B569E5">
        <w:rPr>
          <w:rFonts w:ascii="Arial Narrow" w:eastAsia="Times New Roman" w:hAnsi="Arial Narrow" w:cs="Times New Roman"/>
          <w:b/>
          <w:color w:val="538135" w:themeColor="accent6" w:themeShade="BF"/>
          <w:sz w:val="28"/>
          <w:szCs w:val="28"/>
          <w:lang w:eastAsia="ru-RU"/>
        </w:rPr>
        <w:t xml:space="preserve">Список руководителей методических объединений </w:t>
      </w:r>
    </w:p>
    <w:p w:rsidR="000F6D5C" w:rsidRPr="00B569E5" w:rsidRDefault="000F6D5C" w:rsidP="000F6D5C">
      <w:pPr>
        <w:spacing w:after="0" w:line="240" w:lineRule="auto"/>
        <w:ind w:firstLine="709"/>
        <w:jc w:val="center"/>
        <w:rPr>
          <w:rFonts w:ascii="Arial Narrow" w:eastAsia="Times New Roman" w:hAnsi="Arial Narrow" w:cs="Times New Roman"/>
          <w:b/>
          <w:color w:val="538135" w:themeColor="accent6" w:themeShade="BF"/>
          <w:sz w:val="28"/>
          <w:szCs w:val="28"/>
          <w:lang w:eastAsia="ru-RU"/>
        </w:rPr>
      </w:pPr>
      <w:r w:rsidRPr="00B569E5">
        <w:rPr>
          <w:rFonts w:ascii="Arial Narrow" w:eastAsia="Times New Roman" w:hAnsi="Arial Narrow" w:cs="Times New Roman"/>
          <w:b/>
          <w:color w:val="538135" w:themeColor="accent6" w:themeShade="BF"/>
          <w:sz w:val="28"/>
          <w:szCs w:val="28"/>
          <w:lang w:eastAsia="ru-RU"/>
        </w:rPr>
        <w:t>на 2020-2021 учебный год</w:t>
      </w:r>
    </w:p>
    <w:p w:rsidR="000F6D5C" w:rsidRPr="000F6D5C" w:rsidRDefault="000F6D5C" w:rsidP="000F6D5C">
      <w:pPr>
        <w:spacing w:after="0" w:line="240" w:lineRule="auto"/>
        <w:ind w:firstLine="709"/>
        <w:jc w:val="center"/>
        <w:rPr>
          <w:rFonts w:ascii="Times New Roman" w:eastAsia="Times New Roman" w:hAnsi="Times New Roman" w:cs="Times New Roman"/>
          <w:b/>
          <w:sz w:val="24"/>
          <w:szCs w:val="24"/>
          <w:lang w:eastAsia="ru-RU"/>
        </w:rPr>
      </w:pPr>
    </w:p>
    <w:tbl>
      <w:tblPr>
        <w:tblStyle w:val="21"/>
        <w:tblW w:w="9263" w:type="dxa"/>
        <w:tblLook w:val="04A0" w:firstRow="1" w:lastRow="0" w:firstColumn="1" w:lastColumn="0" w:noHBand="0" w:noVBand="1"/>
      </w:tblPr>
      <w:tblGrid>
        <w:gridCol w:w="445"/>
        <w:gridCol w:w="2715"/>
        <w:gridCol w:w="3792"/>
        <w:gridCol w:w="2311"/>
      </w:tblGrid>
      <w:tr w:rsidR="000F6D5C" w:rsidRPr="00A91370" w:rsidTr="00A91370">
        <w:tc>
          <w:tcPr>
            <w:tcW w:w="445" w:type="dxa"/>
          </w:tcPr>
          <w:p w:rsidR="000F6D5C" w:rsidRPr="00A91370" w:rsidRDefault="000F6D5C" w:rsidP="000F6D5C">
            <w:pPr>
              <w:rPr>
                <w:rFonts w:ascii="Times New Roman" w:eastAsia="Times New Roman" w:hAnsi="Times New Roman"/>
                <w:sz w:val="22"/>
                <w:szCs w:val="22"/>
              </w:rPr>
            </w:pPr>
            <w:r w:rsidRPr="00A91370">
              <w:rPr>
                <w:rFonts w:ascii="Times New Roman" w:eastAsia="Times New Roman" w:hAnsi="Times New Roman"/>
                <w:sz w:val="22"/>
                <w:szCs w:val="22"/>
              </w:rPr>
              <w:t>№</w:t>
            </w:r>
          </w:p>
        </w:tc>
        <w:tc>
          <w:tcPr>
            <w:tcW w:w="2715" w:type="dxa"/>
          </w:tcPr>
          <w:p w:rsidR="000F6D5C" w:rsidRPr="00A91370" w:rsidRDefault="000F6D5C" w:rsidP="000F6D5C">
            <w:pPr>
              <w:rPr>
                <w:rFonts w:ascii="Times New Roman" w:eastAsia="Times New Roman" w:hAnsi="Times New Roman"/>
                <w:sz w:val="22"/>
                <w:szCs w:val="22"/>
              </w:rPr>
            </w:pPr>
            <w:r w:rsidRPr="00A91370">
              <w:rPr>
                <w:rFonts w:ascii="Times New Roman" w:eastAsia="Times New Roman" w:hAnsi="Times New Roman"/>
                <w:sz w:val="22"/>
                <w:szCs w:val="22"/>
              </w:rPr>
              <w:t>Должность</w:t>
            </w:r>
          </w:p>
        </w:tc>
        <w:tc>
          <w:tcPr>
            <w:tcW w:w="3792" w:type="dxa"/>
          </w:tcPr>
          <w:p w:rsidR="000F6D5C" w:rsidRPr="00A91370" w:rsidRDefault="000F6D5C" w:rsidP="000F6D5C">
            <w:pPr>
              <w:rPr>
                <w:rFonts w:ascii="Times New Roman" w:eastAsia="Times New Roman" w:hAnsi="Times New Roman"/>
                <w:sz w:val="22"/>
                <w:szCs w:val="22"/>
              </w:rPr>
            </w:pPr>
            <w:r w:rsidRPr="00A91370">
              <w:rPr>
                <w:rFonts w:ascii="Times New Roman" w:eastAsia="Times New Roman" w:hAnsi="Times New Roman"/>
                <w:sz w:val="22"/>
                <w:szCs w:val="22"/>
              </w:rPr>
              <w:t>ФИО</w:t>
            </w:r>
          </w:p>
        </w:tc>
        <w:tc>
          <w:tcPr>
            <w:tcW w:w="2311" w:type="dxa"/>
          </w:tcPr>
          <w:p w:rsidR="000F6D5C" w:rsidRPr="00A91370" w:rsidRDefault="000F6D5C" w:rsidP="000F6D5C">
            <w:pPr>
              <w:rPr>
                <w:rFonts w:ascii="Times New Roman" w:eastAsia="Times New Roman" w:hAnsi="Times New Roman"/>
                <w:sz w:val="22"/>
                <w:szCs w:val="22"/>
              </w:rPr>
            </w:pPr>
            <w:r w:rsidRPr="00A91370">
              <w:rPr>
                <w:rFonts w:ascii="Times New Roman" w:eastAsia="Times New Roman" w:hAnsi="Times New Roman"/>
                <w:sz w:val="22"/>
                <w:szCs w:val="22"/>
              </w:rPr>
              <w:t xml:space="preserve">Почта </w:t>
            </w:r>
          </w:p>
        </w:tc>
      </w:tr>
      <w:tr w:rsidR="000F6D5C" w:rsidRPr="00A91370" w:rsidTr="00A91370">
        <w:tc>
          <w:tcPr>
            <w:tcW w:w="445" w:type="dxa"/>
          </w:tcPr>
          <w:p w:rsidR="000F6D5C" w:rsidRPr="00A91370" w:rsidRDefault="000F6D5C" w:rsidP="00A91370">
            <w:pPr>
              <w:ind w:left="360"/>
              <w:rPr>
                <w:rFonts w:ascii="Times New Roman" w:eastAsia="Times New Roman" w:hAnsi="Times New Roman"/>
              </w:rPr>
            </w:pPr>
          </w:p>
        </w:tc>
        <w:tc>
          <w:tcPr>
            <w:tcW w:w="2715" w:type="dxa"/>
          </w:tcPr>
          <w:p w:rsidR="000F6D5C" w:rsidRPr="00A91370" w:rsidRDefault="000F6D5C" w:rsidP="000F6D5C">
            <w:pPr>
              <w:rPr>
                <w:rFonts w:ascii="Times New Roman" w:eastAsia="Times New Roman" w:hAnsi="Times New Roman"/>
                <w:sz w:val="22"/>
                <w:szCs w:val="22"/>
              </w:rPr>
            </w:pPr>
            <w:r w:rsidRPr="00A91370">
              <w:rPr>
                <w:rFonts w:ascii="Times New Roman" w:eastAsia="Times New Roman" w:hAnsi="Times New Roman"/>
                <w:sz w:val="22"/>
                <w:szCs w:val="22"/>
              </w:rPr>
              <w:t>Руководитель МО</w:t>
            </w:r>
            <w:r w:rsidRPr="00A91370">
              <w:rPr>
                <w:rFonts w:ascii="Times New Roman" w:eastAsia="Times New Roman" w:hAnsi="Times New Roman"/>
                <w:bCs/>
                <w:sz w:val="22"/>
                <w:szCs w:val="22"/>
              </w:rPr>
              <w:t xml:space="preserve"> </w:t>
            </w:r>
            <w:r w:rsidRPr="00A91370">
              <w:rPr>
                <w:rFonts w:ascii="Times New Roman" w:eastAsia="Times New Roman" w:hAnsi="Times New Roman"/>
                <w:sz w:val="22"/>
                <w:szCs w:val="22"/>
              </w:rPr>
              <w:t>учителей</w:t>
            </w:r>
            <w:r w:rsidRPr="00A91370">
              <w:rPr>
                <w:rFonts w:ascii="Times New Roman" w:eastAsia="Times New Roman" w:hAnsi="Times New Roman"/>
                <w:bCs/>
                <w:sz w:val="22"/>
                <w:szCs w:val="22"/>
              </w:rPr>
              <w:t xml:space="preserve"> русского языка и литературы</w:t>
            </w:r>
          </w:p>
        </w:tc>
        <w:tc>
          <w:tcPr>
            <w:tcW w:w="3792" w:type="dxa"/>
          </w:tcPr>
          <w:p w:rsidR="000F6D5C" w:rsidRPr="00A91370" w:rsidRDefault="000F6D5C" w:rsidP="000F6D5C">
            <w:pPr>
              <w:rPr>
                <w:rFonts w:ascii="Times New Roman" w:eastAsia="Times New Roman" w:hAnsi="Times New Roman"/>
                <w:sz w:val="22"/>
                <w:szCs w:val="22"/>
              </w:rPr>
            </w:pPr>
            <w:r w:rsidRPr="00A91370">
              <w:rPr>
                <w:rFonts w:ascii="Times New Roman" w:eastAsia="Times New Roman" w:hAnsi="Times New Roman"/>
                <w:sz w:val="22"/>
                <w:szCs w:val="22"/>
              </w:rPr>
              <w:t>Фролов Яков Александрович</w:t>
            </w:r>
          </w:p>
        </w:tc>
        <w:tc>
          <w:tcPr>
            <w:tcW w:w="2311" w:type="dxa"/>
          </w:tcPr>
          <w:p w:rsidR="000F6D5C" w:rsidRPr="00A91370" w:rsidRDefault="00BB4ED3" w:rsidP="000F6D5C">
            <w:pPr>
              <w:rPr>
                <w:rFonts w:ascii="Times New Roman" w:eastAsia="Times New Roman" w:hAnsi="Times New Roman"/>
                <w:sz w:val="22"/>
                <w:szCs w:val="22"/>
              </w:rPr>
            </w:pPr>
            <w:hyperlink r:id="rId34" w:history="1">
              <w:r w:rsidR="00A91370" w:rsidRPr="00280C5C">
                <w:rPr>
                  <w:rStyle w:val="af2"/>
                  <w:rFonts w:ascii="Times New Roman" w:eastAsia="Times New Roman" w:hAnsi="Times New Roman"/>
                </w:rPr>
                <w:t>mo_rus@xix-nv.ru</w:t>
              </w:r>
            </w:hyperlink>
            <w:r w:rsidR="00A91370">
              <w:rPr>
                <w:rFonts w:ascii="Times New Roman" w:eastAsia="Times New Roman" w:hAnsi="Times New Roman"/>
                <w:sz w:val="22"/>
                <w:szCs w:val="22"/>
              </w:rPr>
              <w:t xml:space="preserve"> </w:t>
            </w:r>
          </w:p>
        </w:tc>
      </w:tr>
      <w:tr w:rsidR="000F6D5C" w:rsidRPr="00A91370" w:rsidTr="00A91370">
        <w:tc>
          <w:tcPr>
            <w:tcW w:w="445" w:type="dxa"/>
          </w:tcPr>
          <w:p w:rsidR="000F6D5C" w:rsidRPr="00A91370" w:rsidRDefault="000F6D5C" w:rsidP="00A91370">
            <w:pPr>
              <w:ind w:left="360"/>
              <w:rPr>
                <w:rFonts w:ascii="Times New Roman" w:eastAsia="Times New Roman" w:hAnsi="Times New Roman"/>
              </w:rPr>
            </w:pPr>
          </w:p>
        </w:tc>
        <w:tc>
          <w:tcPr>
            <w:tcW w:w="2715" w:type="dxa"/>
          </w:tcPr>
          <w:p w:rsidR="000F6D5C" w:rsidRPr="00A91370" w:rsidRDefault="000F6D5C" w:rsidP="000F6D5C">
            <w:pPr>
              <w:rPr>
                <w:rFonts w:ascii="Times New Roman" w:eastAsia="Times New Roman" w:hAnsi="Times New Roman"/>
                <w:sz w:val="22"/>
                <w:szCs w:val="22"/>
              </w:rPr>
            </w:pPr>
            <w:r w:rsidRPr="00A91370">
              <w:rPr>
                <w:rFonts w:ascii="Times New Roman" w:eastAsia="Times New Roman" w:hAnsi="Times New Roman"/>
                <w:sz w:val="22"/>
                <w:szCs w:val="22"/>
              </w:rPr>
              <w:t>Руководитель МО учителей</w:t>
            </w:r>
            <w:r w:rsidRPr="00A91370">
              <w:rPr>
                <w:rFonts w:ascii="Times New Roman" w:eastAsia="Times New Roman" w:hAnsi="Times New Roman"/>
                <w:bCs/>
                <w:sz w:val="22"/>
                <w:szCs w:val="22"/>
              </w:rPr>
              <w:t xml:space="preserve"> иностранного языка</w:t>
            </w:r>
          </w:p>
        </w:tc>
        <w:tc>
          <w:tcPr>
            <w:tcW w:w="3792" w:type="dxa"/>
          </w:tcPr>
          <w:p w:rsidR="000F6D5C" w:rsidRPr="00A91370" w:rsidRDefault="000F6D5C" w:rsidP="000F6D5C">
            <w:pPr>
              <w:rPr>
                <w:rFonts w:ascii="Times New Roman" w:eastAsia="Times New Roman" w:hAnsi="Times New Roman"/>
                <w:sz w:val="22"/>
                <w:szCs w:val="22"/>
              </w:rPr>
            </w:pPr>
            <w:r w:rsidRPr="00A91370">
              <w:rPr>
                <w:rFonts w:ascii="Times New Roman" w:eastAsia="Times New Roman" w:hAnsi="Times New Roman"/>
                <w:sz w:val="22"/>
                <w:szCs w:val="22"/>
              </w:rPr>
              <w:t>Куприянова Ольга Алексеевна</w:t>
            </w:r>
          </w:p>
        </w:tc>
        <w:tc>
          <w:tcPr>
            <w:tcW w:w="2311" w:type="dxa"/>
          </w:tcPr>
          <w:p w:rsidR="000F6D5C" w:rsidRPr="00A91370" w:rsidRDefault="00BB4ED3" w:rsidP="000F6D5C">
            <w:pPr>
              <w:rPr>
                <w:rFonts w:ascii="Times New Roman" w:eastAsia="Times New Roman" w:hAnsi="Times New Roman"/>
                <w:sz w:val="22"/>
                <w:szCs w:val="22"/>
              </w:rPr>
            </w:pPr>
            <w:hyperlink r:id="rId35" w:history="1">
              <w:r w:rsidR="00A91370" w:rsidRPr="00280C5C">
                <w:rPr>
                  <w:rStyle w:val="af2"/>
                  <w:rFonts w:ascii="Times New Roman" w:eastAsia="Times New Roman" w:hAnsi="Times New Roman"/>
                </w:rPr>
                <w:t>mo_foreign@xix-nv.ru</w:t>
              </w:r>
            </w:hyperlink>
            <w:r w:rsidR="00A91370">
              <w:rPr>
                <w:rFonts w:ascii="Times New Roman" w:eastAsia="Times New Roman" w:hAnsi="Times New Roman"/>
                <w:sz w:val="22"/>
                <w:szCs w:val="22"/>
              </w:rPr>
              <w:t xml:space="preserve"> </w:t>
            </w:r>
          </w:p>
        </w:tc>
      </w:tr>
      <w:tr w:rsidR="000F6D5C" w:rsidRPr="00A91370" w:rsidTr="00A91370">
        <w:tc>
          <w:tcPr>
            <w:tcW w:w="445" w:type="dxa"/>
          </w:tcPr>
          <w:p w:rsidR="000F6D5C" w:rsidRPr="00A91370" w:rsidRDefault="000F6D5C" w:rsidP="00A91370">
            <w:pPr>
              <w:ind w:left="360"/>
              <w:rPr>
                <w:rFonts w:ascii="Times New Roman" w:eastAsia="Times New Roman" w:hAnsi="Times New Roman"/>
              </w:rPr>
            </w:pPr>
          </w:p>
        </w:tc>
        <w:tc>
          <w:tcPr>
            <w:tcW w:w="2715" w:type="dxa"/>
          </w:tcPr>
          <w:p w:rsidR="000F6D5C" w:rsidRPr="00A91370" w:rsidRDefault="000F6D5C" w:rsidP="000F6D5C">
            <w:pPr>
              <w:rPr>
                <w:rFonts w:ascii="Times New Roman" w:eastAsia="Times New Roman" w:hAnsi="Times New Roman"/>
                <w:sz w:val="22"/>
                <w:szCs w:val="22"/>
              </w:rPr>
            </w:pPr>
            <w:r w:rsidRPr="00A91370">
              <w:rPr>
                <w:rFonts w:ascii="Times New Roman" w:eastAsia="Times New Roman" w:hAnsi="Times New Roman"/>
                <w:sz w:val="22"/>
                <w:szCs w:val="22"/>
              </w:rPr>
              <w:t xml:space="preserve">Руководитель МО учителей </w:t>
            </w:r>
            <w:r w:rsidRPr="00A91370">
              <w:rPr>
                <w:rFonts w:ascii="Times New Roman" w:eastAsia="Times New Roman" w:hAnsi="Times New Roman"/>
                <w:bCs/>
                <w:sz w:val="22"/>
                <w:szCs w:val="22"/>
              </w:rPr>
              <w:t xml:space="preserve">математики, информатики </w:t>
            </w:r>
          </w:p>
        </w:tc>
        <w:tc>
          <w:tcPr>
            <w:tcW w:w="3792" w:type="dxa"/>
          </w:tcPr>
          <w:p w:rsidR="000F6D5C" w:rsidRPr="00A91370" w:rsidRDefault="000F6D5C" w:rsidP="000F6D5C">
            <w:pPr>
              <w:rPr>
                <w:rFonts w:ascii="Times New Roman" w:eastAsia="Times New Roman" w:hAnsi="Times New Roman"/>
                <w:sz w:val="22"/>
                <w:szCs w:val="22"/>
              </w:rPr>
            </w:pPr>
            <w:r w:rsidRPr="00A91370">
              <w:rPr>
                <w:rFonts w:ascii="Times New Roman" w:eastAsia="Times New Roman" w:hAnsi="Times New Roman"/>
                <w:sz w:val="22"/>
                <w:szCs w:val="22"/>
              </w:rPr>
              <w:t>Гуцу Наталья Александровна</w:t>
            </w:r>
          </w:p>
        </w:tc>
        <w:tc>
          <w:tcPr>
            <w:tcW w:w="2311" w:type="dxa"/>
          </w:tcPr>
          <w:p w:rsidR="000F6D5C" w:rsidRPr="00A91370" w:rsidRDefault="00BB4ED3" w:rsidP="000F6D5C">
            <w:pPr>
              <w:rPr>
                <w:rFonts w:ascii="Times New Roman" w:eastAsia="Times New Roman" w:hAnsi="Times New Roman"/>
                <w:sz w:val="22"/>
                <w:szCs w:val="22"/>
              </w:rPr>
            </w:pPr>
            <w:hyperlink r:id="rId36" w:history="1">
              <w:r w:rsidR="00A91370" w:rsidRPr="00280C5C">
                <w:rPr>
                  <w:rStyle w:val="af2"/>
                  <w:rFonts w:ascii="Times New Roman" w:eastAsia="Times New Roman" w:hAnsi="Times New Roman"/>
                </w:rPr>
                <w:t>mo_maths@xix-nv.ru</w:t>
              </w:r>
            </w:hyperlink>
            <w:r w:rsidR="00A91370">
              <w:rPr>
                <w:rFonts w:ascii="Times New Roman" w:eastAsia="Times New Roman" w:hAnsi="Times New Roman"/>
                <w:sz w:val="22"/>
                <w:szCs w:val="22"/>
              </w:rPr>
              <w:t xml:space="preserve"> </w:t>
            </w:r>
          </w:p>
        </w:tc>
      </w:tr>
      <w:tr w:rsidR="000F6D5C" w:rsidRPr="00A91370" w:rsidTr="00A91370">
        <w:tc>
          <w:tcPr>
            <w:tcW w:w="445" w:type="dxa"/>
          </w:tcPr>
          <w:p w:rsidR="000F6D5C" w:rsidRPr="00A91370" w:rsidRDefault="000F6D5C" w:rsidP="00A91370">
            <w:pPr>
              <w:ind w:left="360"/>
              <w:rPr>
                <w:rFonts w:ascii="Times New Roman" w:eastAsia="Times New Roman" w:hAnsi="Times New Roman"/>
              </w:rPr>
            </w:pPr>
          </w:p>
        </w:tc>
        <w:tc>
          <w:tcPr>
            <w:tcW w:w="2715" w:type="dxa"/>
          </w:tcPr>
          <w:p w:rsidR="000F6D5C" w:rsidRPr="00A91370" w:rsidRDefault="000F6D5C" w:rsidP="000F6D5C">
            <w:pPr>
              <w:rPr>
                <w:rFonts w:ascii="Times New Roman" w:eastAsia="Times New Roman" w:hAnsi="Times New Roman"/>
                <w:sz w:val="22"/>
                <w:szCs w:val="22"/>
              </w:rPr>
            </w:pPr>
            <w:r w:rsidRPr="00A91370">
              <w:rPr>
                <w:rFonts w:ascii="Times New Roman" w:eastAsia="Times New Roman" w:hAnsi="Times New Roman"/>
                <w:sz w:val="22"/>
                <w:szCs w:val="22"/>
              </w:rPr>
              <w:t>Руководитель МО учителей</w:t>
            </w:r>
            <w:r w:rsidRPr="00A91370">
              <w:rPr>
                <w:rFonts w:ascii="Times New Roman" w:eastAsia="Times New Roman" w:hAnsi="Times New Roman"/>
                <w:bCs/>
                <w:sz w:val="22"/>
                <w:szCs w:val="22"/>
              </w:rPr>
              <w:t> общественных наук</w:t>
            </w:r>
          </w:p>
        </w:tc>
        <w:tc>
          <w:tcPr>
            <w:tcW w:w="3792" w:type="dxa"/>
          </w:tcPr>
          <w:p w:rsidR="000F6D5C" w:rsidRPr="00A91370" w:rsidRDefault="000F6D5C" w:rsidP="000F6D5C">
            <w:pPr>
              <w:rPr>
                <w:rFonts w:ascii="Times New Roman" w:eastAsia="Times New Roman" w:hAnsi="Times New Roman"/>
                <w:sz w:val="22"/>
                <w:szCs w:val="22"/>
              </w:rPr>
            </w:pPr>
            <w:r w:rsidRPr="00A91370">
              <w:rPr>
                <w:rFonts w:ascii="Times New Roman" w:eastAsia="Times New Roman" w:hAnsi="Times New Roman"/>
                <w:sz w:val="22"/>
                <w:szCs w:val="22"/>
              </w:rPr>
              <w:t>Ткаченко Ольга Викторовна</w:t>
            </w:r>
          </w:p>
        </w:tc>
        <w:tc>
          <w:tcPr>
            <w:tcW w:w="2311" w:type="dxa"/>
          </w:tcPr>
          <w:p w:rsidR="000F6D5C" w:rsidRPr="00A91370" w:rsidRDefault="00BB4ED3" w:rsidP="000F6D5C">
            <w:pPr>
              <w:rPr>
                <w:rFonts w:ascii="Times New Roman" w:eastAsia="Times New Roman" w:hAnsi="Times New Roman"/>
                <w:sz w:val="22"/>
                <w:szCs w:val="22"/>
              </w:rPr>
            </w:pPr>
            <w:hyperlink r:id="rId37" w:history="1">
              <w:r w:rsidR="00A91370" w:rsidRPr="00280C5C">
                <w:rPr>
                  <w:rStyle w:val="af2"/>
                  <w:rFonts w:ascii="Times New Roman" w:eastAsia="Times New Roman" w:hAnsi="Times New Roman"/>
                </w:rPr>
                <w:t>mo_soc@xix-nv.ru</w:t>
              </w:r>
            </w:hyperlink>
            <w:r w:rsidR="00A91370">
              <w:rPr>
                <w:rFonts w:ascii="Times New Roman" w:eastAsia="Times New Roman" w:hAnsi="Times New Roman"/>
                <w:sz w:val="22"/>
                <w:szCs w:val="22"/>
              </w:rPr>
              <w:t xml:space="preserve"> </w:t>
            </w:r>
          </w:p>
        </w:tc>
      </w:tr>
      <w:tr w:rsidR="000F6D5C" w:rsidRPr="00A91370" w:rsidTr="00A91370">
        <w:tc>
          <w:tcPr>
            <w:tcW w:w="445" w:type="dxa"/>
          </w:tcPr>
          <w:p w:rsidR="000F6D5C" w:rsidRPr="00A91370" w:rsidRDefault="000F6D5C" w:rsidP="00A91370">
            <w:pPr>
              <w:ind w:left="360"/>
              <w:rPr>
                <w:rFonts w:ascii="Times New Roman" w:eastAsia="Times New Roman" w:hAnsi="Times New Roman"/>
              </w:rPr>
            </w:pPr>
          </w:p>
        </w:tc>
        <w:tc>
          <w:tcPr>
            <w:tcW w:w="2715" w:type="dxa"/>
          </w:tcPr>
          <w:p w:rsidR="000F6D5C" w:rsidRPr="00A91370" w:rsidRDefault="000F6D5C" w:rsidP="000F6D5C">
            <w:pPr>
              <w:rPr>
                <w:rFonts w:ascii="Times New Roman" w:eastAsia="Times New Roman" w:hAnsi="Times New Roman"/>
                <w:sz w:val="22"/>
                <w:szCs w:val="22"/>
              </w:rPr>
            </w:pPr>
            <w:r w:rsidRPr="00A91370">
              <w:rPr>
                <w:rFonts w:ascii="Times New Roman" w:eastAsia="Times New Roman" w:hAnsi="Times New Roman"/>
                <w:sz w:val="22"/>
                <w:szCs w:val="22"/>
              </w:rPr>
              <w:t xml:space="preserve">Руководитель МО учителей </w:t>
            </w:r>
            <w:r w:rsidRPr="00A91370">
              <w:rPr>
                <w:rFonts w:ascii="Times New Roman" w:eastAsia="Times New Roman" w:hAnsi="Times New Roman"/>
                <w:bCs/>
                <w:sz w:val="22"/>
                <w:szCs w:val="22"/>
              </w:rPr>
              <w:t>естественных наук</w:t>
            </w:r>
          </w:p>
        </w:tc>
        <w:tc>
          <w:tcPr>
            <w:tcW w:w="3792" w:type="dxa"/>
          </w:tcPr>
          <w:p w:rsidR="000F6D5C" w:rsidRPr="00A91370" w:rsidRDefault="000F6D5C" w:rsidP="000F6D5C">
            <w:pPr>
              <w:rPr>
                <w:rFonts w:ascii="Times New Roman" w:eastAsia="Times New Roman" w:hAnsi="Times New Roman"/>
                <w:sz w:val="22"/>
                <w:szCs w:val="22"/>
              </w:rPr>
            </w:pPr>
            <w:r w:rsidRPr="00A91370">
              <w:rPr>
                <w:rFonts w:ascii="Times New Roman" w:eastAsia="Times New Roman" w:hAnsi="Times New Roman"/>
                <w:sz w:val="22"/>
                <w:szCs w:val="22"/>
              </w:rPr>
              <w:t>Плюшкина Анна Евгеньевна</w:t>
            </w:r>
          </w:p>
        </w:tc>
        <w:tc>
          <w:tcPr>
            <w:tcW w:w="2311" w:type="dxa"/>
          </w:tcPr>
          <w:p w:rsidR="000F6D5C" w:rsidRPr="00A91370" w:rsidRDefault="00BB4ED3" w:rsidP="000F6D5C">
            <w:pPr>
              <w:rPr>
                <w:rFonts w:ascii="Times New Roman" w:eastAsia="Times New Roman" w:hAnsi="Times New Roman"/>
                <w:sz w:val="22"/>
                <w:szCs w:val="22"/>
              </w:rPr>
            </w:pPr>
            <w:hyperlink r:id="rId38" w:history="1">
              <w:r w:rsidR="00A91370" w:rsidRPr="00280C5C">
                <w:rPr>
                  <w:rStyle w:val="af2"/>
                  <w:rFonts w:ascii="Times New Roman" w:eastAsia="Times New Roman" w:hAnsi="Times New Roman"/>
                </w:rPr>
                <w:t>mo_nat@xix-nv.ru</w:t>
              </w:r>
            </w:hyperlink>
            <w:r w:rsidR="00A91370">
              <w:rPr>
                <w:rFonts w:ascii="Times New Roman" w:eastAsia="Times New Roman" w:hAnsi="Times New Roman"/>
                <w:sz w:val="22"/>
                <w:szCs w:val="22"/>
              </w:rPr>
              <w:t xml:space="preserve"> </w:t>
            </w:r>
          </w:p>
        </w:tc>
      </w:tr>
      <w:tr w:rsidR="000F6D5C" w:rsidRPr="00A91370" w:rsidTr="00A91370">
        <w:tc>
          <w:tcPr>
            <w:tcW w:w="445" w:type="dxa"/>
          </w:tcPr>
          <w:p w:rsidR="000F6D5C" w:rsidRPr="00A91370" w:rsidRDefault="000F6D5C" w:rsidP="00A91370">
            <w:pPr>
              <w:ind w:left="360"/>
              <w:rPr>
                <w:rFonts w:ascii="Times New Roman" w:eastAsia="Times New Roman" w:hAnsi="Times New Roman"/>
              </w:rPr>
            </w:pPr>
          </w:p>
        </w:tc>
        <w:tc>
          <w:tcPr>
            <w:tcW w:w="2715" w:type="dxa"/>
          </w:tcPr>
          <w:p w:rsidR="000F6D5C" w:rsidRPr="00A91370" w:rsidRDefault="000F6D5C" w:rsidP="000F6D5C">
            <w:pPr>
              <w:rPr>
                <w:rFonts w:ascii="Times New Roman" w:eastAsia="Times New Roman" w:hAnsi="Times New Roman"/>
                <w:sz w:val="22"/>
                <w:szCs w:val="22"/>
              </w:rPr>
            </w:pPr>
            <w:r w:rsidRPr="00A91370">
              <w:rPr>
                <w:rFonts w:ascii="Times New Roman" w:eastAsia="Times New Roman" w:hAnsi="Times New Roman"/>
                <w:sz w:val="22"/>
                <w:szCs w:val="22"/>
              </w:rPr>
              <w:t xml:space="preserve">Руководитель МО учителей </w:t>
            </w:r>
            <w:r w:rsidRPr="00A91370">
              <w:rPr>
                <w:rFonts w:ascii="Times New Roman" w:eastAsia="Times New Roman" w:hAnsi="Times New Roman"/>
                <w:bCs/>
                <w:sz w:val="22"/>
                <w:szCs w:val="22"/>
              </w:rPr>
              <w:t>области «Искусство», «Технология»</w:t>
            </w:r>
          </w:p>
        </w:tc>
        <w:tc>
          <w:tcPr>
            <w:tcW w:w="3792" w:type="dxa"/>
          </w:tcPr>
          <w:p w:rsidR="000F6D5C" w:rsidRPr="00A91370" w:rsidRDefault="000F6D5C" w:rsidP="000F6D5C">
            <w:pPr>
              <w:rPr>
                <w:rFonts w:ascii="Times New Roman" w:eastAsia="Times New Roman" w:hAnsi="Times New Roman"/>
                <w:sz w:val="22"/>
                <w:szCs w:val="22"/>
              </w:rPr>
            </w:pPr>
            <w:r w:rsidRPr="00A91370">
              <w:rPr>
                <w:rFonts w:ascii="Times New Roman" w:eastAsia="Times New Roman" w:hAnsi="Times New Roman"/>
                <w:sz w:val="22"/>
                <w:szCs w:val="22"/>
              </w:rPr>
              <w:t>Логинова Зинаида Николаевна</w:t>
            </w:r>
          </w:p>
        </w:tc>
        <w:tc>
          <w:tcPr>
            <w:tcW w:w="2311" w:type="dxa"/>
          </w:tcPr>
          <w:p w:rsidR="000F6D5C" w:rsidRPr="00A91370" w:rsidRDefault="00BB4ED3" w:rsidP="000F6D5C">
            <w:pPr>
              <w:rPr>
                <w:rFonts w:ascii="Times New Roman" w:eastAsia="Times New Roman" w:hAnsi="Times New Roman"/>
                <w:sz w:val="22"/>
                <w:szCs w:val="22"/>
              </w:rPr>
            </w:pPr>
            <w:hyperlink r:id="rId39" w:history="1">
              <w:r w:rsidR="00A91370" w:rsidRPr="00280C5C">
                <w:rPr>
                  <w:rStyle w:val="af2"/>
                  <w:rFonts w:ascii="Times New Roman" w:eastAsia="Times New Roman" w:hAnsi="Times New Roman"/>
                </w:rPr>
                <w:t>mo_art@xix-nv.ru</w:t>
              </w:r>
            </w:hyperlink>
            <w:r w:rsidR="00A91370">
              <w:rPr>
                <w:rFonts w:ascii="Times New Roman" w:eastAsia="Times New Roman" w:hAnsi="Times New Roman"/>
                <w:sz w:val="22"/>
                <w:szCs w:val="22"/>
              </w:rPr>
              <w:t xml:space="preserve"> </w:t>
            </w:r>
          </w:p>
        </w:tc>
      </w:tr>
      <w:tr w:rsidR="000F6D5C" w:rsidRPr="00A91370" w:rsidTr="00A91370">
        <w:tc>
          <w:tcPr>
            <w:tcW w:w="445" w:type="dxa"/>
          </w:tcPr>
          <w:p w:rsidR="000F6D5C" w:rsidRPr="00A91370" w:rsidRDefault="000F6D5C" w:rsidP="00A91370">
            <w:pPr>
              <w:ind w:left="360"/>
              <w:rPr>
                <w:rFonts w:ascii="Times New Roman" w:eastAsia="Times New Roman" w:hAnsi="Times New Roman"/>
              </w:rPr>
            </w:pPr>
          </w:p>
        </w:tc>
        <w:tc>
          <w:tcPr>
            <w:tcW w:w="2715" w:type="dxa"/>
          </w:tcPr>
          <w:p w:rsidR="000F6D5C" w:rsidRPr="00A91370" w:rsidRDefault="000F6D5C" w:rsidP="000F6D5C">
            <w:pPr>
              <w:rPr>
                <w:rFonts w:ascii="Times New Roman" w:eastAsia="Times New Roman" w:hAnsi="Times New Roman"/>
                <w:sz w:val="22"/>
                <w:szCs w:val="22"/>
              </w:rPr>
            </w:pPr>
            <w:r w:rsidRPr="00A91370">
              <w:rPr>
                <w:rFonts w:ascii="Times New Roman" w:eastAsia="Times New Roman" w:hAnsi="Times New Roman"/>
                <w:sz w:val="22"/>
                <w:szCs w:val="22"/>
              </w:rPr>
              <w:t xml:space="preserve">Руководитель МО учителей </w:t>
            </w:r>
            <w:r w:rsidRPr="00A91370">
              <w:rPr>
                <w:rFonts w:ascii="Times New Roman" w:eastAsia="Times New Roman" w:hAnsi="Times New Roman"/>
                <w:bCs/>
                <w:sz w:val="22"/>
                <w:szCs w:val="22"/>
              </w:rPr>
              <w:t>физкультуры  и  ОБЖ</w:t>
            </w:r>
          </w:p>
        </w:tc>
        <w:tc>
          <w:tcPr>
            <w:tcW w:w="3792" w:type="dxa"/>
          </w:tcPr>
          <w:p w:rsidR="000F6D5C" w:rsidRPr="00A91370" w:rsidRDefault="000F6D5C" w:rsidP="000F6D5C">
            <w:pPr>
              <w:rPr>
                <w:rFonts w:ascii="Times New Roman" w:eastAsia="Times New Roman" w:hAnsi="Times New Roman"/>
                <w:sz w:val="22"/>
                <w:szCs w:val="22"/>
              </w:rPr>
            </w:pPr>
            <w:r w:rsidRPr="00A91370">
              <w:rPr>
                <w:rFonts w:ascii="Times New Roman" w:eastAsia="Times New Roman" w:hAnsi="Times New Roman"/>
                <w:sz w:val="22"/>
                <w:szCs w:val="22"/>
              </w:rPr>
              <w:t>Бархатов Александр Александрович</w:t>
            </w:r>
          </w:p>
        </w:tc>
        <w:tc>
          <w:tcPr>
            <w:tcW w:w="2311" w:type="dxa"/>
            <w:tcBorders>
              <w:bottom w:val="single" w:sz="4" w:space="0" w:color="auto"/>
            </w:tcBorders>
          </w:tcPr>
          <w:p w:rsidR="000F6D5C" w:rsidRPr="00A91370" w:rsidRDefault="00BB4ED3" w:rsidP="000F6D5C">
            <w:pPr>
              <w:rPr>
                <w:rFonts w:ascii="Times New Roman" w:eastAsia="Times New Roman" w:hAnsi="Times New Roman"/>
                <w:sz w:val="22"/>
                <w:szCs w:val="22"/>
              </w:rPr>
            </w:pPr>
            <w:hyperlink r:id="rId40" w:history="1">
              <w:r w:rsidR="00A91370" w:rsidRPr="00280C5C">
                <w:rPr>
                  <w:rStyle w:val="af2"/>
                  <w:rFonts w:ascii="Times New Roman" w:eastAsia="Times New Roman" w:hAnsi="Times New Roman"/>
                </w:rPr>
                <w:t>mo_sport@xix-nv.ru</w:t>
              </w:r>
            </w:hyperlink>
            <w:r w:rsidR="00A91370">
              <w:rPr>
                <w:rFonts w:ascii="Times New Roman" w:eastAsia="Times New Roman" w:hAnsi="Times New Roman"/>
                <w:sz w:val="22"/>
                <w:szCs w:val="22"/>
              </w:rPr>
              <w:t xml:space="preserve"> </w:t>
            </w:r>
          </w:p>
        </w:tc>
      </w:tr>
      <w:tr w:rsidR="00A91370" w:rsidRPr="00A91370" w:rsidTr="00A91370">
        <w:tc>
          <w:tcPr>
            <w:tcW w:w="445" w:type="dxa"/>
          </w:tcPr>
          <w:p w:rsidR="00A91370" w:rsidRPr="00A91370" w:rsidRDefault="00A91370" w:rsidP="00A91370">
            <w:pPr>
              <w:ind w:left="360"/>
              <w:rPr>
                <w:rFonts w:ascii="Times New Roman" w:eastAsia="Times New Roman" w:hAnsi="Times New Roman"/>
              </w:rPr>
            </w:pPr>
          </w:p>
        </w:tc>
        <w:tc>
          <w:tcPr>
            <w:tcW w:w="2715" w:type="dxa"/>
          </w:tcPr>
          <w:p w:rsidR="00A91370" w:rsidRDefault="00A91370" w:rsidP="00A91370">
            <w:pPr>
              <w:rPr>
                <w:rFonts w:ascii="Times New Roman" w:eastAsia="Times New Roman" w:hAnsi="Times New Roman"/>
                <w:sz w:val="22"/>
                <w:szCs w:val="22"/>
              </w:rPr>
            </w:pPr>
            <w:r w:rsidRPr="00A91370">
              <w:rPr>
                <w:rFonts w:ascii="Times New Roman" w:eastAsia="Times New Roman" w:hAnsi="Times New Roman"/>
                <w:sz w:val="22"/>
                <w:szCs w:val="22"/>
              </w:rPr>
              <w:t>Руководитель МО молодых педагогов</w:t>
            </w:r>
          </w:p>
          <w:p w:rsidR="00A91370" w:rsidRPr="00A91370" w:rsidRDefault="00A91370" w:rsidP="00A91370">
            <w:pPr>
              <w:rPr>
                <w:rFonts w:ascii="Times New Roman" w:eastAsia="Times New Roman" w:hAnsi="Times New Roman"/>
                <w:sz w:val="22"/>
                <w:szCs w:val="22"/>
              </w:rPr>
            </w:pPr>
          </w:p>
        </w:tc>
        <w:tc>
          <w:tcPr>
            <w:tcW w:w="3792" w:type="dxa"/>
          </w:tcPr>
          <w:p w:rsidR="00A91370" w:rsidRPr="00A91370" w:rsidRDefault="00A91370" w:rsidP="00A91370">
            <w:pPr>
              <w:rPr>
                <w:rFonts w:ascii="Times New Roman" w:hAnsi="Times New Roman"/>
                <w:sz w:val="22"/>
                <w:szCs w:val="22"/>
              </w:rPr>
            </w:pPr>
            <w:r w:rsidRPr="00A91370">
              <w:rPr>
                <w:rFonts w:ascii="Times New Roman" w:hAnsi="Times New Roman"/>
                <w:sz w:val="22"/>
                <w:szCs w:val="22"/>
              </w:rPr>
              <w:t>Мартьянова Ксения Игоревна</w:t>
            </w:r>
          </w:p>
        </w:tc>
        <w:tc>
          <w:tcPr>
            <w:tcW w:w="2311" w:type="dxa"/>
            <w:tcBorders>
              <w:bottom w:val="single" w:sz="4" w:space="0" w:color="auto"/>
            </w:tcBorders>
            <w:vAlign w:val="bottom"/>
          </w:tcPr>
          <w:p w:rsidR="00A91370" w:rsidRDefault="00BB4ED3" w:rsidP="00A91370">
            <w:pPr>
              <w:rPr>
                <w:rFonts w:ascii="Times New Roman" w:hAnsi="Times New Roman"/>
                <w:sz w:val="22"/>
                <w:szCs w:val="22"/>
              </w:rPr>
            </w:pPr>
            <w:hyperlink r:id="rId41" w:history="1">
              <w:r w:rsidR="00A91370" w:rsidRPr="00280C5C">
                <w:rPr>
                  <w:rStyle w:val="af2"/>
                  <w:rFonts w:ascii="Times New Roman" w:hAnsi="Times New Roman"/>
                </w:rPr>
                <w:t>mo_mped@xix-nv.ru</w:t>
              </w:r>
            </w:hyperlink>
          </w:p>
          <w:p w:rsidR="00A91370" w:rsidRPr="00A91370" w:rsidRDefault="00A91370" w:rsidP="00A91370">
            <w:pPr>
              <w:rPr>
                <w:rFonts w:ascii="Times New Roman" w:hAnsi="Times New Roman"/>
                <w:sz w:val="22"/>
                <w:szCs w:val="22"/>
              </w:rPr>
            </w:pPr>
          </w:p>
        </w:tc>
      </w:tr>
      <w:tr w:rsidR="00A91370" w:rsidRPr="00A91370" w:rsidTr="00A91370">
        <w:tc>
          <w:tcPr>
            <w:tcW w:w="445" w:type="dxa"/>
          </w:tcPr>
          <w:p w:rsidR="00A91370" w:rsidRPr="00A91370" w:rsidRDefault="00A91370" w:rsidP="00A91370">
            <w:pPr>
              <w:ind w:left="360"/>
              <w:rPr>
                <w:rFonts w:ascii="Times New Roman" w:eastAsia="Times New Roman" w:hAnsi="Times New Roman"/>
              </w:rPr>
            </w:pPr>
          </w:p>
        </w:tc>
        <w:tc>
          <w:tcPr>
            <w:tcW w:w="2715" w:type="dxa"/>
          </w:tcPr>
          <w:p w:rsidR="00A91370" w:rsidRDefault="00A91370" w:rsidP="00A91370">
            <w:pPr>
              <w:rPr>
                <w:rFonts w:ascii="Times New Roman" w:eastAsia="Times New Roman" w:hAnsi="Times New Roman"/>
                <w:sz w:val="22"/>
                <w:szCs w:val="22"/>
              </w:rPr>
            </w:pPr>
            <w:r w:rsidRPr="00A91370">
              <w:rPr>
                <w:rFonts w:ascii="Times New Roman" w:eastAsia="Times New Roman" w:hAnsi="Times New Roman"/>
                <w:sz w:val="22"/>
                <w:szCs w:val="22"/>
              </w:rPr>
              <w:t>Руководитель МО 1х классов</w:t>
            </w:r>
          </w:p>
          <w:p w:rsidR="00A91370" w:rsidRPr="00A91370" w:rsidRDefault="00A91370" w:rsidP="00A91370">
            <w:pPr>
              <w:rPr>
                <w:rFonts w:ascii="Times New Roman" w:eastAsia="Times New Roman" w:hAnsi="Times New Roman"/>
                <w:sz w:val="22"/>
                <w:szCs w:val="22"/>
              </w:rPr>
            </w:pPr>
          </w:p>
        </w:tc>
        <w:tc>
          <w:tcPr>
            <w:tcW w:w="3792" w:type="dxa"/>
          </w:tcPr>
          <w:p w:rsidR="00A91370" w:rsidRPr="00A91370" w:rsidRDefault="00A91370" w:rsidP="00A91370">
            <w:pPr>
              <w:rPr>
                <w:rFonts w:ascii="Times New Roman" w:eastAsia="Times New Roman" w:hAnsi="Times New Roman"/>
                <w:sz w:val="22"/>
                <w:szCs w:val="22"/>
              </w:rPr>
            </w:pPr>
            <w:r w:rsidRPr="00A91370">
              <w:rPr>
                <w:rFonts w:ascii="Times New Roman" w:eastAsia="Times New Roman" w:hAnsi="Times New Roman"/>
                <w:sz w:val="22"/>
                <w:szCs w:val="22"/>
              </w:rPr>
              <w:t>Фазылова Дарья Динаровна</w:t>
            </w:r>
          </w:p>
        </w:tc>
        <w:tc>
          <w:tcPr>
            <w:tcW w:w="2311" w:type="dxa"/>
          </w:tcPr>
          <w:p w:rsidR="00A91370" w:rsidRPr="00A91370" w:rsidRDefault="00BB4ED3" w:rsidP="00A91370">
            <w:pPr>
              <w:rPr>
                <w:rFonts w:ascii="Times New Roman" w:eastAsia="Times New Roman" w:hAnsi="Times New Roman"/>
                <w:sz w:val="22"/>
                <w:szCs w:val="22"/>
              </w:rPr>
            </w:pPr>
            <w:hyperlink r:id="rId42" w:history="1">
              <w:r w:rsidR="00A91370" w:rsidRPr="00280C5C">
                <w:rPr>
                  <w:rStyle w:val="af2"/>
                  <w:rFonts w:ascii="Times New Roman" w:eastAsia="Times New Roman" w:hAnsi="Times New Roman"/>
                </w:rPr>
                <w:t>mo_1@xix-nv.ru</w:t>
              </w:r>
            </w:hyperlink>
            <w:r w:rsidR="00A91370">
              <w:rPr>
                <w:rFonts w:ascii="Times New Roman" w:eastAsia="Times New Roman" w:hAnsi="Times New Roman"/>
                <w:sz w:val="22"/>
                <w:szCs w:val="22"/>
              </w:rPr>
              <w:t xml:space="preserve"> </w:t>
            </w:r>
          </w:p>
        </w:tc>
      </w:tr>
      <w:tr w:rsidR="00A91370" w:rsidRPr="00A91370" w:rsidTr="00A91370">
        <w:tc>
          <w:tcPr>
            <w:tcW w:w="445" w:type="dxa"/>
          </w:tcPr>
          <w:p w:rsidR="00A91370" w:rsidRPr="00A91370" w:rsidRDefault="00A91370" w:rsidP="00A91370">
            <w:pPr>
              <w:ind w:left="360"/>
              <w:rPr>
                <w:rFonts w:ascii="Times New Roman" w:eastAsia="Times New Roman" w:hAnsi="Times New Roman"/>
              </w:rPr>
            </w:pPr>
          </w:p>
        </w:tc>
        <w:tc>
          <w:tcPr>
            <w:tcW w:w="2715" w:type="dxa"/>
          </w:tcPr>
          <w:p w:rsidR="00A91370" w:rsidRDefault="00A91370" w:rsidP="00A91370">
            <w:pPr>
              <w:rPr>
                <w:rFonts w:ascii="Times New Roman" w:eastAsia="Times New Roman" w:hAnsi="Times New Roman"/>
                <w:sz w:val="22"/>
                <w:szCs w:val="22"/>
              </w:rPr>
            </w:pPr>
            <w:r w:rsidRPr="00A91370">
              <w:rPr>
                <w:rFonts w:ascii="Times New Roman" w:eastAsia="Times New Roman" w:hAnsi="Times New Roman"/>
                <w:sz w:val="22"/>
                <w:szCs w:val="22"/>
              </w:rPr>
              <w:t>Руководитель МО 2х классов</w:t>
            </w:r>
          </w:p>
          <w:p w:rsidR="00A91370" w:rsidRPr="00A91370" w:rsidRDefault="00A91370" w:rsidP="00A91370">
            <w:pPr>
              <w:rPr>
                <w:rFonts w:ascii="Times New Roman" w:eastAsia="Times New Roman" w:hAnsi="Times New Roman"/>
                <w:sz w:val="22"/>
                <w:szCs w:val="22"/>
              </w:rPr>
            </w:pPr>
          </w:p>
        </w:tc>
        <w:tc>
          <w:tcPr>
            <w:tcW w:w="3792" w:type="dxa"/>
          </w:tcPr>
          <w:p w:rsidR="00A91370" w:rsidRPr="00A91370" w:rsidRDefault="00A91370" w:rsidP="00A91370">
            <w:pPr>
              <w:rPr>
                <w:rFonts w:ascii="Times New Roman" w:eastAsia="Times New Roman" w:hAnsi="Times New Roman"/>
                <w:sz w:val="22"/>
                <w:szCs w:val="22"/>
              </w:rPr>
            </w:pPr>
            <w:r w:rsidRPr="00A91370">
              <w:rPr>
                <w:rFonts w:ascii="Times New Roman" w:eastAsia="Times New Roman" w:hAnsi="Times New Roman"/>
                <w:sz w:val="22"/>
                <w:szCs w:val="22"/>
              </w:rPr>
              <w:t>Саранина Евгения Арнольдтовна</w:t>
            </w:r>
          </w:p>
        </w:tc>
        <w:tc>
          <w:tcPr>
            <w:tcW w:w="2311" w:type="dxa"/>
          </w:tcPr>
          <w:p w:rsidR="00A91370" w:rsidRPr="00A91370" w:rsidRDefault="00BB4ED3" w:rsidP="00A91370">
            <w:pPr>
              <w:rPr>
                <w:rFonts w:ascii="Times New Roman" w:eastAsia="Times New Roman" w:hAnsi="Times New Roman"/>
                <w:sz w:val="22"/>
                <w:szCs w:val="22"/>
              </w:rPr>
            </w:pPr>
            <w:hyperlink r:id="rId43" w:history="1">
              <w:r w:rsidR="00A91370" w:rsidRPr="00280C5C">
                <w:rPr>
                  <w:rStyle w:val="af2"/>
                  <w:rFonts w:ascii="Times New Roman" w:eastAsia="Times New Roman" w:hAnsi="Times New Roman"/>
                </w:rPr>
                <w:t>mo_2@xix-nv.ru</w:t>
              </w:r>
            </w:hyperlink>
            <w:r w:rsidR="00A91370">
              <w:rPr>
                <w:rFonts w:ascii="Times New Roman" w:eastAsia="Times New Roman" w:hAnsi="Times New Roman"/>
                <w:sz w:val="22"/>
                <w:szCs w:val="22"/>
              </w:rPr>
              <w:t xml:space="preserve"> </w:t>
            </w:r>
          </w:p>
        </w:tc>
      </w:tr>
      <w:tr w:rsidR="00A91370" w:rsidRPr="00A91370" w:rsidTr="00A91370">
        <w:tc>
          <w:tcPr>
            <w:tcW w:w="445" w:type="dxa"/>
          </w:tcPr>
          <w:p w:rsidR="00A91370" w:rsidRPr="00A91370" w:rsidRDefault="00A91370" w:rsidP="00A91370">
            <w:pPr>
              <w:ind w:left="360"/>
              <w:rPr>
                <w:rFonts w:ascii="Times New Roman" w:eastAsia="Times New Roman" w:hAnsi="Times New Roman"/>
              </w:rPr>
            </w:pPr>
          </w:p>
        </w:tc>
        <w:tc>
          <w:tcPr>
            <w:tcW w:w="2715" w:type="dxa"/>
          </w:tcPr>
          <w:p w:rsidR="00A91370" w:rsidRDefault="00A91370" w:rsidP="00A91370">
            <w:pPr>
              <w:rPr>
                <w:rFonts w:ascii="Times New Roman" w:eastAsia="Times New Roman" w:hAnsi="Times New Roman"/>
                <w:sz w:val="22"/>
                <w:szCs w:val="22"/>
              </w:rPr>
            </w:pPr>
            <w:r w:rsidRPr="00A91370">
              <w:rPr>
                <w:rFonts w:ascii="Times New Roman" w:eastAsia="Times New Roman" w:hAnsi="Times New Roman"/>
                <w:sz w:val="22"/>
                <w:szCs w:val="22"/>
              </w:rPr>
              <w:t>Руководитель МО 3х классов</w:t>
            </w:r>
          </w:p>
          <w:p w:rsidR="00A91370" w:rsidRPr="00A91370" w:rsidRDefault="00A91370" w:rsidP="00A91370">
            <w:pPr>
              <w:rPr>
                <w:rFonts w:ascii="Times New Roman" w:eastAsia="Times New Roman" w:hAnsi="Times New Roman"/>
                <w:sz w:val="22"/>
                <w:szCs w:val="22"/>
              </w:rPr>
            </w:pPr>
          </w:p>
        </w:tc>
        <w:tc>
          <w:tcPr>
            <w:tcW w:w="3792" w:type="dxa"/>
          </w:tcPr>
          <w:p w:rsidR="00A91370" w:rsidRPr="00A91370" w:rsidRDefault="00A91370" w:rsidP="00A91370">
            <w:pPr>
              <w:rPr>
                <w:rFonts w:ascii="Times New Roman" w:eastAsia="Times New Roman" w:hAnsi="Times New Roman"/>
                <w:sz w:val="22"/>
                <w:szCs w:val="22"/>
              </w:rPr>
            </w:pPr>
            <w:r w:rsidRPr="00A91370">
              <w:rPr>
                <w:rFonts w:ascii="Times New Roman" w:eastAsia="Times New Roman" w:hAnsi="Times New Roman"/>
                <w:sz w:val="22"/>
                <w:szCs w:val="22"/>
              </w:rPr>
              <w:t>Альметова Ирина Ивановна</w:t>
            </w:r>
          </w:p>
        </w:tc>
        <w:tc>
          <w:tcPr>
            <w:tcW w:w="2311" w:type="dxa"/>
          </w:tcPr>
          <w:p w:rsidR="00A91370" w:rsidRPr="00A91370" w:rsidRDefault="00BB4ED3" w:rsidP="00A91370">
            <w:pPr>
              <w:rPr>
                <w:rFonts w:ascii="Times New Roman" w:eastAsia="Times New Roman" w:hAnsi="Times New Roman"/>
                <w:sz w:val="22"/>
                <w:szCs w:val="22"/>
              </w:rPr>
            </w:pPr>
            <w:hyperlink r:id="rId44" w:history="1">
              <w:r w:rsidR="00A91370" w:rsidRPr="00280C5C">
                <w:rPr>
                  <w:rStyle w:val="af2"/>
                  <w:rFonts w:ascii="Times New Roman" w:eastAsia="Times New Roman" w:hAnsi="Times New Roman"/>
                </w:rPr>
                <w:t>mo_3@xix-nv.ru</w:t>
              </w:r>
            </w:hyperlink>
            <w:r w:rsidR="00A91370">
              <w:rPr>
                <w:rFonts w:ascii="Times New Roman" w:eastAsia="Times New Roman" w:hAnsi="Times New Roman"/>
                <w:sz w:val="22"/>
                <w:szCs w:val="22"/>
              </w:rPr>
              <w:t xml:space="preserve"> </w:t>
            </w:r>
          </w:p>
        </w:tc>
      </w:tr>
      <w:tr w:rsidR="00A91370" w:rsidRPr="00A91370" w:rsidTr="00A91370">
        <w:tc>
          <w:tcPr>
            <w:tcW w:w="445" w:type="dxa"/>
          </w:tcPr>
          <w:p w:rsidR="00A91370" w:rsidRPr="00A91370" w:rsidRDefault="00A91370" w:rsidP="00A91370">
            <w:pPr>
              <w:ind w:left="360"/>
              <w:rPr>
                <w:rFonts w:ascii="Times New Roman" w:eastAsia="Times New Roman" w:hAnsi="Times New Roman"/>
              </w:rPr>
            </w:pPr>
          </w:p>
        </w:tc>
        <w:tc>
          <w:tcPr>
            <w:tcW w:w="2715" w:type="dxa"/>
          </w:tcPr>
          <w:p w:rsidR="00A91370" w:rsidRDefault="00A91370" w:rsidP="00A91370">
            <w:pPr>
              <w:rPr>
                <w:rFonts w:ascii="Times New Roman" w:eastAsia="Times New Roman" w:hAnsi="Times New Roman"/>
                <w:sz w:val="22"/>
                <w:szCs w:val="22"/>
              </w:rPr>
            </w:pPr>
            <w:r w:rsidRPr="00A91370">
              <w:rPr>
                <w:rFonts w:ascii="Times New Roman" w:eastAsia="Times New Roman" w:hAnsi="Times New Roman"/>
                <w:sz w:val="22"/>
                <w:szCs w:val="22"/>
              </w:rPr>
              <w:t>Руководитель МО 4х классов</w:t>
            </w:r>
          </w:p>
          <w:p w:rsidR="00A91370" w:rsidRPr="00A91370" w:rsidRDefault="00A91370" w:rsidP="00A91370">
            <w:pPr>
              <w:rPr>
                <w:rFonts w:ascii="Times New Roman" w:eastAsia="Times New Roman" w:hAnsi="Times New Roman"/>
                <w:sz w:val="22"/>
                <w:szCs w:val="22"/>
              </w:rPr>
            </w:pPr>
          </w:p>
        </w:tc>
        <w:tc>
          <w:tcPr>
            <w:tcW w:w="3792" w:type="dxa"/>
          </w:tcPr>
          <w:p w:rsidR="00A91370" w:rsidRPr="00A91370" w:rsidRDefault="00A91370" w:rsidP="00A91370">
            <w:pPr>
              <w:rPr>
                <w:rFonts w:ascii="Times New Roman" w:eastAsia="Times New Roman" w:hAnsi="Times New Roman"/>
                <w:sz w:val="22"/>
                <w:szCs w:val="22"/>
              </w:rPr>
            </w:pPr>
            <w:r w:rsidRPr="00A91370">
              <w:rPr>
                <w:rFonts w:ascii="Times New Roman" w:eastAsia="Times New Roman" w:hAnsi="Times New Roman"/>
                <w:sz w:val="22"/>
                <w:szCs w:val="22"/>
              </w:rPr>
              <w:t>Петренко Марина Степановна</w:t>
            </w:r>
          </w:p>
        </w:tc>
        <w:tc>
          <w:tcPr>
            <w:tcW w:w="2311" w:type="dxa"/>
          </w:tcPr>
          <w:p w:rsidR="00A91370" w:rsidRPr="00A91370" w:rsidRDefault="00BB4ED3" w:rsidP="00A91370">
            <w:pPr>
              <w:rPr>
                <w:rFonts w:ascii="Times New Roman" w:eastAsia="Times New Roman" w:hAnsi="Times New Roman"/>
                <w:sz w:val="22"/>
                <w:szCs w:val="22"/>
              </w:rPr>
            </w:pPr>
            <w:hyperlink r:id="rId45" w:history="1">
              <w:r w:rsidR="00A91370" w:rsidRPr="00280C5C">
                <w:rPr>
                  <w:rStyle w:val="af2"/>
                  <w:rFonts w:ascii="Times New Roman" w:eastAsia="Times New Roman" w:hAnsi="Times New Roman"/>
                </w:rPr>
                <w:t>mo_4@xix-nv.ru</w:t>
              </w:r>
            </w:hyperlink>
            <w:r w:rsidR="00A91370">
              <w:rPr>
                <w:rFonts w:ascii="Times New Roman" w:eastAsia="Times New Roman" w:hAnsi="Times New Roman"/>
                <w:sz w:val="22"/>
                <w:szCs w:val="22"/>
              </w:rPr>
              <w:t xml:space="preserve"> </w:t>
            </w:r>
          </w:p>
        </w:tc>
      </w:tr>
    </w:tbl>
    <w:p w:rsidR="000F6D5C" w:rsidRPr="000F6D5C" w:rsidRDefault="000F6D5C" w:rsidP="000F6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highlight w:val="yellow"/>
          <w:lang w:eastAsia="ru-RU"/>
        </w:rPr>
      </w:pPr>
    </w:p>
    <w:p w:rsidR="000F6D5C" w:rsidRPr="000F6D5C" w:rsidRDefault="000F6D5C" w:rsidP="000F6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highlight w:val="yellow"/>
          <w:lang w:eastAsia="ru-RU"/>
        </w:rPr>
      </w:pPr>
    </w:p>
    <w:p w:rsidR="000F6D5C" w:rsidRPr="000F6D5C" w:rsidRDefault="000F6D5C" w:rsidP="000F6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highlight w:val="yellow"/>
          <w:lang w:eastAsia="ru-RU"/>
        </w:rPr>
      </w:pPr>
    </w:p>
    <w:p w:rsidR="000F6D5C" w:rsidRPr="000F6D5C" w:rsidRDefault="000F6D5C" w:rsidP="00A91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highlight w:val="yellow"/>
          <w:lang w:eastAsia="ru-RU"/>
        </w:rPr>
      </w:pPr>
    </w:p>
    <w:p w:rsidR="000F6D5C" w:rsidRPr="000F6D5C" w:rsidRDefault="000F6D5C" w:rsidP="000F6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highlight w:val="yellow"/>
          <w:lang w:eastAsia="ru-RU"/>
        </w:rPr>
      </w:pPr>
    </w:p>
    <w:p w:rsidR="000F6D5C" w:rsidRPr="00B97154" w:rsidRDefault="000F6D5C" w:rsidP="00B97154">
      <w:pPr>
        <w:pStyle w:val="a3"/>
        <w:keepNext/>
        <w:numPr>
          <w:ilvl w:val="0"/>
          <w:numId w:val="39"/>
        </w:numPr>
        <w:spacing w:after="0" w:line="360" w:lineRule="auto"/>
        <w:jc w:val="center"/>
        <w:outlineLvl w:val="0"/>
        <w:rPr>
          <w:rFonts w:ascii="Arial Narrow" w:eastAsia="Times New Roman" w:hAnsi="Arial Narrow" w:cs="Times New Roman"/>
          <w:b/>
          <w:color w:val="538135" w:themeColor="accent6" w:themeShade="BF"/>
          <w:sz w:val="28"/>
          <w:szCs w:val="28"/>
          <w:lang w:eastAsia="ru-RU"/>
        </w:rPr>
      </w:pPr>
      <w:bookmarkStart w:id="2" w:name="_Toc47281160"/>
      <w:r w:rsidRPr="00B97154">
        <w:rPr>
          <w:rFonts w:ascii="Arial Narrow" w:eastAsia="Times New Roman" w:hAnsi="Arial Narrow" w:cs="Times New Roman"/>
          <w:b/>
          <w:color w:val="538135" w:themeColor="accent6" w:themeShade="BF"/>
          <w:sz w:val="28"/>
          <w:szCs w:val="28"/>
          <w:lang w:eastAsia="ru-RU"/>
        </w:rPr>
        <w:t>Особенности образовательной деятельности</w:t>
      </w:r>
      <w:bookmarkEnd w:id="2"/>
    </w:p>
    <w:p w:rsidR="000F6D5C" w:rsidRPr="00A91370" w:rsidRDefault="000F6D5C" w:rsidP="000F6D5C">
      <w:pPr>
        <w:spacing w:after="0" w:line="240" w:lineRule="auto"/>
        <w:ind w:firstLine="709"/>
        <w:jc w:val="both"/>
        <w:rPr>
          <w:rFonts w:ascii="Arial Narrow" w:eastAsia="Times New Roman" w:hAnsi="Arial Narrow" w:cs="Times New Roman"/>
          <w:color w:val="538135" w:themeColor="accent6" w:themeShade="BF"/>
          <w:sz w:val="28"/>
          <w:szCs w:val="28"/>
          <w:lang w:eastAsia="ru-RU"/>
        </w:rPr>
      </w:pPr>
    </w:p>
    <w:p w:rsidR="000F6D5C" w:rsidRPr="000F6D5C" w:rsidRDefault="000F6D5C" w:rsidP="000F6D5C">
      <w:pPr>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МБОУ «Средняя школа №19» осуществляет образовательный процесс в соответствии с уровнями общеобразовательных программ трёх уровней общего образования: уровень образования – начальное общее образование (нормативный срок освоения - 4 года), уровень образования – основное общее образование (нормативный срок освоения - 5 лет), уровень образования – среднее общее образование (нормативный срок освоения - 2 года). Образовательная деятельность реализуется по образовательным программам: программам начального общего образования (1-4 класс), основного общего образования (5-9 класс) и среднего общего образования (10-11 классы).</w:t>
      </w:r>
    </w:p>
    <w:p w:rsidR="000F6D5C" w:rsidRPr="000F6D5C" w:rsidRDefault="000F6D5C" w:rsidP="000F6D5C">
      <w:pPr>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 В 2020-2021 учебном году образовательная программа в 1-9,10  классах реализуется в соответствии с федеральными государственными стандартами начального общего, основного общего, среднего общего образования (ФГОС второго поколения), в 11 классах – в соответствии с Федеральным компонентом государственного стандарта основного и среднего общего образования (ГОС 2004).</w:t>
      </w:r>
    </w:p>
    <w:p w:rsidR="000F6D5C" w:rsidRPr="000F6D5C" w:rsidRDefault="000F6D5C" w:rsidP="000F6D5C">
      <w:pPr>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Все программы размещены на официальном сайте школы </w:t>
      </w:r>
      <w:hyperlink r:id="rId46" w:history="1">
        <w:r w:rsidRPr="000F6D5C">
          <w:rPr>
            <w:rFonts w:ascii="Times New Roman" w:eastAsia="Times New Roman" w:hAnsi="Times New Roman" w:cs="Times New Roman"/>
            <w:color w:val="0000FF"/>
            <w:sz w:val="24"/>
            <w:szCs w:val="24"/>
            <w:u w:val="single"/>
            <w:lang w:eastAsia="ru-RU"/>
          </w:rPr>
          <w:t>https://www.xix-nv.ru</w:t>
        </w:r>
      </w:hyperlink>
      <w:r w:rsidRPr="000F6D5C">
        <w:rPr>
          <w:rFonts w:ascii="Times New Roman" w:eastAsia="Times New Roman" w:hAnsi="Times New Roman" w:cs="Times New Roman"/>
          <w:sz w:val="24"/>
          <w:szCs w:val="24"/>
          <w:lang w:eastAsia="ru-RU"/>
        </w:rPr>
        <w:t xml:space="preserve">   в разделе «Образование».</w:t>
      </w:r>
    </w:p>
    <w:p w:rsidR="000F6D5C" w:rsidRPr="000F6D5C" w:rsidRDefault="000F6D5C" w:rsidP="000F6D5C">
      <w:pPr>
        <w:spacing w:after="0" w:line="240" w:lineRule="auto"/>
        <w:ind w:firstLine="709"/>
        <w:jc w:val="both"/>
        <w:rPr>
          <w:rFonts w:ascii="Times New Roman" w:eastAsia="Times New Roman" w:hAnsi="Times New Roman" w:cs="Times New Roman"/>
          <w:b/>
          <w:sz w:val="24"/>
          <w:szCs w:val="24"/>
          <w:lang w:eastAsia="ru-RU"/>
        </w:rPr>
      </w:pPr>
    </w:p>
    <w:p w:rsidR="000F6D5C" w:rsidRPr="000F6D5C" w:rsidRDefault="000F6D5C" w:rsidP="000F6D5C">
      <w:pPr>
        <w:spacing w:after="0" w:line="240" w:lineRule="auto"/>
        <w:jc w:val="center"/>
        <w:rPr>
          <w:rFonts w:ascii="Times New Roman" w:eastAsiaTheme="majorEastAsia" w:hAnsi="Times New Roman" w:cs="Times New Roman"/>
          <w:b/>
          <w:bCs/>
          <w:sz w:val="24"/>
          <w:szCs w:val="24"/>
          <w:highlight w:val="yellow"/>
          <w:lang w:eastAsia="ru-RU"/>
        </w:rPr>
      </w:pPr>
    </w:p>
    <w:p w:rsidR="000F6D5C" w:rsidRPr="000F6D5C" w:rsidRDefault="000F6D5C" w:rsidP="000F6D5C">
      <w:pPr>
        <w:spacing w:after="0" w:line="240" w:lineRule="auto"/>
        <w:jc w:val="center"/>
        <w:rPr>
          <w:rFonts w:ascii="Times New Roman" w:eastAsiaTheme="majorEastAsia" w:hAnsi="Times New Roman" w:cs="Times New Roman"/>
          <w:b/>
          <w:bCs/>
          <w:sz w:val="24"/>
          <w:szCs w:val="24"/>
          <w:highlight w:val="yellow"/>
          <w:lang w:eastAsia="ru-RU"/>
        </w:rPr>
      </w:pPr>
    </w:p>
    <w:p w:rsidR="000F6D5C" w:rsidRPr="000F6D5C" w:rsidRDefault="000F6D5C" w:rsidP="000F6D5C">
      <w:pPr>
        <w:spacing w:after="0" w:line="240" w:lineRule="auto"/>
        <w:jc w:val="center"/>
        <w:rPr>
          <w:rFonts w:ascii="Times New Roman" w:eastAsiaTheme="majorEastAsia" w:hAnsi="Times New Roman" w:cs="Times New Roman"/>
          <w:b/>
          <w:bCs/>
          <w:sz w:val="24"/>
          <w:szCs w:val="24"/>
          <w:highlight w:val="yellow"/>
          <w:lang w:eastAsia="ru-RU"/>
        </w:rPr>
      </w:pPr>
    </w:p>
    <w:p w:rsidR="000F6D5C" w:rsidRPr="000F6D5C" w:rsidRDefault="000F6D5C" w:rsidP="000F6D5C">
      <w:pPr>
        <w:spacing w:after="0" w:line="240" w:lineRule="auto"/>
        <w:jc w:val="center"/>
        <w:rPr>
          <w:rFonts w:ascii="Times New Roman" w:eastAsiaTheme="majorEastAsia" w:hAnsi="Times New Roman" w:cs="Times New Roman"/>
          <w:b/>
          <w:bCs/>
          <w:sz w:val="24"/>
          <w:szCs w:val="24"/>
          <w:highlight w:val="yellow"/>
          <w:lang w:eastAsia="ru-RU"/>
        </w:rPr>
      </w:pPr>
    </w:p>
    <w:p w:rsidR="000F6D5C" w:rsidRPr="000F6D5C" w:rsidRDefault="000F6D5C" w:rsidP="000F6D5C">
      <w:pPr>
        <w:spacing w:after="0" w:line="240" w:lineRule="auto"/>
        <w:jc w:val="center"/>
        <w:rPr>
          <w:rFonts w:ascii="Times New Roman" w:eastAsiaTheme="majorEastAsia" w:hAnsi="Times New Roman" w:cs="Times New Roman"/>
          <w:b/>
          <w:bCs/>
          <w:sz w:val="24"/>
          <w:szCs w:val="24"/>
          <w:highlight w:val="yellow"/>
          <w:lang w:eastAsia="ru-RU"/>
        </w:rPr>
      </w:pPr>
    </w:p>
    <w:p w:rsidR="000F6D5C" w:rsidRPr="000F6D5C" w:rsidRDefault="000F6D5C" w:rsidP="000F6D5C">
      <w:pPr>
        <w:spacing w:after="0" w:line="240" w:lineRule="auto"/>
        <w:jc w:val="center"/>
        <w:rPr>
          <w:rFonts w:ascii="Times New Roman" w:eastAsiaTheme="majorEastAsia" w:hAnsi="Times New Roman" w:cs="Times New Roman"/>
          <w:b/>
          <w:bCs/>
          <w:sz w:val="24"/>
          <w:szCs w:val="24"/>
          <w:highlight w:val="yellow"/>
          <w:lang w:eastAsia="ru-RU"/>
        </w:rPr>
      </w:pPr>
    </w:p>
    <w:p w:rsidR="000F6D5C" w:rsidRPr="000F6D5C" w:rsidRDefault="00877877" w:rsidP="000F6D5C">
      <w:pPr>
        <w:spacing w:after="0" w:line="240" w:lineRule="auto"/>
        <w:jc w:val="center"/>
        <w:rPr>
          <w:rFonts w:ascii="Times New Roman" w:eastAsiaTheme="majorEastAsia" w:hAnsi="Times New Roman" w:cs="Times New Roman"/>
          <w:b/>
          <w:bCs/>
          <w:sz w:val="24"/>
          <w:szCs w:val="24"/>
          <w:highlight w:val="yellow"/>
          <w:lang w:eastAsia="ru-RU"/>
        </w:rPr>
      </w:pPr>
      <w:r>
        <w:rPr>
          <w:rFonts w:ascii="Times New Roman" w:eastAsiaTheme="majorEastAsia" w:hAnsi="Times New Roman" w:cs="Times New Roman"/>
          <w:b/>
          <w:bCs/>
          <w:noProof/>
          <w:sz w:val="24"/>
          <w:szCs w:val="24"/>
          <w:highlight w:val="yellow"/>
          <w:lang w:eastAsia="ru-RU"/>
        </w:rPr>
        <w:drawing>
          <wp:inline distT="0" distB="0" distL="0" distR="0" wp14:anchorId="1EB75E79">
            <wp:extent cx="5991225" cy="311312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98406" cy="3116859"/>
                    </a:xfrm>
                    <a:prstGeom prst="rect">
                      <a:avLst/>
                    </a:prstGeom>
                    <a:noFill/>
                  </pic:spPr>
                </pic:pic>
              </a:graphicData>
            </a:graphic>
          </wp:inline>
        </w:drawing>
      </w:r>
    </w:p>
    <w:p w:rsidR="000F6D5C" w:rsidRPr="000F6D5C" w:rsidRDefault="000F6D5C" w:rsidP="000F6D5C">
      <w:pPr>
        <w:spacing w:after="0" w:line="240" w:lineRule="auto"/>
        <w:jc w:val="center"/>
        <w:rPr>
          <w:rFonts w:ascii="Times New Roman" w:eastAsiaTheme="majorEastAsia" w:hAnsi="Times New Roman" w:cs="Times New Roman"/>
          <w:b/>
          <w:bCs/>
          <w:sz w:val="24"/>
          <w:szCs w:val="24"/>
          <w:highlight w:val="yellow"/>
          <w:lang w:eastAsia="ru-RU"/>
        </w:rPr>
      </w:pPr>
    </w:p>
    <w:p w:rsidR="000F6D5C" w:rsidRPr="000F6D5C" w:rsidRDefault="000F6D5C" w:rsidP="000F6D5C">
      <w:pPr>
        <w:spacing w:after="0" w:line="240" w:lineRule="auto"/>
        <w:jc w:val="center"/>
        <w:rPr>
          <w:rFonts w:ascii="Times New Roman" w:eastAsiaTheme="majorEastAsia" w:hAnsi="Times New Roman" w:cs="Times New Roman"/>
          <w:b/>
          <w:bCs/>
          <w:sz w:val="24"/>
          <w:szCs w:val="24"/>
          <w:highlight w:val="yellow"/>
          <w:lang w:eastAsia="ru-RU"/>
        </w:rPr>
      </w:pPr>
    </w:p>
    <w:p w:rsidR="000F6D5C" w:rsidRPr="000F6D5C" w:rsidRDefault="000F6D5C" w:rsidP="000F6D5C">
      <w:pPr>
        <w:spacing w:after="0" w:line="240" w:lineRule="auto"/>
        <w:jc w:val="center"/>
        <w:rPr>
          <w:rFonts w:ascii="Times New Roman" w:eastAsiaTheme="majorEastAsia" w:hAnsi="Times New Roman" w:cs="Times New Roman"/>
          <w:b/>
          <w:bCs/>
          <w:sz w:val="24"/>
          <w:szCs w:val="24"/>
          <w:highlight w:val="yellow"/>
          <w:lang w:eastAsia="ru-RU"/>
        </w:rPr>
      </w:pPr>
    </w:p>
    <w:p w:rsidR="000F6D5C" w:rsidRPr="000F6D5C" w:rsidRDefault="000F6D5C" w:rsidP="000F6D5C">
      <w:pPr>
        <w:spacing w:after="0" w:line="240" w:lineRule="auto"/>
        <w:jc w:val="center"/>
        <w:rPr>
          <w:rFonts w:ascii="Times New Roman" w:eastAsiaTheme="majorEastAsia" w:hAnsi="Times New Roman" w:cs="Times New Roman"/>
          <w:b/>
          <w:bCs/>
          <w:sz w:val="24"/>
          <w:szCs w:val="24"/>
          <w:highlight w:val="yellow"/>
          <w:lang w:eastAsia="ru-RU"/>
        </w:rPr>
      </w:pPr>
    </w:p>
    <w:p w:rsidR="000F6D5C" w:rsidRPr="000F6D5C" w:rsidRDefault="000F6D5C" w:rsidP="000F6D5C">
      <w:pPr>
        <w:spacing w:after="0" w:line="240" w:lineRule="auto"/>
        <w:jc w:val="center"/>
        <w:rPr>
          <w:rFonts w:ascii="Times New Roman" w:eastAsiaTheme="majorEastAsia" w:hAnsi="Times New Roman" w:cs="Times New Roman"/>
          <w:b/>
          <w:bCs/>
          <w:sz w:val="24"/>
          <w:szCs w:val="24"/>
          <w:highlight w:val="yellow"/>
          <w:lang w:eastAsia="ru-RU"/>
        </w:rPr>
      </w:pPr>
    </w:p>
    <w:p w:rsidR="000F6D5C" w:rsidRPr="000F6D5C" w:rsidRDefault="000F6D5C" w:rsidP="000F6D5C">
      <w:pPr>
        <w:spacing w:after="0" w:line="240" w:lineRule="auto"/>
        <w:jc w:val="center"/>
        <w:rPr>
          <w:rFonts w:ascii="Times New Roman" w:eastAsiaTheme="majorEastAsia" w:hAnsi="Times New Roman" w:cs="Times New Roman"/>
          <w:b/>
          <w:bCs/>
          <w:sz w:val="24"/>
          <w:szCs w:val="24"/>
          <w:highlight w:val="yellow"/>
          <w:lang w:eastAsia="ru-RU"/>
        </w:rPr>
      </w:pPr>
    </w:p>
    <w:p w:rsidR="000F6D5C" w:rsidRPr="000F6D5C" w:rsidRDefault="000F6D5C" w:rsidP="000F6D5C">
      <w:pPr>
        <w:spacing w:after="0" w:line="240" w:lineRule="auto"/>
        <w:jc w:val="center"/>
        <w:rPr>
          <w:rFonts w:ascii="Times New Roman" w:eastAsiaTheme="majorEastAsia" w:hAnsi="Times New Roman" w:cs="Times New Roman"/>
          <w:b/>
          <w:bCs/>
          <w:sz w:val="24"/>
          <w:szCs w:val="24"/>
          <w:highlight w:val="yellow"/>
          <w:lang w:eastAsia="ru-RU"/>
        </w:rPr>
      </w:pPr>
    </w:p>
    <w:p w:rsidR="000F6D5C" w:rsidRPr="000F6D5C" w:rsidRDefault="000F6D5C" w:rsidP="00877877">
      <w:pPr>
        <w:spacing w:after="0" w:line="240" w:lineRule="auto"/>
        <w:rPr>
          <w:rFonts w:ascii="Times New Roman" w:eastAsiaTheme="majorEastAsia" w:hAnsi="Times New Roman" w:cs="Times New Roman"/>
          <w:b/>
          <w:bCs/>
          <w:sz w:val="24"/>
          <w:szCs w:val="24"/>
          <w:highlight w:val="yellow"/>
          <w:lang w:eastAsia="ru-RU"/>
        </w:rPr>
      </w:pPr>
    </w:p>
    <w:p w:rsidR="000F6D5C" w:rsidRPr="000F6D5C" w:rsidRDefault="000F6D5C" w:rsidP="00A91370">
      <w:pPr>
        <w:spacing w:after="0" w:line="240" w:lineRule="auto"/>
        <w:rPr>
          <w:rFonts w:ascii="Times New Roman" w:eastAsiaTheme="majorEastAsia" w:hAnsi="Times New Roman" w:cs="Times New Roman"/>
          <w:b/>
          <w:bCs/>
          <w:sz w:val="24"/>
          <w:szCs w:val="24"/>
          <w:highlight w:val="yellow"/>
          <w:lang w:eastAsia="ru-RU"/>
        </w:rPr>
      </w:pPr>
    </w:p>
    <w:p w:rsidR="000F6D5C" w:rsidRPr="000F6D5C" w:rsidRDefault="000F6D5C" w:rsidP="000F6D5C">
      <w:pPr>
        <w:spacing w:after="0" w:line="240" w:lineRule="auto"/>
        <w:rPr>
          <w:rFonts w:ascii="Times New Roman" w:eastAsiaTheme="majorEastAsia" w:hAnsi="Times New Roman" w:cs="Times New Roman"/>
          <w:b/>
          <w:bCs/>
          <w:sz w:val="24"/>
          <w:szCs w:val="24"/>
          <w:lang w:eastAsia="ru-RU"/>
        </w:rPr>
      </w:pPr>
    </w:p>
    <w:p w:rsidR="000F6D5C" w:rsidRPr="00A91370" w:rsidRDefault="000F6D5C" w:rsidP="000F6D5C">
      <w:pPr>
        <w:spacing w:after="0" w:line="240" w:lineRule="auto"/>
        <w:jc w:val="center"/>
        <w:rPr>
          <w:rFonts w:ascii="Arial Narrow" w:eastAsiaTheme="majorEastAsia" w:hAnsi="Arial Narrow" w:cs="Times New Roman"/>
          <w:b/>
          <w:bCs/>
          <w:color w:val="538135" w:themeColor="accent6" w:themeShade="BF"/>
          <w:sz w:val="28"/>
          <w:szCs w:val="28"/>
          <w:lang w:eastAsia="ru-RU"/>
        </w:rPr>
      </w:pPr>
      <w:r w:rsidRPr="00A91370">
        <w:rPr>
          <w:rFonts w:ascii="Arial Narrow" w:eastAsiaTheme="majorEastAsia" w:hAnsi="Arial Narrow" w:cs="Times New Roman"/>
          <w:b/>
          <w:bCs/>
          <w:color w:val="538135" w:themeColor="accent6" w:themeShade="BF"/>
          <w:sz w:val="28"/>
          <w:szCs w:val="28"/>
          <w:lang w:eastAsia="ru-RU"/>
        </w:rPr>
        <w:t>Образовательная программа начального общего образования (НОО)</w:t>
      </w:r>
    </w:p>
    <w:p w:rsidR="000F6D5C" w:rsidRPr="00A91370" w:rsidRDefault="000F6D5C" w:rsidP="000F6D5C">
      <w:pPr>
        <w:spacing w:after="0" w:line="240" w:lineRule="auto"/>
        <w:jc w:val="center"/>
        <w:rPr>
          <w:rFonts w:ascii="Arial Narrow" w:eastAsiaTheme="majorEastAsia" w:hAnsi="Arial Narrow" w:cs="Times New Roman"/>
          <w:b/>
          <w:bCs/>
          <w:color w:val="538135" w:themeColor="accent6" w:themeShade="BF"/>
          <w:sz w:val="28"/>
          <w:szCs w:val="28"/>
          <w:lang w:eastAsia="ru-RU"/>
        </w:rPr>
      </w:pPr>
      <w:r w:rsidRPr="00A91370">
        <w:rPr>
          <w:rFonts w:ascii="Arial Narrow" w:eastAsiaTheme="majorEastAsia" w:hAnsi="Arial Narrow" w:cs="Times New Roman"/>
          <w:b/>
          <w:bCs/>
          <w:color w:val="538135" w:themeColor="accent6" w:themeShade="BF"/>
          <w:sz w:val="28"/>
          <w:szCs w:val="28"/>
          <w:lang w:eastAsia="ru-RU"/>
        </w:rPr>
        <w:t>(1- 4 классы)</w:t>
      </w:r>
    </w:p>
    <w:p w:rsidR="000F6D5C" w:rsidRPr="00A91370" w:rsidRDefault="000F6D5C" w:rsidP="000F6D5C">
      <w:pPr>
        <w:spacing w:after="0" w:line="240" w:lineRule="auto"/>
        <w:jc w:val="center"/>
        <w:rPr>
          <w:rFonts w:ascii="Arial Narrow" w:eastAsiaTheme="majorEastAsia" w:hAnsi="Arial Narrow" w:cs="Times New Roman"/>
          <w:b/>
          <w:bCs/>
          <w:color w:val="538135" w:themeColor="accent6" w:themeShade="BF"/>
          <w:sz w:val="28"/>
          <w:szCs w:val="28"/>
          <w:lang w:eastAsia="ru-RU"/>
        </w:rPr>
      </w:pPr>
    </w:p>
    <w:p w:rsidR="000F6D5C" w:rsidRPr="00A91370" w:rsidRDefault="000F6D5C" w:rsidP="00A91370">
      <w:pPr>
        <w:rPr>
          <w:rFonts w:ascii="Times New Roman" w:hAnsi="Times New Roman" w:cs="Times New Roman"/>
          <w:sz w:val="24"/>
          <w:szCs w:val="24"/>
        </w:rPr>
      </w:pPr>
      <w:r w:rsidRPr="00A91370">
        <w:rPr>
          <w:rFonts w:ascii="Times New Roman" w:hAnsi="Times New Roman" w:cs="Times New Roman"/>
          <w:sz w:val="24"/>
          <w:szCs w:val="24"/>
        </w:rPr>
        <w:t>Все компоненты образовательной программы разработаны с учетом содержания УМК «Школа России», используемого на начальном уровне образования.</w:t>
      </w:r>
    </w:p>
    <w:p w:rsidR="000F6D5C" w:rsidRPr="000F6D5C" w:rsidRDefault="000F6D5C" w:rsidP="000F6D5C">
      <w:pPr>
        <w:tabs>
          <w:tab w:val="left" w:pos="993"/>
        </w:tabs>
        <w:spacing w:after="0" w:line="240" w:lineRule="auto"/>
        <w:ind w:firstLine="771"/>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b/>
          <w:sz w:val="24"/>
          <w:szCs w:val="24"/>
          <w:lang w:eastAsia="ru-RU"/>
        </w:rPr>
        <w:t xml:space="preserve">Цели реализации </w:t>
      </w:r>
      <w:r w:rsidRPr="000F6D5C">
        <w:rPr>
          <w:rFonts w:ascii="Times New Roman" w:eastAsia="Times New Roman" w:hAnsi="Times New Roman" w:cs="Times New Roman"/>
          <w:sz w:val="24"/>
          <w:szCs w:val="24"/>
          <w:lang w:eastAsia="ru-RU"/>
        </w:rPr>
        <w:t>основной образовательной программы начального общего образования МБОУ «СШ №19»:</w:t>
      </w:r>
    </w:p>
    <w:p w:rsidR="000F6D5C" w:rsidRPr="000F6D5C" w:rsidRDefault="000F6D5C" w:rsidP="000F6D5C">
      <w:pPr>
        <w:widowControl w:val="0"/>
        <w:numPr>
          <w:ilvl w:val="0"/>
          <w:numId w:val="17"/>
        </w:numPr>
        <w:tabs>
          <w:tab w:val="left" w:pos="993"/>
          <w:tab w:val="left" w:pos="1630"/>
        </w:tabs>
        <w:autoSpaceDE w:val="0"/>
        <w:autoSpaceDN w:val="0"/>
        <w:spacing w:after="0" w:line="240" w:lineRule="auto"/>
        <w:ind w:left="0" w:firstLine="771"/>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создание условий для развития и воспитания личности младшего школьника в соответствии с требованиями ФГОС начального общего</w:t>
      </w:r>
      <w:r w:rsidRPr="000F6D5C">
        <w:rPr>
          <w:rFonts w:ascii="Times New Roman" w:eastAsia="Times New Roman" w:hAnsi="Times New Roman" w:cs="Times New Roman"/>
          <w:spacing w:val="-8"/>
          <w:sz w:val="24"/>
          <w:szCs w:val="24"/>
          <w:lang w:eastAsia="ru-RU"/>
        </w:rPr>
        <w:t xml:space="preserve"> </w:t>
      </w:r>
      <w:r w:rsidRPr="000F6D5C">
        <w:rPr>
          <w:rFonts w:ascii="Times New Roman" w:eastAsia="Times New Roman" w:hAnsi="Times New Roman" w:cs="Times New Roman"/>
          <w:sz w:val="24"/>
          <w:szCs w:val="24"/>
          <w:lang w:eastAsia="ru-RU"/>
        </w:rPr>
        <w:t>образования;</w:t>
      </w:r>
    </w:p>
    <w:p w:rsidR="000F6D5C" w:rsidRPr="000F6D5C" w:rsidRDefault="000F6D5C" w:rsidP="000F6D5C">
      <w:pPr>
        <w:widowControl w:val="0"/>
        <w:numPr>
          <w:ilvl w:val="0"/>
          <w:numId w:val="17"/>
        </w:numPr>
        <w:tabs>
          <w:tab w:val="left" w:pos="993"/>
          <w:tab w:val="left" w:pos="1630"/>
        </w:tabs>
        <w:autoSpaceDE w:val="0"/>
        <w:autoSpaceDN w:val="0"/>
        <w:spacing w:after="0" w:line="240" w:lineRule="auto"/>
        <w:ind w:left="0" w:firstLine="771"/>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достижение планируемых результатов в соответствии с ФГОС на основе используемых</w:t>
      </w:r>
      <w:r w:rsidRPr="000F6D5C">
        <w:rPr>
          <w:rFonts w:ascii="Times New Roman" w:eastAsia="Times New Roman" w:hAnsi="Times New Roman" w:cs="Times New Roman"/>
          <w:spacing w:val="-7"/>
          <w:sz w:val="24"/>
          <w:szCs w:val="24"/>
          <w:lang w:eastAsia="ru-RU"/>
        </w:rPr>
        <w:t xml:space="preserve"> </w:t>
      </w:r>
      <w:r w:rsidRPr="000F6D5C">
        <w:rPr>
          <w:rFonts w:ascii="Times New Roman" w:eastAsia="Times New Roman" w:hAnsi="Times New Roman" w:cs="Times New Roman"/>
          <w:sz w:val="24"/>
          <w:szCs w:val="24"/>
          <w:lang w:eastAsia="ru-RU"/>
        </w:rPr>
        <w:t>УМК;</w:t>
      </w:r>
    </w:p>
    <w:p w:rsidR="000F6D5C" w:rsidRPr="000F6D5C" w:rsidRDefault="000F6D5C" w:rsidP="000F6D5C">
      <w:pPr>
        <w:widowControl w:val="0"/>
        <w:numPr>
          <w:ilvl w:val="0"/>
          <w:numId w:val="17"/>
        </w:numPr>
        <w:tabs>
          <w:tab w:val="left" w:pos="993"/>
          <w:tab w:val="left" w:pos="1630"/>
        </w:tabs>
        <w:autoSpaceDE w:val="0"/>
        <w:autoSpaceDN w:val="0"/>
        <w:spacing w:after="0" w:line="240" w:lineRule="auto"/>
        <w:ind w:left="0" w:firstLine="771"/>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создание условий для реализации личностно-ориентированного учебного процесса, обеспечивающего овладение учащимися базовым уровнем образованности - элементарной грамотностью, формирование у обучающихся устойчивой мотивации к разнообразной интеллектуальной</w:t>
      </w:r>
      <w:r w:rsidRPr="000F6D5C">
        <w:rPr>
          <w:rFonts w:ascii="Times New Roman" w:eastAsia="Times New Roman" w:hAnsi="Times New Roman" w:cs="Times New Roman"/>
          <w:spacing w:val="-1"/>
          <w:sz w:val="24"/>
          <w:szCs w:val="24"/>
          <w:lang w:eastAsia="ru-RU"/>
        </w:rPr>
        <w:t xml:space="preserve"> </w:t>
      </w:r>
      <w:r w:rsidRPr="000F6D5C">
        <w:rPr>
          <w:rFonts w:ascii="Times New Roman" w:eastAsia="Times New Roman" w:hAnsi="Times New Roman" w:cs="Times New Roman"/>
          <w:sz w:val="24"/>
          <w:szCs w:val="24"/>
          <w:lang w:eastAsia="ru-RU"/>
        </w:rPr>
        <w:t>деятельности.</w:t>
      </w:r>
    </w:p>
    <w:p w:rsidR="000F6D5C" w:rsidRPr="000F6D5C" w:rsidRDefault="000F6D5C" w:rsidP="000F6D5C">
      <w:pPr>
        <w:widowControl w:val="0"/>
        <w:numPr>
          <w:ilvl w:val="0"/>
          <w:numId w:val="17"/>
        </w:numPr>
        <w:tabs>
          <w:tab w:val="left" w:pos="993"/>
          <w:tab w:val="left" w:pos="1630"/>
        </w:tabs>
        <w:autoSpaceDE w:val="0"/>
        <w:autoSpaceDN w:val="0"/>
        <w:spacing w:after="0" w:line="240" w:lineRule="auto"/>
        <w:ind w:left="0" w:firstLine="771"/>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формирование у обучающихся опыта самореализации, индивидуального и коллективного действия, на основе которых осуществляется личностное и социальное самоопределение и развитие младших</w:t>
      </w:r>
      <w:r w:rsidRPr="000F6D5C">
        <w:rPr>
          <w:rFonts w:ascii="Times New Roman" w:eastAsia="Times New Roman" w:hAnsi="Times New Roman" w:cs="Times New Roman"/>
          <w:spacing w:val="-3"/>
          <w:sz w:val="24"/>
          <w:szCs w:val="24"/>
          <w:lang w:eastAsia="ru-RU"/>
        </w:rPr>
        <w:t xml:space="preserve"> </w:t>
      </w:r>
      <w:r w:rsidRPr="000F6D5C">
        <w:rPr>
          <w:rFonts w:ascii="Times New Roman" w:eastAsia="Times New Roman" w:hAnsi="Times New Roman" w:cs="Times New Roman"/>
          <w:sz w:val="24"/>
          <w:szCs w:val="24"/>
          <w:lang w:eastAsia="ru-RU"/>
        </w:rPr>
        <w:t>школьников.</w:t>
      </w:r>
    </w:p>
    <w:p w:rsidR="000F6D5C" w:rsidRPr="000F6D5C" w:rsidRDefault="000F6D5C" w:rsidP="000F6D5C">
      <w:pPr>
        <w:tabs>
          <w:tab w:val="left" w:pos="993"/>
        </w:tabs>
        <w:spacing w:after="0" w:line="240" w:lineRule="auto"/>
        <w:ind w:firstLine="771"/>
        <w:jc w:val="center"/>
        <w:rPr>
          <w:rFonts w:ascii="Times New Roman" w:eastAsia="Times New Roman" w:hAnsi="Times New Roman" w:cs="Times New Roman"/>
          <w:b/>
          <w:sz w:val="24"/>
          <w:szCs w:val="24"/>
          <w:lang w:eastAsia="ru-RU"/>
        </w:rPr>
      </w:pPr>
    </w:p>
    <w:p w:rsidR="000F6D5C" w:rsidRPr="000F6D5C" w:rsidRDefault="000F6D5C" w:rsidP="000F6D5C">
      <w:pPr>
        <w:tabs>
          <w:tab w:val="left" w:pos="993"/>
        </w:tabs>
        <w:spacing w:after="0" w:line="240" w:lineRule="auto"/>
        <w:ind w:firstLine="771"/>
        <w:jc w:val="center"/>
        <w:rPr>
          <w:rFonts w:ascii="Times New Roman" w:eastAsia="Times New Roman" w:hAnsi="Times New Roman" w:cs="Times New Roman"/>
          <w:b/>
          <w:sz w:val="24"/>
          <w:szCs w:val="24"/>
          <w:lang w:eastAsia="ru-RU"/>
        </w:rPr>
      </w:pPr>
      <w:r w:rsidRPr="000F6D5C">
        <w:rPr>
          <w:rFonts w:ascii="Times New Roman" w:eastAsia="Times New Roman" w:hAnsi="Times New Roman" w:cs="Times New Roman"/>
          <w:b/>
          <w:sz w:val="24"/>
          <w:szCs w:val="24"/>
          <w:lang w:eastAsia="ru-RU"/>
        </w:rPr>
        <w:t>Задачи реализации образовательной программы НОО</w:t>
      </w:r>
    </w:p>
    <w:p w:rsidR="000F6D5C" w:rsidRPr="000F6D5C" w:rsidRDefault="000F6D5C" w:rsidP="000F6D5C">
      <w:pPr>
        <w:tabs>
          <w:tab w:val="left" w:pos="993"/>
        </w:tabs>
        <w:spacing w:after="0" w:line="240" w:lineRule="auto"/>
        <w:ind w:firstLine="771"/>
        <w:jc w:val="center"/>
        <w:rPr>
          <w:rFonts w:ascii="Times New Roman" w:eastAsia="Times New Roman" w:hAnsi="Times New Roman" w:cs="Times New Roman"/>
          <w:b/>
          <w:sz w:val="24"/>
          <w:szCs w:val="24"/>
          <w:lang w:eastAsia="ru-RU"/>
        </w:rPr>
      </w:pPr>
    </w:p>
    <w:p w:rsidR="000F6D5C" w:rsidRPr="000F6D5C" w:rsidRDefault="000F6D5C" w:rsidP="000F6D5C">
      <w:pPr>
        <w:tabs>
          <w:tab w:val="left" w:pos="993"/>
        </w:tabs>
        <w:spacing w:after="0" w:line="240" w:lineRule="auto"/>
        <w:jc w:val="both"/>
        <w:rPr>
          <w:rFonts w:ascii="Times New Roman" w:eastAsia="Times New Roman" w:hAnsi="Times New Roman" w:cs="Times New Roman"/>
          <w:sz w:val="24"/>
          <w:szCs w:val="24"/>
          <w:lang w:eastAsia="ru-RU"/>
        </w:rPr>
      </w:pPr>
      <w:r w:rsidRPr="00584E89">
        <w:rPr>
          <w:rFonts w:ascii="Times New Roman" w:eastAsia="Times New Roman" w:hAnsi="Times New Roman" w:cs="Times New Roman"/>
          <w:noProof/>
          <w:sz w:val="24"/>
          <w:szCs w:val="24"/>
          <w:shd w:val="clear" w:color="auto" w:fill="E2EFD9" w:themeFill="accent6" w:themeFillTint="33"/>
          <w:lang w:eastAsia="ru-RU"/>
        </w:rPr>
        <w:drawing>
          <wp:inline distT="0" distB="0" distL="0" distR="0" wp14:anchorId="29961DFF" wp14:editId="7F0996ED">
            <wp:extent cx="6076950" cy="3200400"/>
            <wp:effectExtent l="38100" t="19050" r="38100" b="0"/>
            <wp:docPr id="42" name="Схема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0F6D5C" w:rsidRPr="000F6D5C" w:rsidRDefault="000F6D5C" w:rsidP="000F6D5C">
      <w:pPr>
        <w:tabs>
          <w:tab w:val="left" w:pos="993"/>
        </w:tabs>
        <w:spacing w:after="0" w:line="240" w:lineRule="auto"/>
        <w:ind w:firstLine="771"/>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Образовательная программа отражает стратегию развития образования МБОУ «СШ №19» строится на следующих принципах:</w:t>
      </w:r>
    </w:p>
    <w:p w:rsidR="000F6D5C" w:rsidRPr="000F6D5C" w:rsidRDefault="000F6D5C" w:rsidP="000F6D5C">
      <w:pPr>
        <w:widowControl w:val="0"/>
        <w:numPr>
          <w:ilvl w:val="0"/>
          <w:numId w:val="17"/>
        </w:numPr>
        <w:tabs>
          <w:tab w:val="left" w:pos="993"/>
          <w:tab w:val="left" w:pos="1625"/>
        </w:tabs>
        <w:autoSpaceDE w:val="0"/>
        <w:autoSpaceDN w:val="0"/>
        <w:spacing w:after="0" w:line="240" w:lineRule="auto"/>
        <w:ind w:left="0" w:firstLine="771"/>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ориентация школьного образования на достижение выпускниками начальной школы требований стандарта начального общего</w:t>
      </w:r>
      <w:r w:rsidRPr="000F6D5C">
        <w:rPr>
          <w:rFonts w:ascii="Times New Roman" w:eastAsia="Times New Roman" w:hAnsi="Times New Roman" w:cs="Times New Roman"/>
          <w:spacing w:val="-2"/>
          <w:sz w:val="24"/>
          <w:szCs w:val="24"/>
          <w:lang w:eastAsia="ru-RU"/>
        </w:rPr>
        <w:t xml:space="preserve"> </w:t>
      </w:r>
      <w:r w:rsidRPr="000F6D5C">
        <w:rPr>
          <w:rFonts w:ascii="Times New Roman" w:eastAsia="Times New Roman" w:hAnsi="Times New Roman" w:cs="Times New Roman"/>
          <w:sz w:val="24"/>
          <w:szCs w:val="24"/>
          <w:lang w:eastAsia="ru-RU"/>
        </w:rPr>
        <w:t>образования;</w:t>
      </w:r>
    </w:p>
    <w:p w:rsidR="000F6D5C" w:rsidRPr="000F6D5C" w:rsidRDefault="000F6D5C" w:rsidP="000F6D5C">
      <w:pPr>
        <w:widowControl w:val="0"/>
        <w:numPr>
          <w:ilvl w:val="0"/>
          <w:numId w:val="17"/>
        </w:numPr>
        <w:tabs>
          <w:tab w:val="left" w:pos="993"/>
          <w:tab w:val="left" w:pos="1625"/>
        </w:tabs>
        <w:autoSpaceDE w:val="0"/>
        <w:autoSpaceDN w:val="0"/>
        <w:spacing w:after="0" w:line="240" w:lineRule="auto"/>
        <w:ind w:left="0" w:firstLine="771"/>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реализация права каждого ребенка на качественное образование с учетом его способностей, уровня развития,</w:t>
      </w:r>
      <w:r w:rsidRPr="000F6D5C">
        <w:rPr>
          <w:rFonts w:ascii="Times New Roman" w:eastAsia="Times New Roman" w:hAnsi="Times New Roman" w:cs="Times New Roman"/>
          <w:spacing w:val="-2"/>
          <w:sz w:val="24"/>
          <w:szCs w:val="24"/>
          <w:lang w:eastAsia="ru-RU"/>
        </w:rPr>
        <w:t xml:space="preserve"> </w:t>
      </w:r>
      <w:r w:rsidRPr="000F6D5C">
        <w:rPr>
          <w:rFonts w:ascii="Times New Roman" w:eastAsia="Times New Roman" w:hAnsi="Times New Roman" w:cs="Times New Roman"/>
          <w:sz w:val="24"/>
          <w:szCs w:val="24"/>
          <w:lang w:eastAsia="ru-RU"/>
        </w:rPr>
        <w:t>прилежания;</w:t>
      </w:r>
    </w:p>
    <w:p w:rsidR="000F6D5C" w:rsidRPr="000F6D5C" w:rsidRDefault="000F6D5C" w:rsidP="000F6D5C">
      <w:pPr>
        <w:widowControl w:val="0"/>
        <w:numPr>
          <w:ilvl w:val="0"/>
          <w:numId w:val="17"/>
        </w:numPr>
        <w:tabs>
          <w:tab w:val="left" w:pos="993"/>
          <w:tab w:val="left" w:pos="1625"/>
        </w:tabs>
        <w:autoSpaceDE w:val="0"/>
        <w:autoSpaceDN w:val="0"/>
        <w:spacing w:after="0" w:line="240" w:lineRule="auto"/>
        <w:ind w:left="0" w:firstLine="771"/>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преемственность со ступенями дошкольного, начального общего и основного общего</w:t>
      </w:r>
      <w:r w:rsidRPr="000F6D5C">
        <w:rPr>
          <w:rFonts w:ascii="Times New Roman" w:eastAsia="Times New Roman" w:hAnsi="Times New Roman" w:cs="Times New Roman"/>
          <w:spacing w:val="-2"/>
          <w:sz w:val="24"/>
          <w:szCs w:val="24"/>
          <w:lang w:eastAsia="ru-RU"/>
        </w:rPr>
        <w:t xml:space="preserve"> </w:t>
      </w:r>
      <w:r w:rsidRPr="000F6D5C">
        <w:rPr>
          <w:rFonts w:ascii="Times New Roman" w:eastAsia="Times New Roman" w:hAnsi="Times New Roman" w:cs="Times New Roman"/>
          <w:sz w:val="24"/>
          <w:szCs w:val="24"/>
          <w:lang w:eastAsia="ru-RU"/>
        </w:rPr>
        <w:t>образования.</w:t>
      </w:r>
    </w:p>
    <w:p w:rsidR="000F6D5C" w:rsidRPr="000F6D5C" w:rsidRDefault="000F6D5C" w:rsidP="00877877">
      <w:pPr>
        <w:spacing w:after="0" w:line="240" w:lineRule="auto"/>
        <w:rPr>
          <w:rFonts w:ascii="Times New Roman" w:eastAsia="Times New Roman" w:hAnsi="Times New Roman" w:cs="Times New Roman"/>
          <w:b/>
          <w:sz w:val="24"/>
          <w:szCs w:val="24"/>
          <w:highlight w:val="yellow"/>
          <w:lang w:eastAsia="ru-RU"/>
        </w:rPr>
      </w:pPr>
    </w:p>
    <w:p w:rsidR="000F6D5C" w:rsidRPr="000F6D5C" w:rsidRDefault="000F6D5C" w:rsidP="000F6D5C">
      <w:pPr>
        <w:spacing w:after="0" w:line="240" w:lineRule="auto"/>
        <w:jc w:val="center"/>
        <w:rPr>
          <w:rFonts w:ascii="Times New Roman" w:eastAsia="Times New Roman" w:hAnsi="Times New Roman" w:cs="Times New Roman"/>
          <w:b/>
          <w:sz w:val="24"/>
          <w:szCs w:val="24"/>
          <w:highlight w:val="yellow"/>
          <w:lang w:eastAsia="ru-RU"/>
        </w:rPr>
      </w:pPr>
    </w:p>
    <w:p w:rsidR="000F6D5C" w:rsidRPr="00181C56" w:rsidRDefault="000F6D5C" w:rsidP="000F6D5C">
      <w:pPr>
        <w:spacing w:after="0" w:line="240" w:lineRule="auto"/>
        <w:ind w:right="-139"/>
        <w:jc w:val="center"/>
        <w:rPr>
          <w:rFonts w:ascii="Arial Narrow" w:eastAsiaTheme="minorEastAsia" w:hAnsi="Arial Narrow" w:cs="Times New Roman"/>
          <w:color w:val="538135" w:themeColor="accent6" w:themeShade="BF"/>
          <w:sz w:val="28"/>
          <w:szCs w:val="28"/>
          <w:lang w:eastAsia="ru-RU"/>
        </w:rPr>
      </w:pPr>
      <w:r w:rsidRPr="00181C56">
        <w:rPr>
          <w:rFonts w:ascii="Arial Narrow" w:eastAsia="Times New Roman" w:hAnsi="Arial Narrow" w:cs="Times New Roman"/>
          <w:b/>
          <w:bCs/>
          <w:color w:val="538135" w:themeColor="accent6" w:themeShade="BF"/>
          <w:sz w:val="28"/>
          <w:szCs w:val="28"/>
          <w:lang w:eastAsia="ru-RU"/>
        </w:rPr>
        <w:lastRenderedPageBreak/>
        <w:t>Учебный план начального общего образования</w:t>
      </w:r>
    </w:p>
    <w:p w:rsidR="000F6D5C" w:rsidRPr="00181C56" w:rsidRDefault="000F6D5C" w:rsidP="000F6D5C">
      <w:pPr>
        <w:spacing w:after="0" w:line="240" w:lineRule="auto"/>
        <w:ind w:right="-139"/>
        <w:jc w:val="center"/>
        <w:rPr>
          <w:rFonts w:ascii="Arial Narrow" w:eastAsia="Times New Roman" w:hAnsi="Arial Narrow" w:cs="Times New Roman"/>
          <w:b/>
          <w:bCs/>
          <w:color w:val="538135" w:themeColor="accent6" w:themeShade="BF"/>
          <w:sz w:val="28"/>
          <w:szCs w:val="28"/>
          <w:lang w:eastAsia="ru-RU"/>
        </w:rPr>
      </w:pPr>
      <w:r w:rsidRPr="00181C56">
        <w:rPr>
          <w:rFonts w:ascii="Arial Narrow" w:eastAsia="Times New Roman" w:hAnsi="Arial Narrow" w:cs="Times New Roman"/>
          <w:b/>
          <w:bCs/>
          <w:color w:val="538135" w:themeColor="accent6" w:themeShade="BF"/>
          <w:sz w:val="28"/>
          <w:szCs w:val="28"/>
          <w:lang w:eastAsia="ru-RU"/>
        </w:rPr>
        <w:t xml:space="preserve">(пятидневная учебная неделя) </w:t>
      </w:r>
    </w:p>
    <w:p w:rsidR="000F6D5C" w:rsidRPr="00181C56" w:rsidRDefault="000F6D5C" w:rsidP="000F6D5C">
      <w:pPr>
        <w:spacing w:after="0" w:line="240" w:lineRule="auto"/>
        <w:ind w:right="-139"/>
        <w:jc w:val="center"/>
        <w:rPr>
          <w:rFonts w:ascii="Arial Narrow" w:eastAsia="Times New Roman" w:hAnsi="Arial Narrow" w:cs="Times New Roman"/>
          <w:b/>
          <w:bCs/>
          <w:color w:val="538135" w:themeColor="accent6" w:themeShade="BF"/>
          <w:sz w:val="28"/>
          <w:szCs w:val="28"/>
          <w:lang w:eastAsia="ru-RU"/>
        </w:rPr>
      </w:pPr>
      <w:r w:rsidRPr="00181C56">
        <w:rPr>
          <w:rFonts w:ascii="Arial Narrow" w:eastAsia="Times New Roman" w:hAnsi="Arial Narrow" w:cs="Times New Roman"/>
          <w:b/>
          <w:bCs/>
          <w:color w:val="538135" w:themeColor="accent6" w:themeShade="BF"/>
          <w:sz w:val="28"/>
          <w:szCs w:val="28"/>
          <w:lang w:eastAsia="ru-RU"/>
        </w:rPr>
        <w:t xml:space="preserve">муниципального бюджетного общеобразовательного </w:t>
      </w:r>
    </w:p>
    <w:p w:rsidR="000F6D5C" w:rsidRPr="00181C56" w:rsidRDefault="000F6D5C" w:rsidP="000F6D5C">
      <w:pPr>
        <w:spacing w:after="0" w:line="240" w:lineRule="auto"/>
        <w:ind w:right="-139"/>
        <w:jc w:val="center"/>
        <w:rPr>
          <w:rFonts w:ascii="Arial Narrow" w:eastAsia="Times New Roman" w:hAnsi="Arial Narrow" w:cs="Times New Roman"/>
          <w:b/>
          <w:bCs/>
          <w:color w:val="538135" w:themeColor="accent6" w:themeShade="BF"/>
          <w:sz w:val="28"/>
          <w:szCs w:val="28"/>
          <w:lang w:eastAsia="ru-RU"/>
        </w:rPr>
      </w:pPr>
      <w:r w:rsidRPr="00181C56">
        <w:rPr>
          <w:rFonts w:ascii="Arial Narrow" w:eastAsia="Times New Roman" w:hAnsi="Arial Narrow" w:cs="Times New Roman"/>
          <w:b/>
          <w:bCs/>
          <w:color w:val="538135" w:themeColor="accent6" w:themeShade="BF"/>
          <w:sz w:val="28"/>
          <w:szCs w:val="28"/>
          <w:lang w:eastAsia="ru-RU"/>
        </w:rPr>
        <w:t>учреждения  «Средняя школа №19»</w:t>
      </w:r>
    </w:p>
    <w:p w:rsidR="000F6D5C" w:rsidRPr="00181C56" w:rsidRDefault="000F6D5C" w:rsidP="000F6D5C">
      <w:pPr>
        <w:spacing w:after="0" w:line="240" w:lineRule="auto"/>
        <w:ind w:right="-139"/>
        <w:jc w:val="center"/>
        <w:rPr>
          <w:rFonts w:ascii="Arial Narrow" w:eastAsia="Times New Roman" w:hAnsi="Arial Narrow" w:cs="Times New Roman"/>
          <w:b/>
          <w:bCs/>
          <w:color w:val="538135" w:themeColor="accent6" w:themeShade="BF"/>
          <w:sz w:val="28"/>
          <w:szCs w:val="28"/>
          <w:lang w:eastAsia="ru-RU"/>
        </w:rPr>
      </w:pPr>
      <w:r w:rsidRPr="00181C56">
        <w:rPr>
          <w:rFonts w:ascii="Arial Narrow" w:eastAsia="Times New Roman" w:hAnsi="Arial Narrow" w:cs="Times New Roman"/>
          <w:b/>
          <w:bCs/>
          <w:color w:val="538135" w:themeColor="accent6" w:themeShade="BF"/>
          <w:sz w:val="28"/>
          <w:szCs w:val="28"/>
          <w:lang w:eastAsia="ru-RU"/>
        </w:rPr>
        <w:t>на  2020-2021 учебный год</w:t>
      </w:r>
    </w:p>
    <w:p w:rsidR="000F6D5C" w:rsidRPr="000F6D5C" w:rsidRDefault="000F6D5C" w:rsidP="000F6D5C">
      <w:pPr>
        <w:spacing w:after="0" w:line="240" w:lineRule="auto"/>
        <w:ind w:right="-139"/>
        <w:rPr>
          <w:rFonts w:ascii="Times New Roman" w:eastAsiaTheme="minorEastAsia" w:hAnsi="Times New Roman" w:cs="Times New Roman"/>
          <w:color w:val="000000" w:themeColor="text1"/>
          <w:sz w:val="20"/>
          <w:szCs w:val="20"/>
          <w:lang w:eastAsia="ru-RU"/>
        </w:rPr>
      </w:pPr>
      <w:r w:rsidRPr="000F6D5C">
        <w:rPr>
          <w:rFonts w:ascii="Times New Roman" w:eastAsia="Times New Roman" w:hAnsi="Times New Roman" w:cs="Times New Roman"/>
          <w:b/>
          <w:bCs/>
          <w:color w:val="000000" w:themeColor="text1"/>
          <w:sz w:val="24"/>
          <w:szCs w:val="24"/>
          <w:lang w:eastAsia="ru-RU"/>
        </w:rPr>
        <w:t xml:space="preserve"> </w:t>
      </w:r>
    </w:p>
    <w:p w:rsidR="000F6D5C" w:rsidRPr="000F6D5C" w:rsidRDefault="000F6D5C" w:rsidP="000F6D5C">
      <w:pPr>
        <w:spacing w:after="0" w:line="261" w:lineRule="exact"/>
        <w:rPr>
          <w:rFonts w:ascii="Times New Roman" w:eastAsiaTheme="minorEastAsia" w:hAnsi="Times New Roman" w:cs="Times New Roman"/>
          <w:color w:val="000000" w:themeColor="text1"/>
          <w:sz w:val="20"/>
          <w:szCs w:val="20"/>
          <w:lang w:eastAsia="ru-RU"/>
        </w:rPr>
      </w:pPr>
    </w:p>
    <w:tbl>
      <w:tblPr>
        <w:tblStyle w:val="21"/>
        <w:tblW w:w="0" w:type="auto"/>
        <w:tblLook w:val="04A0" w:firstRow="1" w:lastRow="0" w:firstColumn="1" w:lastColumn="0" w:noHBand="0" w:noVBand="1"/>
      </w:tblPr>
      <w:tblGrid>
        <w:gridCol w:w="2518"/>
        <w:gridCol w:w="2410"/>
        <w:gridCol w:w="1134"/>
        <w:gridCol w:w="1276"/>
        <w:gridCol w:w="1134"/>
        <w:gridCol w:w="1099"/>
      </w:tblGrid>
      <w:tr w:rsidR="000F6D5C" w:rsidRPr="000F6D5C" w:rsidTr="00181C56">
        <w:tc>
          <w:tcPr>
            <w:tcW w:w="2518" w:type="dxa"/>
            <w:shd w:val="clear" w:color="auto" w:fill="C5E0B3" w:themeFill="accent6" w:themeFillTint="66"/>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Предметные области</w:t>
            </w:r>
          </w:p>
        </w:tc>
        <w:tc>
          <w:tcPr>
            <w:tcW w:w="2410" w:type="dxa"/>
            <w:shd w:val="clear" w:color="auto" w:fill="C5E0B3" w:themeFill="accent6" w:themeFillTint="66"/>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Учебные предметы</w:t>
            </w:r>
          </w:p>
        </w:tc>
        <w:tc>
          <w:tcPr>
            <w:tcW w:w="4643" w:type="dxa"/>
            <w:gridSpan w:val="4"/>
            <w:shd w:val="clear" w:color="auto" w:fill="C5E0B3" w:themeFill="accent6" w:themeFillTint="66"/>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Количество часов в неделю/в год</w:t>
            </w:r>
          </w:p>
        </w:tc>
      </w:tr>
      <w:tr w:rsidR="000F6D5C" w:rsidRPr="000F6D5C" w:rsidTr="00B569E5">
        <w:tc>
          <w:tcPr>
            <w:tcW w:w="2518" w:type="dxa"/>
          </w:tcPr>
          <w:p w:rsidR="000F6D5C" w:rsidRPr="000F6D5C" w:rsidRDefault="000F6D5C" w:rsidP="000F6D5C">
            <w:pPr>
              <w:jc w:val="both"/>
              <w:rPr>
                <w:rFonts w:ascii="Times New Roman" w:eastAsia="Times New Roman" w:hAnsi="Times New Roman"/>
                <w:color w:val="000000" w:themeColor="text1"/>
                <w:sz w:val="24"/>
                <w:szCs w:val="24"/>
              </w:rPr>
            </w:pPr>
          </w:p>
        </w:tc>
        <w:tc>
          <w:tcPr>
            <w:tcW w:w="2410" w:type="dxa"/>
          </w:tcPr>
          <w:p w:rsidR="000F6D5C" w:rsidRPr="000F6D5C" w:rsidRDefault="000F6D5C" w:rsidP="000F6D5C">
            <w:pPr>
              <w:jc w:val="both"/>
              <w:rPr>
                <w:rFonts w:ascii="Times New Roman" w:eastAsia="Times New Roman" w:hAnsi="Times New Roman"/>
                <w:color w:val="000000" w:themeColor="text1"/>
                <w:sz w:val="24"/>
                <w:szCs w:val="24"/>
              </w:rPr>
            </w:pPr>
          </w:p>
        </w:tc>
        <w:tc>
          <w:tcPr>
            <w:tcW w:w="1134" w:type="dxa"/>
          </w:tcPr>
          <w:p w:rsidR="000F6D5C" w:rsidRPr="000F6D5C" w:rsidRDefault="000F6D5C" w:rsidP="000F6D5C">
            <w:pPr>
              <w:jc w:val="center"/>
              <w:rPr>
                <w:rFonts w:ascii="Times New Roman" w:eastAsia="Times New Roman" w:hAnsi="Times New Roman"/>
                <w:color w:val="000000" w:themeColor="text1"/>
                <w:sz w:val="24"/>
                <w:szCs w:val="24"/>
                <w:lang w:val="en-US"/>
              </w:rPr>
            </w:pPr>
            <w:r w:rsidRPr="000F6D5C">
              <w:rPr>
                <w:rFonts w:ascii="Times New Roman" w:eastAsia="Times New Roman" w:hAnsi="Times New Roman"/>
                <w:color w:val="000000" w:themeColor="text1"/>
                <w:sz w:val="24"/>
                <w:szCs w:val="24"/>
                <w:lang w:val="en-US"/>
              </w:rPr>
              <w:t>I</w:t>
            </w:r>
          </w:p>
        </w:tc>
        <w:tc>
          <w:tcPr>
            <w:tcW w:w="1276" w:type="dxa"/>
          </w:tcPr>
          <w:p w:rsidR="000F6D5C" w:rsidRPr="000F6D5C" w:rsidRDefault="000F6D5C" w:rsidP="000F6D5C">
            <w:pPr>
              <w:jc w:val="center"/>
              <w:rPr>
                <w:rFonts w:ascii="Times New Roman" w:eastAsia="Times New Roman" w:hAnsi="Times New Roman"/>
                <w:color w:val="000000" w:themeColor="text1"/>
                <w:sz w:val="24"/>
                <w:szCs w:val="24"/>
                <w:lang w:val="en-US"/>
              </w:rPr>
            </w:pPr>
            <w:r w:rsidRPr="000F6D5C">
              <w:rPr>
                <w:rFonts w:ascii="Times New Roman" w:eastAsia="Times New Roman" w:hAnsi="Times New Roman"/>
                <w:color w:val="000000" w:themeColor="text1"/>
                <w:sz w:val="24"/>
                <w:szCs w:val="24"/>
                <w:lang w:val="en-US"/>
              </w:rPr>
              <w:t>II</w:t>
            </w:r>
          </w:p>
        </w:tc>
        <w:tc>
          <w:tcPr>
            <w:tcW w:w="1134" w:type="dxa"/>
          </w:tcPr>
          <w:p w:rsidR="000F6D5C" w:rsidRPr="000F6D5C" w:rsidRDefault="000F6D5C" w:rsidP="000F6D5C">
            <w:pPr>
              <w:jc w:val="center"/>
              <w:rPr>
                <w:rFonts w:ascii="Times New Roman" w:eastAsia="Times New Roman" w:hAnsi="Times New Roman"/>
                <w:color w:val="000000" w:themeColor="text1"/>
                <w:sz w:val="24"/>
                <w:szCs w:val="24"/>
                <w:lang w:val="en-US"/>
              </w:rPr>
            </w:pPr>
            <w:r w:rsidRPr="000F6D5C">
              <w:rPr>
                <w:rFonts w:ascii="Times New Roman" w:eastAsia="Times New Roman" w:hAnsi="Times New Roman"/>
                <w:color w:val="000000" w:themeColor="text1"/>
                <w:sz w:val="24"/>
                <w:szCs w:val="24"/>
                <w:lang w:val="en-US"/>
              </w:rPr>
              <w:t>III</w:t>
            </w:r>
          </w:p>
        </w:tc>
        <w:tc>
          <w:tcPr>
            <w:tcW w:w="1099"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lang w:val="en-US"/>
              </w:rPr>
              <w:t>IV</w:t>
            </w:r>
          </w:p>
        </w:tc>
      </w:tr>
      <w:tr w:rsidR="000F6D5C" w:rsidRPr="000F6D5C" w:rsidTr="00181C56">
        <w:tc>
          <w:tcPr>
            <w:tcW w:w="9571" w:type="dxa"/>
            <w:gridSpan w:val="6"/>
            <w:shd w:val="clear" w:color="auto" w:fill="C5E0B3" w:themeFill="accent6" w:themeFillTint="66"/>
          </w:tcPr>
          <w:p w:rsidR="000F6D5C" w:rsidRPr="000F6D5C" w:rsidRDefault="000F6D5C" w:rsidP="000F6D5C">
            <w:pPr>
              <w:jc w:val="center"/>
              <w:rPr>
                <w:rFonts w:ascii="Times New Roman" w:eastAsia="Times New Roman" w:hAnsi="Times New Roman"/>
                <w:i/>
                <w:color w:val="000000" w:themeColor="text1"/>
                <w:sz w:val="24"/>
                <w:szCs w:val="24"/>
              </w:rPr>
            </w:pPr>
            <w:r w:rsidRPr="000F6D5C">
              <w:rPr>
                <w:rFonts w:ascii="Times New Roman" w:eastAsia="Times New Roman" w:hAnsi="Times New Roman"/>
                <w:i/>
                <w:color w:val="000000" w:themeColor="text1"/>
                <w:sz w:val="24"/>
                <w:szCs w:val="24"/>
              </w:rPr>
              <w:t>Обязательная часть</w:t>
            </w:r>
          </w:p>
        </w:tc>
      </w:tr>
      <w:tr w:rsidR="000F6D5C" w:rsidRPr="000F6D5C" w:rsidTr="00B569E5">
        <w:tc>
          <w:tcPr>
            <w:tcW w:w="2518" w:type="dxa"/>
            <w:vMerge w:val="restart"/>
          </w:tcPr>
          <w:p w:rsidR="000F6D5C" w:rsidRPr="000F6D5C" w:rsidRDefault="000F6D5C" w:rsidP="000F6D5C">
            <w:pPr>
              <w:jc w:val="both"/>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Русский язык и литературное чтение</w:t>
            </w:r>
          </w:p>
        </w:tc>
        <w:tc>
          <w:tcPr>
            <w:tcW w:w="2410" w:type="dxa"/>
          </w:tcPr>
          <w:p w:rsidR="000F6D5C" w:rsidRPr="000F6D5C" w:rsidRDefault="000F6D5C" w:rsidP="000F6D5C">
            <w:pPr>
              <w:jc w:val="both"/>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Русский язык</w:t>
            </w:r>
          </w:p>
        </w:tc>
        <w:tc>
          <w:tcPr>
            <w:tcW w:w="1134"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3,5/115</w:t>
            </w:r>
          </w:p>
        </w:tc>
        <w:tc>
          <w:tcPr>
            <w:tcW w:w="1276"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3,5/119</w:t>
            </w:r>
          </w:p>
        </w:tc>
        <w:tc>
          <w:tcPr>
            <w:tcW w:w="1134"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3,5/119</w:t>
            </w:r>
          </w:p>
        </w:tc>
        <w:tc>
          <w:tcPr>
            <w:tcW w:w="1099"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3,5/119</w:t>
            </w:r>
          </w:p>
        </w:tc>
      </w:tr>
      <w:tr w:rsidR="000F6D5C" w:rsidRPr="000F6D5C" w:rsidTr="00B569E5">
        <w:tc>
          <w:tcPr>
            <w:tcW w:w="2518" w:type="dxa"/>
            <w:vMerge/>
          </w:tcPr>
          <w:p w:rsidR="000F6D5C" w:rsidRPr="000F6D5C" w:rsidRDefault="000F6D5C" w:rsidP="000F6D5C">
            <w:pPr>
              <w:jc w:val="both"/>
              <w:rPr>
                <w:rFonts w:ascii="Times New Roman" w:eastAsia="Times New Roman" w:hAnsi="Times New Roman"/>
                <w:color w:val="000000" w:themeColor="text1"/>
                <w:sz w:val="24"/>
                <w:szCs w:val="24"/>
              </w:rPr>
            </w:pPr>
          </w:p>
        </w:tc>
        <w:tc>
          <w:tcPr>
            <w:tcW w:w="2410" w:type="dxa"/>
          </w:tcPr>
          <w:p w:rsidR="000F6D5C" w:rsidRPr="000F6D5C" w:rsidRDefault="000F6D5C" w:rsidP="000F6D5C">
            <w:pPr>
              <w:jc w:val="both"/>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Литературное чтение</w:t>
            </w:r>
          </w:p>
        </w:tc>
        <w:tc>
          <w:tcPr>
            <w:tcW w:w="1134"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3,5/115</w:t>
            </w:r>
          </w:p>
        </w:tc>
        <w:tc>
          <w:tcPr>
            <w:tcW w:w="1276"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3,5/119</w:t>
            </w:r>
          </w:p>
        </w:tc>
        <w:tc>
          <w:tcPr>
            <w:tcW w:w="1134"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3,5/119</w:t>
            </w:r>
          </w:p>
        </w:tc>
        <w:tc>
          <w:tcPr>
            <w:tcW w:w="1099"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2,5/85</w:t>
            </w:r>
          </w:p>
        </w:tc>
      </w:tr>
      <w:tr w:rsidR="000F6D5C" w:rsidRPr="000F6D5C" w:rsidTr="00B569E5">
        <w:tc>
          <w:tcPr>
            <w:tcW w:w="2518" w:type="dxa"/>
            <w:vMerge w:val="restart"/>
          </w:tcPr>
          <w:p w:rsidR="000F6D5C" w:rsidRPr="000F6D5C" w:rsidRDefault="000F6D5C" w:rsidP="000F6D5C">
            <w:pPr>
              <w:jc w:val="both"/>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Родной язык и литературное чтение на родном языке</w:t>
            </w:r>
          </w:p>
        </w:tc>
        <w:tc>
          <w:tcPr>
            <w:tcW w:w="2410" w:type="dxa"/>
          </w:tcPr>
          <w:p w:rsidR="000F6D5C" w:rsidRPr="000F6D5C" w:rsidRDefault="000F6D5C" w:rsidP="000F6D5C">
            <w:pPr>
              <w:jc w:val="both"/>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Родной язык</w:t>
            </w:r>
          </w:p>
        </w:tc>
        <w:tc>
          <w:tcPr>
            <w:tcW w:w="1134"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0,5/17</w:t>
            </w:r>
          </w:p>
        </w:tc>
        <w:tc>
          <w:tcPr>
            <w:tcW w:w="1276" w:type="dxa"/>
          </w:tcPr>
          <w:p w:rsidR="000F6D5C" w:rsidRPr="000F6D5C" w:rsidRDefault="000F6D5C" w:rsidP="000F6D5C">
            <w:pPr>
              <w:rPr>
                <w:rFonts w:ascii="Times New Roman" w:eastAsia="Times New Roman" w:hAnsi="Times New Roman"/>
                <w:sz w:val="24"/>
                <w:szCs w:val="24"/>
              </w:rPr>
            </w:pPr>
            <w:r w:rsidRPr="000F6D5C">
              <w:rPr>
                <w:rFonts w:ascii="Times New Roman" w:eastAsia="Times New Roman" w:hAnsi="Times New Roman"/>
                <w:color w:val="000000" w:themeColor="text1"/>
                <w:sz w:val="24"/>
                <w:szCs w:val="24"/>
              </w:rPr>
              <w:t>0,5/17</w:t>
            </w:r>
          </w:p>
        </w:tc>
        <w:tc>
          <w:tcPr>
            <w:tcW w:w="1134" w:type="dxa"/>
          </w:tcPr>
          <w:p w:rsidR="000F6D5C" w:rsidRPr="000F6D5C" w:rsidRDefault="000F6D5C" w:rsidP="000F6D5C">
            <w:pPr>
              <w:rPr>
                <w:rFonts w:ascii="Times New Roman" w:eastAsia="Times New Roman" w:hAnsi="Times New Roman"/>
                <w:sz w:val="24"/>
                <w:szCs w:val="24"/>
              </w:rPr>
            </w:pPr>
            <w:r w:rsidRPr="000F6D5C">
              <w:rPr>
                <w:rFonts w:ascii="Times New Roman" w:eastAsia="Times New Roman" w:hAnsi="Times New Roman"/>
                <w:color w:val="000000" w:themeColor="text1"/>
                <w:sz w:val="24"/>
                <w:szCs w:val="24"/>
              </w:rPr>
              <w:t>0,5/17</w:t>
            </w:r>
          </w:p>
        </w:tc>
        <w:tc>
          <w:tcPr>
            <w:tcW w:w="1099" w:type="dxa"/>
          </w:tcPr>
          <w:p w:rsidR="000F6D5C" w:rsidRPr="000F6D5C" w:rsidRDefault="000F6D5C" w:rsidP="000F6D5C">
            <w:pPr>
              <w:rPr>
                <w:rFonts w:ascii="Times New Roman" w:eastAsia="Times New Roman" w:hAnsi="Times New Roman"/>
                <w:sz w:val="24"/>
                <w:szCs w:val="24"/>
              </w:rPr>
            </w:pPr>
            <w:r w:rsidRPr="000F6D5C">
              <w:rPr>
                <w:rFonts w:ascii="Times New Roman" w:eastAsia="Times New Roman" w:hAnsi="Times New Roman"/>
                <w:color w:val="000000" w:themeColor="text1"/>
                <w:sz w:val="24"/>
                <w:szCs w:val="24"/>
              </w:rPr>
              <w:t>0,5/17</w:t>
            </w:r>
          </w:p>
        </w:tc>
      </w:tr>
      <w:tr w:rsidR="000F6D5C" w:rsidRPr="000F6D5C" w:rsidTr="00B569E5">
        <w:tc>
          <w:tcPr>
            <w:tcW w:w="2518" w:type="dxa"/>
            <w:vMerge/>
          </w:tcPr>
          <w:p w:rsidR="000F6D5C" w:rsidRPr="000F6D5C" w:rsidRDefault="000F6D5C" w:rsidP="000F6D5C">
            <w:pPr>
              <w:jc w:val="both"/>
              <w:rPr>
                <w:rFonts w:ascii="Times New Roman" w:eastAsia="Times New Roman" w:hAnsi="Times New Roman"/>
                <w:color w:val="000000" w:themeColor="text1"/>
                <w:sz w:val="24"/>
                <w:szCs w:val="24"/>
              </w:rPr>
            </w:pPr>
          </w:p>
        </w:tc>
        <w:tc>
          <w:tcPr>
            <w:tcW w:w="2410" w:type="dxa"/>
          </w:tcPr>
          <w:p w:rsidR="000F6D5C" w:rsidRPr="000F6D5C" w:rsidRDefault="000F6D5C" w:rsidP="000F6D5C">
            <w:pPr>
              <w:jc w:val="both"/>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 xml:space="preserve">Литературное чтение на родном языке </w:t>
            </w:r>
          </w:p>
        </w:tc>
        <w:tc>
          <w:tcPr>
            <w:tcW w:w="1134"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0,5-16</w:t>
            </w:r>
          </w:p>
        </w:tc>
        <w:tc>
          <w:tcPr>
            <w:tcW w:w="1276" w:type="dxa"/>
          </w:tcPr>
          <w:p w:rsidR="000F6D5C" w:rsidRPr="000F6D5C" w:rsidRDefault="000F6D5C" w:rsidP="000F6D5C">
            <w:pPr>
              <w:rPr>
                <w:rFonts w:ascii="Times New Roman" w:eastAsia="Times New Roman" w:hAnsi="Times New Roman"/>
                <w:sz w:val="24"/>
                <w:szCs w:val="24"/>
              </w:rPr>
            </w:pPr>
            <w:r w:rsidRPr="000F6D5C">
              <w:rPr>
                <w:rFonts w:ascii="Times New Roman" w:eastAsia="Times New Roman" w:hAnsi="Times New Roman"/>
                <w:color w:val="000000" w:themeColor="text1"/>
                <w:sz w:val="24"/>
                <w:szCs w:val="24"/>
              </w:rPr>
              <w:t>0,5/17</w:t>
            </w:r>
          </w:p>
        </w:tc>
        <w:tc>
          <w:tcPr>
            <w:tcW w:w="1134" w:type="dxa"/>
          </w:tcPr>
          <w:p w:rsidR="000F6D5C" w:rsidRPr="000F6D5C" w:rsidRDefault="000F6D5C" w:rsidP="000F6D5C">
            <w:pPr>
              <w:rPr>
                <w:rFonts w:ascii="Times New Roman" w:eastAsia="Times New Roman" w:hAnsi="Times New Roman"/>
                <w:sz w:val="24"/>
                <w:szCs w:val="24"/>
              </w:rPr>
            </w:pPr>
            <w:r w:rsidRPr="000F6D5C">
              <w:rPr>
                <w:rFonts w:ascii="Times New Roman" w:eastAsia="Times New Roman" w:hAnsi="Times New Roman"/>
                <w:color w:val="000000" w:themeColor="text1"/>
                <w:sz w:val="24"/>
                <w:szCs w:val="24"/>
              </w:rPr>
              <w:t>0,5/17</w:t>
            </w:r>
          </w:p>
        </w:tc>
        <w:tc>
          <w:tcPr>
            <w:tcW w:w="1099" w:type="dxa"/>
          </w:tcPr>
          <w:p w:rsidR="000F6D5C" w:rsidRPr="000F6D5C" w:rsidRDefault="000F6D5C" w:rsidP="000F6D5C">
            <w:pPr>
              <w:rPr>
                <w:rFonts w:ascii="Times New Roman" w:eastAsia="Times New Roman" w:hAnsi="Times New Roman"/>
                <w:sz w:val="24"/>
                <w:szCs w:val="24"/>
              </w:rPr>
            </w:pPr>
            <w:r w:rsidRPr="000F6D5C">
              <w:rPr>
                <w:rFonts w:ascii="Times New Roman" w:eastAsia="Times New Roman" w:hAnsi="Times New Roman"/>
                <w:color w:val="000000" w:themeColor="text1"/>
                <w:sz w:val="24"/>
                <w:szCs w:val="24"/>
              </w:rPr>
              <w:t>0,5/17</w:t>
            </w:r>
          </w:p>
        </w:tc>
      </w:tr>
      <w:tr w:rsidR="000F6D5C" w:rsidRPr="000F6D5C" w:rsidTr="00B569E5">
        <w:tc>
          <w:tcPr>
            <w:tcW w:w="2518" w:type="dxa"/>
          </w:tcPr>
          <w:p w:rsidR="000F6D5C" w:rsidRPr="000F6D5C" w:rsidRDefault="000F6D5C" w:rsidP="000F6D5C">
            <w:pPr>
              <w:jc w:val="both"/>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Иностранный язык</w:t>
            </w:r>
          </w:p>
        </w:tc>
        <w:tc>
          <w:tcPr>
            <w:tcW w:w="2410" w:type="dxa"/>
          </w:tcPr>
          <w:p w:rsidR="000F6D5C" w:rsidRPr="000F6D5C" w:rsidRDefault="000F6D5C" w:rsidP="000F6D5C">
            <w:pPr>
              <w:jc w:val="both"/>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Иностранный язык (английский язык)</w:t>
            </w:r>
          </w:p>
        </w:tc>
        <w:tc>
          <w:tcPr>
            <w:tcW w:w="1134"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w:t>
            </w:r>
          </w:p>
        </w:tc>
        <w:tc>
          <w:tcPr>
            <w:tcW w:w="1276"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2/68</w:t>
            </w:r>
          </w:p>
        </w:tc>
        <w:tc>
          <w:tcPr>
            <w:tcW w:w="1134"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2/68</w:t>
            </w:r>
          </w:p>
        </w:tc>
        <w:tc>
          <w:tcPr>
            <w:tcW w:w="1099"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2/68</w:t>
            </w:r>
          </w:p>
        </w:tc>
      </w:tr>
      <w:tr w:rsidR="000F6D5C" w:rsidRPr="000F6D5C" w:rsidTr="00B569E5">
        <w:tc>
          <w:tcPr>
            <w:tcW w:w="2518" w:type="dxa"/>
          </w:tcPr>
          <w:p w:rsidR="000F6D5C" w:rsidRPr="000F6D5C" w:rsidRDefault="000F6D5C" w:rsidP="000F6D5C">
            <w:pPr>
              <w:jc w:val="both"/>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Математика и информатика</w:t>
            </w:r>
          </w:p>
        </w:tc>
        <w:tc>
          <w:tcPr>
            <w:tcW w:w="2410" w:type="dxa"/>
          </w:tcPr>
          <w:p w:rsidR="000F6D5C" w:rsidRPr="000F6D5C" w:rsidRDefault="000F6D5C" w:rsidP="000F6D5C">
            <w:pPr>
              <w:jc w:val="both"/>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Математика</w:t>
            </w:r>
          </w:p>
        </w:tc>
        <w:tc>
          <w:tcPr>
            <w:tcW w:w="1134"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4/132</w:t>
            </w:r>
          </w:p>
        </w:tc>
        <w:tc>
          <w:tcPr>
            <w:tcW w:w="1276"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4/136</w:t>
            </w:r>
          </w:p>
        </w:tc>
        <w:tc>
          <w:tcPr>
            <w:tcW w:w="1134" w:type="dxa"/>
          </w:tcPr>
          <w:p w:rsidR="000F6D5C" w:rsidRPr="000F6D5C" w:rsidRDefault="000F6D5C" w:rsidP="000F6D5C">
            <w:pPr>
              <w:rPr>
                <w:rFonts w:ascii="Times New Roman" w:eastAsia="Times New Roman" w:hAnsi="Times New Roman"/>
                <w:sz w:val="24"/>
                <w:szCs w:val="24"/>
              </w:rPr>
            </w:pPr>
            <w:r w:rsidRPr="000F6D5C">
              <w:rPr>
                <w:rFonts w:ascii="Times New Roman" w:eastAsia="Times New Roman" w:hAnsi="Times New Roman"/>
                <w:color w:val="000000" w:themeColor="text1"/>
                <w:sz w:val="24"/>
                <w:szCs w:val="24"/>
              </w:rPr>
              <w:t>4/136</w:t>
            </w:r>
          </w:p>
        </w:tc>
        <w:tc>
          <w:tcPr>
            <w:tcW w:w="1099" w:type="dxa"/>
          </w:tcPr>
          <w:p w:rsidR="000F6D5C" w:rsidRPr="000F6D5C" w:rsidRDefault="000F6D5C" w:rsidP="000F6D5C">
            <w:pPr>
              <w:rPr>
                <w:rFonts w:ascii="Times New Roman" w:eastAsia="Times New Roman" w:hAnsi="Times New Roman"/>
                <w:sz w:val="24"/>
                <w:szCs w:val="24"/>
              </w:rPr>
            </w:pPr>
            <w:r w:rsidRPr="000F6D5C">
              <w:rPr>
                <w:rFonts w:ascii="Times New Roman" w:eastAsia="Times New Roman" w:hAnsi="Times New Roman"/>
                <w:color w:val="000000" w:themeColor="text1"/>
                <w:sz w:val="24"/>
                <w:szCs w:val="24"/>
              </w:rPr>
              <w:t>4/136</w:t>
            </w:r>
          </w:p>
        </w:tc>
      </w:tr>
      <w:tr w:rsidR="000F6D5C" w:rsidRPr="000F6D5C" w:rsidTr="00B569E5">
        <w:tc>
          <w:tcPr>
            <w:tcW w:w="2518" w:type="dxa"/>
          </w:tcPr>
          <w:p w:rsidR="000F6D5C" w:rsidRPr="000F6D5C" w:rsidRDefault="000F6D5C" w:rsidP="000F6D5C">
            <w:pPr>
              <w:jc w:val="both"/>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Обществознание и естествознание</w:t>
            </w:r>
          </w:p>
        </w:tc>
        <w:tc>
          <w:tcPr>
            <w:tcW w:w="2410" w:type="dxa"/>
          </w:tcPr>
          <w:p w:rsidR="000F6D5C" w:rsidRPr="000F6D5C" w:rsidRDefault="000F6D5C" w:rsidP="000F6D5C">
            <w:pPr>
              <w:jc w:val="both"/>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Окружающий мир</w:t>
            </w:r>
          </w:p>
        </w:tc>
        <w:tc>
          <w:tcPr>
            <w:tcW w:w="1134"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2/66</w:t>
            </w:r>
          </w:p>
        </w:tc>
        <w:tc>
          <w:tcPr>
            <w:tcW w:w="1276"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2/68</w:t>
            </w:r>
          </w:p>
        </w:tc>
        <w:tc>
          <w:tcPr>
            <w:tcW w:w="1134"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2/68</w:t>
            </w:r>
          </w:p>
        </w:tc>
        <w:tc>
          <w:tcPr>
            <w:tcW w:w="1099"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2/68</w:t>
            </w:r>
          </w:p>
        </w:tc>
      </w:tr>
      <w:tr w:rsidR="000F6D5C" w:rsidRPr="000F6D5C" w:rsidTr="00B569E5">
        <w:tc>
          <w:tcPr>
            <w:tcW w:w="2518" w:type="dxa"/>
          </w:tcPr>
          <w:p w:rsidR="000F6D5C" w:rsidRPr="000F6D5C" w:rsidRDefault="000F6D5C" w:rsidP="000F6D5C">
            <w:pPr>
              <w:jc w:val="both"/>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Основы религиозных культур и светской этики</w:t>
            </w:r>
          </w:p>
        </w:tc>
        <w:tc>
          <w:tcPr>
            <w:tcW w:w="2410" w:type="dxa"/>
          </w:tcPr>
          <w:p w:rsidR="000F6D5C" w:rsidRPr="000F6D5C" w:rsidRDefault="000F6D5C" w:rsidP="000F6D5C">
            <w:pPr>
              <w:jc w:val="both"/>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Основы религиозных культур и светской этики</w:t>
            </w:r>
          </w:p>
        </w:tc>
        <w:tc>
          <w:tcPr>
            <w:tcW w:w="1134"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w:t>
            </w:r>
          </w:p>
        </w:tc>
        <w:tc>
          <w:tcPr>
            <w:tcW w:w="1276"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w:t>
            </w:r>
          </w:p>
        </w:tc>
        <w:tc>
          <w:tcPr>
            <w:tcW w:w="1134"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w:t>
            </w:r>
          </w:p>
        </w:tc>
        <w:tc>
          <w:tcPr>
            <w:tcW w:w="1099"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1/34</w:t>
            </w:r>
          </w:p>
        </w:tc>
      </w:tr>
      <w:tr w:rsidR="000F6D5C" w:rsidRPr="000F6D5C" w:rsidTr="00B569E5">
        <w:tc>
          <w:tcPr>
            <w:tcW w:w="2518" w:type="dxa"/>
            <w:vMerge w:val="restart"/>
          </w:tcPr>
          <w:p w:rsidR="000F6D5C" w:rsidRPr="000F6D5C" w:rsidRDefault="000F6D5C" w:rsidP="000F6D5C">
            <w:pPr>
              <w:jc w:val="both"/>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Искусство</w:t>
            </w:r>
          </w:p>
        </w:tc>
        <w:tc>
          <w:tcPr>
            <w:tcW w:w="2410" w:type="dxa"/>
          </w:tcPr>
          <w:p w:rsidR="000F6D5C" w:rsidRPr="000F6D5C" w:rsidRDefault="000F6D5C" w:rsidP="000F6D5C">
            <w:pPr>
              <w:jc w:val="both"/>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Музыка</w:t>
            </w:r>
          </w:p>
        </w:tc>
        <w:tc>
          <w:tcPr>
            <w:tcW w:w="1134"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1/33</w:t>
            </w:r>
          </w:p>
        </w:tc>
        <w:tc>
          <w:tcPr>
            <w:tcW w:w="1276"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1/34</w:t>
            </w:r>
          </w:p>
        </w:tc>
        <w:tc>
          <w:tcPr>
            <w:tcW w:w="1134"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1/34</w:t>
            </w:r>
          </w:p>
        </w:tc>
        <w:tc>
          <w:tcPr>
            <w:tcW w:w="1099"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1/34</w:t>
            </w:r>
          </w:p>
        </w:tc>
      </w:tr>
      <w:tr w:rsidR="000F6D5C" w:rsidRPr="000F6D5C" w:rsidTr="00B569E5">
        <w:tc>
          <w:tcPr>
            <w:tcW w:w="2518" w:type="dxa"/>
            <w:vMerge/>
          </w:tcPr>
          <w:p w:rsidR="000F6D5C" w:rsidRPr="000F6D5C" w:rsidRDefault="000F6D5C" w:rsidP="000F6D5C">
            <w:pPr>
              <w:jc w:val="both"/>
              <w:rPr>
                <w:rFonts w:ascii="Times New Roman" w:eastAsia="Times New Roman" w:hAnsi="Times New Roman"/>
                <w:color w:val="000000" w:themeColor="text1"/>
                <w:sz w:val="24"/>
                <w:szCs w:val="24"/>
              </w:rPr>
            </w:pPr>
          </w:p>
        </w:tc>
        <w:tc>
          <w:tcPr>
            <w:tcW w:w="2410" w:type="dxa"/>
          </w:tcPr>
          <w:p w:rsidR="000F6D5C" w:rsidRPr="000F6D5C" w:rsidRDefault="000F6D5C" w:rsidP="000F6D5C">
            <w:pPr>
              <w:jc w:val="both"/>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Изобразительное искусство</w:t>
            </w:r>
          </w:p>
        </w:tc>
        <w:tc>
          <w:tcPr>
            <w:tcW w:w="1134"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1/33</w:t>
            </w:r>
          </w:p>
        </w:tc>
        <w:tc>
          <w:tcPr>
            <w:tcW w:w="1276"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1/34</w:t>
            </w:r>
          </w:p>
        </w:tc>
        <w:tc>
          <w:tcPr>
            <w:tcW w:w="1134"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1/34</w:t>
            </w:r>
          </w:p>
        </w:tc>
        <w:tc>
          <w:tcPr>
            <w:tcW w:w="1099"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1/34</w:t>
            </w:r>
          </w:p>
        </w:tc>
      </w:tr>
      <w:tr w:rsidR="000F6D5C" w:rsidRPr="000F6D5C" w:rsidTr="00B569E5">
        <w:tc>
          <w:tcPr>
            <w:tcW w:w="2518" w:type="dxa"/>
          </w:tcPr>
          <w:p w:rsidR="000F6D5C" w:rsidRPr="000F6D5C" w:rsidRDefault="000F6D5C" w:rsidP="000F6D5C">
            <w:pPr>
              <w:jc w:val="both"/>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Технология</w:t>
            </w:r>
          </w:p>
        </w:tc>
        <w:tc>
          <w:tcPr>
            <w:tcW w:w="2410" w:type="dxa"/>
          </w:tcPr>
          <w:p w:rsidR="000F6D5C" w:rsidRPr="000F6D5C" w:rsidRDefault="000F6D5C" w:rsidP="000F6D5C">
            <w:pPr>
              <w:jc w:val="both"/>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Технология</w:t>
            </w:r>
          </w:p>
        </w:tc>
        <w:tc>
          <w:tcPr>
            <w:tcW w:w="1134"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1/33</w:t>
            </w:r>
          </w:p>
        </w:tc>
        <w:tc>
          <w:tcPr>
            <w:tcW w:w="1276"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1/34</w:t>
            </w:r>
          </w:p>
        </w:tc>
        <w:tc>
          <w:tcPr>
            <w:tcW w:w="1134"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1/34</w:t>
            </w:r>
          </w:p>
        </w:tc>
        <w:tc>
          <w:tcPr>
            <w:tcW w:w="1099"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1/34</w:t>
            </w:r>
          </w:p>
        </w:tc>
      </w:tr>
      <w:tr w:rsidR="000F6D5C" w:rsidRPr="000F6D5C" w:rsidTr="00B569E5">
        <w:tc>
          <w:tcPr>
            <w:tcW w:w="2518" w:type="dxa"/>
          </w:tcPr>
          <w:p w:rsidR="000F6D5C" w:rsidRPr="000F6D5C" w:rsidRDefault="000F6D5C" w:rsidP="000F6D5C">
            <w:pPr>
              <w:jc w:val="both"/>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Физическая культура</w:t>
            </w:r>
          </w:p>
        </w:tc>
        <w:tc>
          <w:tcPr>
            <w:tcW w:w="2410" w:type="dxa"/>
          </w:tcPr>
          <w:p w:rsidR="000F6D5C" w:rsidRPr="000F6D5C" w:rsidRDefault="000F6D5C" w:rsidP="000F6D5C">
            <w:pPr>
              <w:jc w:val="both"/>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Физическая культура</w:t>
            </w:r>
          </w:p>
        </w:tc>
        <w:tc>
          <w:tcPr>
            <w:tcW w:w="1134"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3/99</w:t>
            </w:r>
          </w:p>
        </w:tc>
        <w:tc>
          <w:tcPr>
            <w:tcW w:w="1276"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3/102</w:t>
            </w:r>
          </w:p>
        </w:tc>
        <w:tc>
          <w:tcPr>
            <w:tcW w:w="1134"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3/102</w:t>
            </w:r>
          </w:p>
        </w:tc>
        <w:tc>
          <w:tcPr>
            <w:tcW w:w="1099"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3/102</w:t>
            </w:r>
          </w:p>
        </w:tc>
      </w:tr>
      <w:tr w:rsidR="000F6D5C" w:rsidRPr="000F6D5C" w:rsidTr="00181C56">
        <w:tc>
          <w:tcPr>
            <w:tcW w:w="9571" w:type="dxa"/>
            <w:gridSpan w:val="6"/>
            <w:shd w:val="clear" w:color="auto" w:fill="C5E0B3" w:themeFill="accent6" w:themeFillTint="66"/>
          </w:tcPr>
          <w:p w:rsidR="000F6D5C" w:rsidRPr="000F6D5C" w:rsidRDefault="000F6D5C" w:rsidP="000F6D5C">
            <w:pPr>
              <w:jc w:val="center"/>
              <w:rPr>
                <w:rFonts w:ascii="Times New Roman" w:eastAsia="Times New Roman" w:hAnsi="Times New Roman"/>
                <w:i/>
                <w:color w:val="000000" w:themeColor="text1"/>
                <w:sz w:val="24"/>
                <w:szCs w:val="24"/>
              </w:rPr>
            </w:pPr>
            <w:r w:rsidRPr="000F6D5C">
              <w:rPr>
                <w:rFonts w:ascii="Times New Roman" w:eastAsia="Times New Roman" w:hAnsi="Times New Roman"/>
                <w:i/>
                <w:color w:val="000000" w:themeColor="text1"/>
                <w:sz w:val="24"/>
                <w:szCs w:val="24"/>
              </w:rPr>
              <w:t>Часть, формируемая участниками образовательных отношений</w:t>
            </w:r>
          </w:p>
        </w:tc>
      </w:tr>
      <w:tr w:rsidR="000F6D5C" w:rsidRPr="000F6D5C" w:rsidTr="00B569E5">
        <w:tc>
          <w:tcPr>
            <w:tcW w:w="2518" w:type="dxa"/>
          </w:tcPr>
          <w:p w:rsidR="000F6D5C" w:rsidRPr="000F6D5C" w:rsidRDefault="000F6D5C" w:rsidP="000F6D5C">
            <w:pPr>
              <w:jc w:val="both"/>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Русский язык и литературное чтение</w:t>
            </w:r>
          </w:p>
        </w:tc>
        <w:tc>
          <w:tcPr>
            <w:tcW w:w="2410" w:type="dxa"/>
          </w:tcPr>
          <w:p w:rsidR="000F6D5C" w:rsidRPr="000F6D5C" w:rsidRDefault="000F6D5C" w:rsidP="000F6D5C">
            <w:pPr>
              <w:jc w:val="both"/>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Русский язык</w:t>
            </w:r>
          </w:p>
        </w:tc>
        <w:tc>
          <w:tcPr>
            <w:tcW w:w="1134"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1/33</w:t>
            </w:r>
          </w:p>
        </w:tc>
        <w:tc>
          <w:tcPr>
            <w:tcW w:w="1276"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1/34</w:t>
            </w:r>
          </w:p>
        </w:tc>
        <w:tc>
          <w:tcPr>
            <w:tcW w:w="1134"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1/34</w:t>
            </w:r>
          </w:p>
        </w:tc>
        <w:tc>
          <w:tcPr>
            <w:tcW w:w="1099" w:type="dxa"/>
          </w:tcPr>
          <w:p w:rsidR="000F6D5C" w:rsidRPr="000F6D5C" w:rsidRDefault="000F6D5C" w:rsidP="000F6D5C">
            <w:pPr>
              <w:jc w:val="cente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1/34</w:t>
            </w:r>
          </w:p>
        </w:tc>
      </w:tr>
      <w:tr w:rsidR="000F6D5C" w:rsidRPr="000F6D5C" w:rsidTr="00B569E5">
        <w:tc>
          <w:tcPr>
            <w:tcW w:w="4928" w:type="dxa"/>
            <w:gridSpan w:val="2"/>
          </w:tcPr>
          <w:p w:rsidR="000F6D5C" w:rsidRPr="000F6D5C" w:rsidRDefault="000F6D5C" w:rsidP="000F6D5C">
            <w:pPr>
              <w:jc w:val="both"/>
              <w:rPr>
                <w:rFonts w:ascii="Times New Roman" w:eastAsia="Times New Roman" w:hAnsi="Times New Roman"/>
                <w:b/>
                <w:color w:val="000000" w:themeColor="text1"/>
                <w:sz w:val="24"/>
                <w:szCs w:val="24"/>
              </w:rPr>
            </w:pPr>
            <w:r w:rsidRPr="000F6D5C">
              <w:rPr>
                <w:rFonts w:ascii="Times New Roman" w:eastAsia="Times New Roman" w:hAnsi="Times New Roman"/>
                <w:b/>
                <w:color w:val="000000" w:themeColor="text1"/>
                <w:sz w:val="24"/>
                <w:szCs w:val="24"/>
              </w:rPr>
              <w:t>ИТОГО ПО УП</w:t>
            </w:r>
          </w:p>
        </w:tc>
        <w:tc>
          <w:tcPr>
            <w:tcW w:w="1134" w:type="dxa"/>
          </w:tcPr>
          <w:p w:rsidR="000F6D5C" w:rsidRPr="000F6D5C" w:rsidRDefault="000F6D5C" w:rsidP="000F6D5C">
            <w:pPr>
              <w:jc w:val="center"/>
              <w:rPr>
                <w:rFonts w:ascii="Times New Roman" w:eastAsia="Times New Roman" w:hAnsi="Times New Roman"/>
                <w:b/>
                <w:color w:val="000000" w:themeColor="text1"/>
                <w:sz w:val="24"/>
                <w:szCs w:val="24"/>
              </w:rPr>
            </w:pPr>
            <w:r w:rsidRPr="000F6D5C">
              <w:rPr>
                <w:rFonts w:ascii="Times New Roman" w:eastAsia="Times New Roman" w:hAnsi="Times New Roman"/>
                <w:b/>
                <w:color w:val="000000" w:themeColor="text1"/>
                <w:sz w:val="24"/>
                <w:szCs w:val="24"/>
              </w:rPr>
              <w:t>21/693</w:t>
            </w:r>
          </w:p>
        </w:tc>
        <w:tc>
          <w:tcPr>
            <w:tcW w:w="1276" w:type="dxa"/>
          </w:tcPr>
          <w:p w:rsidR="000F6D5C" w:rsidRPr="000F6D5C" w:rsidRDefault="000F6D5C" w:rsidP="000F6D5C">
            <w:pPr>
              <w:jc w:val="center"/>
              <w:rPr>
                <w:rFonts w:ascii="Times New Roman" w:eastAsia="Times New Roman" w:hAnsi="Times New Roman"/>
                <w:b/>
                <w:color w:val="000000" w:themeColor="text1"/>
                <w:sz w:val="24"/>
                <w:szCs w:val="24"/>
              </w:rPr>
            </w:pPr>
            <w:r w:rsidRPr="000F6D5C">
              <w:rPr>
                <w:rFonts w:ascii="Times New Roman" w:eastAsia="Times New Roman" w:hAnsi="Times New Roman"/>
                <w:b/>
                <w:color w:val="000000" w:themeColor="text1"/>
                <w:sz w:val="24"/>
                <w:szCs w:val="24"/>
              </w:rPr>
              <w:t>23/782</w:t>
            </w:r>
          </w:p>
        </w:tc>
        <w:tc>
          <w:tcPr>
            <w:tcW w:w="1134" w:type="dxa"/>
          </w:tcPr>
          <w:p w:rsidR="000F6D5C" w:rsidRPr="000F6D5C" w:rsidRDefault="000F6D5C" w:rsidP="000F6D5C">
            <w:pPr>
              <w:jc w:val="center"/>
              <w:rPr>
                <w:rFonts w:ascii="Times New Roman" w:eastAsia="Times New Roman" w:hAnsi="Times New Roman"/>
                <w:b/>
                <w:color w:val="000000" w:themeColor="text1"/>
                <w:sz w:val="24"/>
                <w:szCs w:val="24"/>
              </w:rPr>
            </w:pPr>
            <w:r w:rsidRPr="000F6D5C">
              <w:rPr>
                <w:rFonts w:ascii="Times New Roman" w:eastAsia="Times New Roman" w:hAnsi="Times New Roman"/>
                <w:b/>
                <w:color w:val="000000" w:themeColor="text1"/>
                <w:sz w:val="24"/>
                <w:szCs w:val="24"/>
              </w:rPr>
              <w:t>23/782</w:t>
            </w:r>
          </w:p>
        </w:tc>
        <w:tc>
          <w:tcPr>
            <w:tcW w:w="1099" w:type="dxa"/>
          </w:tcPr>
          <w:p w:rsidR="000F6D5C" w:rsidRPr="000F6D5C" w:rsidRDefault="000F6D5C" w:rsidP="000F6D5C">
            <w:pPr>
              <w:jc w:val="center"/>
              <w:rPr>
                <w:rFonts w:ascii="Times New Roman" w:eastAsia="Times New Roman" w:hAnsi="Times New Roman"/>
                <w:b/>
                <w:color w:val="000000" w:themeColor="text1"/>
                <w:sz w:val="24"/>
                <w:szCs w:val="24"/>
              </w:rPr>
            </w:pPr>
            <w:r w:rsidRPr="000F6D5C">
              <w:rPr>
                <w:rFonts w:ascii="Times New Roman" w:eastAsia="Times New Roman" w:hAnsi="Times New Roman"/>
                <w:b/>
                <w:color w:val="000000" w:themeColor="text1"/>
                <w:sz w:val="24"/>
                <w:szCs w:val="24"/>
              </w:rPr>
              <w:t>23/782</w:t>
            </w:r>
          </w:p>
        </w:tc>
      </w:tr>
      <w:tr w:rsidR="000F6D5C" w:rsidRPr="000F6D5C" w:rsidTr="00B569E5">
        <w:tc>
          <w:tcPr>
            <w:tcW w:w="4928" w:type="dxa"/>
            <w:gridSpan w:val="2"/>
          </w:tcPr>
          <w:p w:rsidR="000F6D5C" w:rsidRPr="000F6D5C" w:rsidRDefault="000F6D5C" w:rsidP="000F6D5C">
            <w:pPr>
              <w:jc w:val="both"/>
              <w:rPr>
                <w:rFonts w:ascii="Times New Roman" w:eastAsia="Times New Roman" w:hAnsi="Times New Roman"/>
                <w:b/>
                <w:color w:val="000000" w:themeColor="text1"/>
                <w:sz w:val="24"/>
                <w:szCs w:val="24"/>
              </w:rPr>
            </w:pPr>
            <w:r w:rsidRPr="000F6D5C">
              <w:rPr>
                <w:rFonts w:ascii="Times New Roman" w:eastAsia="Times New Roman" w:hAnsi="Times New Roman"/>
                <w:b/>
                <w:color w:val="000000" w:themeColor="text1"/>
                <w:sz w:val="24"/>
                <w:szCs w:val="24"/>
              </w:rPr>
              <w:t>Формы промежуточной аттестации</w:t>
            </w:r>
          </w:p>
        </w:tc>
        <w:tc>
          <w:tcPr>
            <w:tcW w:w="1134" w:type="dxa"/>
          </w:tcPr>
          <w:p w:rsidR="000F6D5C" w:rsidRPr="000F6D5C" w:rsidRDefault="000F6D5C" w:rsidP="000F6D5C">
            <w:pPr>
              <w:jc w:val="center"/>
              <w:rPr>
                <w:rFonts w:ascii="Times New Roman" w:eastAsia="Times New Roman" w:hAnsi="Times New Roman"/>
                <w:b/>
                <w:color w:val="000000" w:themeColor="text1"/>
                <w:sz w:val="24"/>
                <w:szCs w:val="24"/>
              </w:rPr>
            </w:pPr>
          </w:p>
        </w:tc>
        <w:tc>
          <w:tcPr>
            <w:tcW w:w="3509" w:type="dxa"/>
            <w:gridSpan w:val="3"/>
          </w:tcPr>
          <w:p w:rsidR="000F6D5C" w:rsidRPr="000F6D5C" w:rsidRDefault="000F6D5C" w:rsidP="000F6D5C">
            <w:pPr>
              <w:rPr>
                <w:rFonts w:ascii="Times New Roman" w:eastAsia="Times New Roman" w:hAnsi="Times New Roman"/>
                <w:color w:val="000000" w:themeColor="text1"/>
                <w:sz w:val="24"/>
                <w:szCs w:val="24"/>
              </w:rPr>
            </w:pPr>
            <w:r w:rsidRPr="000F6D5C">
              <w:rPr>
                <w:rFonts w:ascii="Times New Roman" w:eastAsia="Times New Roman" w:hAnsi="Times New Roman"/>
                <w:color w:val="000000" w:themeColor="text1"/>
                <w:sz w:val="24"/>
                <w:szCs w:val="24"/>
              </w:rPr>
              <w:t>Выведение годовых отметок успеваемости на основе четвертных отметок успеваемости, выставленных обучающимся в течение соответствующего учебного года.</w:t>
            </w:r>
          </w:p>
        </w:tc>
      </w:tr>
    </w:tbl>
    <w:p w:rsidR="000F6D5C" w:rsidRPr="000F6D5C" w:rsidRDefault="000F6D5C" w:rsidP="000F6D5C">
      <w:pPr>
        <w:spacing w:after="0" w:line="240" w:lineRule="auto"/>
        <w:jc w:val="center"/>
        <w:rPr>
          <w:rFonts w:ascii="Times New Roman" w:eastAsia="Times New Roman" w:hAnsi="Times New Roman" w:cs="Times New Roman"/>
          <w:b/>
          <w:sz w:val="24"/>
          <w:szCs w:val="24"/>
          <w:highlight w:val="yellow"/>
          <w:lang w:eastAsia="ru-RU"/>
        </w:rPr>
      </w:pPr>
    </w:p>
    <w:p w:rsidR="000F6D5C" w:rsidRPr="000F6D5C" w:rsidRDefault="000F6D5C" w:rsidP="000F6D5C">
      <w:pPr>
        <w:spacing w:after="0" w:line="240" w:lineRule="auto"/>
        <w:ind w:firstLine="709"/>
        <w:jc w:val="center"/>
        <w:rPr>
          <w:rFonts w:ascii="Times New Roman" w:eastAsia="Times New Roman" w:hAnsi="Times New Roman" w:cs="Times New Roman"/>
          <w:b/>
          <w:i/>
          <w:color w:val="000000" w:themeColor="text1"/>
          <w:sz w:val="24"/>
          <w:szCs w:val="24"/>
          <w:lang w:eastAsia="ru-RU"/>
        </w:rPr>
      </w:pPr>
    </w:p>
    <w:p w:rsidR="000F6D5C" w:rsidRPr="000F6D5C" w:rsidRDefault="000F6D5C" w:rsidP="000F6D5C">
      <w:pPr>
        <w:spacing w:after="0" w:line="240" w:lineRule="auto"/>
        <w:ind w:firstLine="709"/>
        <w:jc w:val="center"/>
        <w:rPr>
          <w:rFonts w:ascii="Times New Roman" w:eastAsia="Times New Roman" w:hAnsi="Times New Roman" w:cs="Times New Roman"/>
          <w:b/>
          <w:i/>
          <w:color w:val="000000" w:themeColor="text1"/>
          <w:sz w:val="24"/>
          <w:szCs w:val="24"/>
          <w:lang w:eastAsia="ru-RU"/>
        </w:rPr>
      </w:pPr>
    </w:p>
    <w:p w:rsidR="000F6D5C" w:rsidRPr="000F6D5C" w:rsidRDefault="000F6D5C" w:rsidP="000F6D5C">
      <w:pPr>
        <w:spacing w:after="0" w:line="240" w:lineRule="auto"/>
        <w:ind w:firstLine="709"/>
        <w:jc w:val="center"/>
        <w:rPr>
          <w:rFonts w:ascii="Times New Roman" w:eastAsia="Times New Roman" w:hAnsi="Times New Roman" w:cs="Times New Roman"/>
          <w:b/>
          <w:i/>
          <w:color w:val="000000" w:themeColor="text1"/>
          <w:sz w:val="24"/>
          <w:szCs w:val="24"/>
          <w:lang w:eastAsia="ru-RU"/>
        </w:rPr>
      </w:pPr>
    </w:p>
    <w:p w:rsidR="000F6D5C" w:rsidRPr="000F6D5C" w:rsidRDefault="000F6D5C" w:rsidP="000F6D5C">
      <w:pPr>
        <w:spacing w:after="0" w:line="240" w:lineRule="auto"/>
        <w:ind w:firstLine="709"/>
        <w:jc w:val="center"/>
        <w:rPr>
          <w:rFonts w:ascii="Times New Roman" w:eastAsia="Times New Roman" w:hAnsi="Times New Roman" w:cs="Times New Roman"/>
          <w:b/>
          <w:i/>
          <w:color w:val="000000" w:themeColor="text1"/>
          <w:sz w:val="24"/>
          <w:szCs w:val="24"/>
          <w:lang w:eastAsia="ru-RU"/>
        </w:rPr>
      </w:pPr>
    </w:p>
    <w:p w:rsidR="000F6D5C" w:rsidRPr="000F6D5C" w:rsidRDefault="000F6D5C" w:rsidP="000F6D5C">
      <w:pPr>
        <w:spacing w:after="0" w:line="240" w:lineRule="auto"/>
        <w:ind w:firstLine="709"/>
        <w:jc w:val="center"/>
        <w:rPr>
          <w:rFonts w:ascii="Times New Roman" w:eastAsia="Times New Roman" w:hAnsi="Times New Roman" w:cs="Times New Roman"/>
          <w:b/>
          <w:i/>
          <w:color w:val="000000" w:themeColor="text1"/>
          <w:sz w:val="24"/>
          <w:szCs w:val="24"/>
          <w:lang w:eastAsia="ru-RU"/>
        </w:rPr>
      </w:pPr>
    </w:p>
    <w:p w:rsidR="000F6D5C" w:rsidRPr="000F6D5C" w:rsidRDefault="000F6D5C" w:rsidP="000F6D5C">
      <w:pPr>
        <w:spacing w:after="0" w:line="240" w:lineRule="auto"/>
        <w:ind w:firstLine="709"/>
        <w:jc w:val="center"/>
        <w:rPr>
          <w:rFonts w:ascii="Times New Roman" w:eastAsia="Times New Roman" w:hAnsi="Times New Roman" w:cs="Times New Roman"/>
          <w:b/>
          <w:i/>
          <w:color w:val="000000" w:themeColor="text1"/>
          <w:sz w:val="24"/>
          <w:szCs w:val="24"/>
          <w:lang w:eastAsia="ru-RU"/>
        </w:rPr>
      </w:pPr>
    </w:p>
    <w:p w:rsidR="000F6D5C" w:rsidRDefault="000F6D5C" w:rsidP="000F6D5C">
      <w:pPr>
        <w:spacing w:after="0" w:line="240" w:lineRule="auto"/>
        <w:ind w:firstLine="709"/>
        <w:jc w:val="center"/>
        <w:rPr>
          <w:rFonts w:ascii="Times New Roman" w:eastAsia="Times New Roman" w:hAnsi="Times New Roman" w:cs="Times New Roman"/>
          <w:b/>
          <w:i/>
          <w:color w:val="000000" w:themeColor="text1"/>
          <w:sz w:val="24"/>
          <w:szCs w:val="24"/>
          <w:lang w:eastAsia="ru-RU"/>
        </w:rPr>
      </w:pPr>
    </w:p>
    <w:p w:rsidR="00877877" w:rsidRPr="000F6D5C" w:rsidRDefault="00877877" w:rsidP="000F6D5C">
      <w:pPr>
        <w:spacing w:after="0" w:line="240" w:lineRule="auto"/>
        <w:ind w:firstLine="709"/>
        <w:jc w:val="center"/>
        <w:rPr>
          <w:rFonts w:ascii="Times New Roman" w:eastAsia="Times New Roman" w:hAnsi="Times New Roman" w:cs="Times New Roman"/>
          <w:b/>
          <w:i/>
          <w:color w:val="000000" w:themeColor="text1"/>
          <w:sz w:val="24"/>
          <w:szCs w:val="24"/>
          <w:lang w:eastAsia="ru-RU"/>
        </w:rPr>
      </w:pPr>
    </w:p>
    <w:p w:rsidR="000F6D5C" w:rsidRPr="000F6D5C" w:rsidRDefault="000F6D5C" w:rsidP="00181C56">
      <w:pPr>
        <w:spacing w:after="0" w:line="240" w:lineRule="auto"/>
        <w:rPr>
          <w:rFonts w:ascii="Times New Roman" w:eastAsia="Times New Roman" w:hAnsi="Times New Roman" w:cs="Times New Roman"/>
          <w:b/>
          <w:i/>
          <w:color w:val="000000" w:themeColor="text1"/>
          <w:sz w:val="24"/>
          <w:szCs w:val="24"/>
          <w:lang w:eastAsia="ru-RU"/>
        </w:rPr>
      </w:pPr>
    </w:p>
    <w:p w:rsidR="000F6D5C" w:rsidRPr="000F6D5C" w:rsidRDefault="000F6D5C" w:rsidP="000F6D5C">
      <w:pPr>
        <w:spacing w:after="0" w:line="240" w:lineRule="auto"/>
        <w:ind w:firstLine="709"/>
        <w:jc w:val="center"/>
        <w:rPr>
          <w:rFonts w:ascii="Times New Roman" w:eastAsia="Times New Roman" w:hAnsi="Times New Roman" w:cs="Times New Roman"/>
          <w:b/>
          <w:i/>
          <w:color w:val="000000" w:themeColor="text1"/>
          <w:sz w:val="24"/>
          <w:szCs w:val="24"/>
          <w:lang w:eastAsia="ru-RU"/>
        </w:rPr>
      </w:pPr>
    </w:p>
    <w:p w:rsidR="000F6D5C" w:rsidRPr="00181C56" w:rsidRDefault="000F6D5C" w:rsidP="000F6D5C">
      <w:pPr>
        <w:spacing w:after="0" w:line="240" w:lineRule="auto"/>
        <w:ind w:firstLine="709"/>
        <w:jc w:val="center"/>
        <w:rPr>
          <w:rFonts w:ascii="Arial Narrow" w:eastAsia="Times New Roman" w:hAnsi="Arial Narrow" w:cs="Times New Roman"/>
          <w:b/>
          <w:color w:val="538135" w:themeColor="accent6" w:themeShade="BF"/>
          <w:sz w:val="28"/>
          <w:szCs w:val="28"/>
          <w:lang w:eastAsia="ru-RU"/>
        </w:rPr>
      </w:pPr>
      <w:r w:rsidRPr="00181C56">
        <w:rPr>
          <w:rFonts w:ascii="Arial Narrow" w:eastAsia="Times New Roman" w:hAnsi="Arial Narrow" w:cs="Times New Roman"/>
          <w:b/>
          <w:color w:val="538135" w:themeColor="accent6" w:themeShade="BF"/>
          <w:sz w:val="28"/>
          <w:szCs w:val="28"/>
          <w:lang w:eastAsia="ru-RU"/>
        </w:rPr>
        <w:lastRenderedPageBreak/>
        <w:t>План внеурочной деятельности начальных классов МБОУ «СШ № 19»</w:t>
      </w:r>
    </w:p>
    <w:p w:rsidR="000F6D5C" w:rsidRPr="00181C56" w:rsidRDefault="000F6D5C" w:rsidP="000F6D5C">
      <w:pPr>
        <w:spacing w:after="0" w:line="240" w:lineRule="auto"/>
        <w:ind w:firstLine="709"/>
        <w:jc w:val="center"/>
        <w:rPr>
          <w:rFonts w:ascii="Arial Narrow" w:eastAsia="Times New Roman" w:hAnsi="Arial Narrow" w:cs="Times New Roman"/>
          <w:b/>
          <w:color w:val="538135" w:themeColor="accent6" w:themeShade="BF"/>
          <w:sz w:val="28"/>
          <w:szCs w:val="28"/>
          <w:lang w:eastAsia="ru-RU"/>
        </w:rPr>
      </w:pPr>
      <w:r w:rsidRPr="00181C56">
        <w:rPr>
          <w:rFonts w:ascii="Arial Narrow" w:eastAsia="Times New Roman" w:hAnsi="Arial Narrow" w:cs="Times New Roman"/>
          <w:b/>
          <w:color w:val="538135" w:themeColor="accent6" w:themeShade="BF"/>
          <w:sz w:val="28"/>
          <w:szCs w:val="28"/>
          <w:lang w:eastAsia="ru-RU"/>
        </w:rPr>
        <w:t xml:space="preserve"> на 2020- 2021 учебный год 1-4 классы</w:t>
      </w:r>
    </w:p>
    <w:p w:rsidR="000F6D5C" w:rsidRPr="000F6D5C" w:rsidRDefault="000F6D5C" w:rsidP="000F6D5C">
      <w:pPr>
        <w:spacing w:after="0" w:line="240" w:lineRule="auto"/>
        <w:ind w:firstLine="709"/>
        <w:jc w:val="center"/>
        <w:rPr>
          <w:rFonts w:ascii="Times New Roman" w:eastAsia="Times New Roman" w:hAnsi="Times New Roman" w:cs="Times New Roman"/>
          <w:b/>
          <w:i/>
          <w:color w:val="000000" w:themeColor="text1"/>
          <w:sz w:val="24"/>
          <w:szCs w:val="24"/>
          <w:lang w:eastAsia="ru-RU"/>
        </w:rPr>
      </w:pPr>
    </w:p>
    <w:tbl>
      <w:tblPr>
        <w:tblStyle w:val="21"/>
        <w:tblW w:w="0" w:type="auto"/>
        <w:tblLook w:val="04A0" w:firstRow="1" w:lastRow="0" w:firstColumn="1" w:lastColumn="0" w:noHBand="0" w:noVBand="1"/>
      </w:tblPr>
      <w:tblGrid>
        <w:gridCol w:w="1942"/>
        <w:gridCol w:w="1780"/>
        <w:gridCol w:w="2706"/>
        <w:gridCol w:w="608"/>
        <w:gridCol w:w="608"/>
        <w:gridCol w:w="608"/>
        <w:gridCol w:w="608"/>
        <w:gridCol w:w="772"/>
      </w:tblGrid>
      <w:tr w:rsidR="000F6D5C" w:rsidRPr="00181C56" w:rsidTr="00181C56">
        <w:tc>
          <w:tcPr>
            <w:tcW w:w="1964" w:type="dxa"/>
            <w:vMerge w:val="restart"/>
            <w:shd w:val="clear" w:color="auto" w:fill="C5E0B3" w:themeFill="accent6" w:themeFillTint="66"/>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Направление внеурочной деятельности</w:t>
            </w:r>
          </w:p>
        </w:tc>
        <w:tc>
          <w:tcPr>
            <w:tcW w:w="1800" w:type="dxa"/>
            <w:vMerge w:val="restart"/>
            <w:shd w:val="clear" w:color="auto" w:fill="C5E0B3" w:themeFill="accent6" w:themeFillTint="66"/>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Содержание направления</w:t>
            </w:r>
          </w:p>
        </w:tc>
        <w:tc>
          <w:tcPr>
            <w:tcW w:w="2738" w:type="dxa"/>
            <w:vMerge w:val="restart"/>
            <w:shd w:val="clear" w:color="auto" w:fill="C5E0B3" w:themeFill="accent6" w:themeFillTint="66"/>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 xml:space="preserve">Форм занятий </w:t>
            </w:r>
          </w:p>
        </w:tc>
        <w:tc>
          <w:tcPr>
            <w:tcW w:w="2288" w:type="dxa"/>
            <w:gridSpan w:val="4"/>
            <w:shd w:val="clear" w:color="auto" w:fill="C5E0B3" w:themeFill="accent6" w:themeFillTint="66"/>
          </w:tcPr>
          <w:p w:rsidR="000F6D5C" w:rsidRPr="00181C56" w:rsidRDefault="000F6D5C" w:rsidP="000F6D5C">
            <w:pPr>
              <w:jc w:val="center"/>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Количество часов в неделю/в год</w:t>
            </w:r>
          </w:p>
        </w:tc>
        <w:tc>
          <w:tcPr>
            <w:tcW w:w="781" w:type="dxa"/>
            <w:shd w:val="clear" w:color="auto" w:fill="C5E0B3" w:themeFill="accent6" w:themeFillTint="66"/>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Всего</w:t>
            </w:r>
          </w:p>
        </w:tc>
      </w:tr>
      <w:tr w:rsidR="000F6D5C" w:rsidRPr="00181C56" w:rsidTr="00181C56">
        <w:tc>
          <w:tcPr>
            <w:tcW w:w="1964" w:type="dxa"/>
            <w:vMerge/>
            <w:shd w:val="clear" w:color="auto" w:fill="C5E0B3" w:themeFill="accent6" w:themeFillTint="66"/>
          </w:tcPr>
          <w:p w:rsidR="000F6D5C" w:rsidRPr="00181C56" w:rsidRDefault="000F6D5C" w:rsidP="000F6D5C">
            <w:pPr>
              <w:jc w:val="both"/>
              <w:rPr>
                <w:rFonts w:ascii="Times New Roman" w:eastAsia="Times New Roman" w:hAnsi="Times New Roman"/>
                <w:color w:val="000000" w:themeColor="text1"/>
                <w:sz w:val="22"/>
                <w:szCs w:val="22"/>
              </w:rPr>
            </w:pPr>
          </w:p>
        </w:tc>
        <w:tc>
          <w:tcPr>
            <w:tcW w:w="1800" w:type="dxa"/>
            <w:vMerge/>
            <w:shd w:val="clear" w:color="auto" w:fill="C5E0B3" w:themeFill="accent6" w:themeFillTint="66"/>
          </w:tcPr>
          <w:p w:rsidR="000F6D5C" w:rsidRPr="00181C56" w:rsidRDefault="000F6D5C" w:rsidP="000F6D5C">
            <w:pPr>
              <w:jc w:val="both"/>
              <w:rPr>
                <w:rFonts w:ascii="Times New Roman" w:eastAsia="Times New Roman" w:hAnsi="Times New Roman"/>
                <w:color w:val="000000" w:themeColor="text1"/>
                <w:sz w:val="22"/>
                <w:szCs w:val="22"/>
              </w:rPr>
            </w:pPr>
          </w:p>
        </w:tc>
        <w:tc>
          <w:tcPr>
            <w:tcW w:w="2738" w:type="dxa"/>
            <w:vMerge/>
            <w:shd w:val="clear" w:color="auto" w:fill="C5E0B3" w:themeFill="accent6" w:themeFillTint="66"/>
          </w:tcPr>
          <w:p w:rsidR="000F6D5C" w:rsidRPr="00181C56" w:rsidRDefault="000F6D5C" w:rsidP="000F6D5C">
            <w:pPr>
              <w:jc w:val="both"/>
              <w:rPr>
                <w:rFonts w:ascii="Times New Roman" w:eastAsia="Times New Roman" w:hAnsi="Times New Roman"/>
                <w:color w:val="000000" w:themeColor="text1"/>
                <w:sz w:val="22"/>
                <w:szCs w:val="22"/>
              </w:rPr>
            </w:pPr>
          </w:p>
        </w:tc>
        <w:tc>
          <w:tcPr>
            <w:tcW w:w="572" w:type="dxa"/>
            <w:shd w:val="clear" w:color="auto" w:fill="C5E0B3" w:themeFill="accent6" w:themeFillTint="66"/>
          </w:tcPr>
          <w:p w:rsidR="000F6D5C" w:rsidRPr="00181C56" w:rsidRDefault="000F6D5C" w:rsidP="000F6D5C">
            <w:pPr>
              <w:jc w:val="center"/>
              <w:rPr>
                <w:rFonts w:ascii="Times New Roman" w:eastAsia="Times New Roman" w:hAnsi="Times New Roman"/>
                <w:color w:val="000000" w:themeColor="text1"/>
                <w:sz w:val="22"/>
                <w:szCs w:val="22"/>
                <w:lang w:val="en-US"/>
              </w:rPr>
            </w:pPr>
            <w:r w:rsidRPr="00181C56">
              <w:rPr>
                <w:rFonts w:ascii="Times New Roman" w:eastAsia="Times New Roman" w:hAnsi="Times New Roman"/>
                <w:color w:val="000000" w:themeColor="text1"/>
                <w:sz w:val="22"/>
                <w:szCs w:val="22"/>
                <w:lang w:val="en-US"/>
              </w:rPr>
              <w:t>I</w:t>
            </w:r>
          </w:p>
        </w:tc>
        <w:tc>
          <w:tcPr>
            <w:tcW w:w="572" w:type="dxa"/>
            <w:shd w:val="clear" w:color="auto" w:fill="C5E0B3" w:themeFill="accent6" w:themeFillTint="66"/>
          </w:tcPr>
          <w:p w:rsidR="000F6D5C" w:rsidRPr="00181C56" w:rsidRDefault="000F6D5C" w:rsidP="000F6D5C">
            <w:pPr>
              <w:jc w:val="center"/>
              <w:rPr>
                <w:rFonts w:ascii="Times New Roman" w:eastAsia="Times New Roman" w:hAnsi="Times New Roman"/>
                <w:color w:val="000000" w:themeColor="text1"/>
                <w:sz w:val="22"/>
                <w:szCs w:val="22"/>
                <w:lang w:val="en-US"/>
              </w:rPr>
            </w:pPr>
            <w:r w:rsidRPr="00181C56">
              <w:rPr>
                <w:rFonts w:ascii="Times New Roman" w:eastAsia="Times New Roman" w:hAnsi="Times New Roman"/>
                <w:color w:val="000000" w:themeColor="text1"/>
                <w:sz w:val="22"/>
                <w:szCs w:val="22"/>
                <w:lang w:val="en-US"/>
              </w:rPr>
              <w:t>II</w:t>
            </w:r>
          </w:p>
        </w:tc>
        <w:tc>
          <w:tcPr>
            <w:tcW w:w="572" w:type="dxa"/>
            <w:shd w:val="clear" w:color="auto" w:fill="C5E0B3" w:themeFill="accent6" w:themeFillTint="66"/>
          </w:tcPr>
          <w:p w:rsidR="000F6D5C" w:rsidRPr="00181C56" w:rsidRDefault="000F6D5C" w:rsidP="000F6D5C">
            <w:pPr>
              <w:jc w:val="center"/>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lang w:val="en-US"/>
              </w:rPr>
              <w:t>III</w:t>
            </w:r>
          </w:p>
        </w:tc>
        <w:tc>
          <w:tcPr>
            <w:tcW w:w="572" w:type="dxa"/>
            <w:shd w:val="clear" w:color="auto" w:fill="C5E0B3" w:themeFill="accent6" w:themeFillTint="66"/>
          </w:tcPr>
          <w:p w:rsidR="000F6D5C" w:rsidRPr="00181C56" w:rsidRDefault="000F6D5C" w:rsidP="000F6D5C">
            <w:pPr>
              <w:jc w:val="center"/>
              <w:rPr>
                <w:rFonts w:ascii="Times New Roman" w:eastAsia="Times New Roman" w:hAnsi="Times New Roman"/>
                <w:color w:val="000000" w:themeColor="text1"/>
                <w:sz w:val="22"/>
                <w:szCs w:val="22"/>
                <w:lang w:val="en-US"/>
              </w:rPr>
            </w:pPr>
            <w:r w:rsidRPr="00181C56">
              <w:rPr>
                <w:rFonts w:ascii="Times New Roman" w:eastAsia="Times New Roman" w:hAnsi="Times New Roman"/>
                <w:color w:val="000000" w:themeColor="text1"/>
                <w:sz w:val="22"/>
                <w:szCs w:val="22"/>
                <w:lang w:val="en-US"/>
              </w:rPr>
              <w:t>IV</w:t>
            </w:r>
          </w:p>
        </w:tc>
        <w:tc>
          <w:tcPr>
            <w:tcW w:w="781" w:type="dxa"/>
            <w:shd w:val="clear" w:color="auto" w:fill="C5E0B3" w:themeFill="accent6" w:themeFillTint="66"/>
          </w:tcPr>
          <w:p w:rsidR="000F6D5C" w:rsidRPr="00181C56" w:rsidRDefault="000F6D5C" w:rsidP="000F6D5C">
            <w:pPr>
              <w:jc w:val="both"/>
              <w:rPr>
                <w:rFonts w:ascii="Times New Roman" w:eastAsia="Times New Roman" w:hAnsi="Times New Roman"/>
                <w:color w:val="000000" w:themeColor="text1"/>
                <w:sz w:val="22"/>
                <w:szCs w:val="22"/>
              </w:rPr>
            </w:pPr>
          </w:p>
        </w:tc>
      </w:tr>
      <w:tr w:rsidR="000F6D5C" w:rsidRPr="00181C56" w:rsidTr="00B569E5">
        <w:trPr>
          <w:trHeight w:val="352"/>
        </w:trPr>
        <w:tc>
          <w:tcPr>
            <w:tcW w:w="1964" w:type="dxa"/>
            <w:vMerge w:val="restart"/>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Спортивно-оздоровительное направление</w:t>
            </w:r>
          </w:p>
          <w:p w:rsidR="000F6D5C" w:rsidRPr="00181C56" w:rsidRDefault="000F6D5C" w:rsidP="000F6D5C">
            <w:pPr>
              <w:jc w:val="both"/>
              <w:rPr>
                <w:rFonts w:ascii="Times New Roman" w:eastAsia="Times New Roman" w:hAnsi="Times New Roman"/>
                <w:color w:val="000000" w:themeColor="text1"/>
                <w:sz w:val="22"/>
                <w:szCs w:val="22"/>
              </w:rPr>
            </w:pPr>
          </w:p>
          <w:p w:rsidR="000F6D5C" w:rsidRPr="00181C56" w:rsidRDefault="000F6D5C" w:rsidP="000F6D5C">
            <w:pPr>
              <w:jc w:val="both"/>
              <w:rPr>
                <w:rFonts w:ascii="Times New Roman" w:eastAsia="Times New Roman" w:hAnsi="Times New Roman"/>
                <w:color w:val="000000" w:themeColor="text1"/>
                <w:sz w:val="22"/>
                <w:szCs w:val="22"/>
              </w:rPr>
            </w:pPr>
          </w:p>
        </w:tc>
        <w:tc>
          <w:tcPr>
            <w:tcW w:w="1800"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«Самбо»</w:t>
            </w:r>
          </w:p>
        </w:tc>
        <w:tc>
          <w:tcPr>
            <w:tcW w:w="2738"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Спортивные занятия по основам физической подготовке.</w:t>
            </w:r>
          </w:p>
        </w:tc>
        <w:tc>
          <w:tcPr>
            <w:tcW w:w="572"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1/33</w:t>
            </w:r>
          </w:p>
        </w:tc>
        <w:tc>
          <w:tcPr>
            <w:tcW w:w="572"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w:t>
            </w:r>
          </w:p>
        </w:tc>
        <w:tc>
          <w:tcPr>
            <w:tcW w:w="572"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w:t>
            </w:r>
          </w:p>
        </w:tc>
        <w:tc>
          <w:tcPr>
            <w:tcW w:w="572"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w:t>
            </w:r>
          </w:p>
        </w:tc>
        <w:tc>
          <w:tcPr>
            <w:tcW w:w="781"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33</w:t>
            </w:r>
          </w:p>
        </w:tc>
      </w:tr>
      <w:tr w:rsidR="000F6D5C" w:rsidRPr="00181C56" w:rsidTr="00B569E5">
        <w:trPr>
          <w:trHeight w:val="228"/>
        </w:trPr>
        <w:tc>
          <w:tcPr>
            <w:tcW w:w="1964" w:type="dxa"/>
            <w:vMerge/>
          </w:tcPr>
          <w:p w:rsidR="000F6D5C" w:rsidRPr="00181C56" w:rsidRDefault="000F6D5C" w:rsidP="000F6D5C">
            <w:pPr>
              <w:jc w:val="both"/>
              <w:rPr>
                <w:rFonts w:ascii="Times New Roman" w:eastAsia="Times New Roman" w:hAnsi="Times New Roman"/>
                <w:color w:val="000000" w:themeColor="text1"/>
                <w:sz w:val="22"/>
                <w:szCs w:val="22"/>
              </w:rPr>
            </w:pPr>
          </w:p>
        </w:tc>
        <w:tc>
          <w:tcPr>
            <w:tcW w:w="1800"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«Аквааэробика»</w:t>
            </w:r>
          </w:p>
        </w:tc>
        <w:tc>
          <w:tcPr>
            <w:tcW w:w="2738"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Спортивные занятия по плаванию, подготовка к ГТО.</w:t>
            </w:r>
          </w:p>
        </w:tc>
        <w:tc>
          <w:tcPr>
            <w:tcW w:w="572"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1/33</w:t>
            </w:r>
          </w:p>
        </w:tc>
        <w:tc>
          <w:tcPr>
            <w:tcW w:w="572"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1/34</w:t>
            </w:r>
          </w:p>
        </w:tc>
        <w:tc>
          <w:tcPr>
            <w:tcW w:w="572"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1/34</w:t>
            </w:r>
          </w:p>
        </w:tc>
        <w:tc>
          <w:tcPr>
            <w:tcW w:w="572"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1/34</w:t>
            </w:r>
          </w:p>
        </w:tc>
        <w:tc>
          <w:tcPr>
            <w:tcW w:w="781"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135</w:t>
            </w:r>
          </w:p>
        </w:tc>
      </w:tr>
      <w:tr w:rsidR="000F6D5C" w:rsidRPr="00181C56" w:rsidTr="00B569E5">
        <w:trPr>
          <w:trHeight w:val="238"/>
        </w:trPr>
        <w:tc>
          <w:tcPr>
            <w:tcW w:w="1964" w:type="dxa"/>
            <w:vMerge/>
          </w:tcPr>
          <w:p w:rsidR="000F6D5C" w:rsidRPr="00181C56" w:rsidRDefault="000F6D5C" w:rsidP="000F6D5C">
            <w:pPr>
              <w:jc w:val="both"/>
              <w:rPr>
                <w:rFonts w:ascii="Times New Roman" w:eastAsia="Times New Roman" w:hAnsi="Times New Roman"/>
                <w:color w:val="000000" w:themeColor="text1"/>
                <w:sz w:val="22"/>
                <w:szCs w:val="22"/>
              </w:rPr>
            </w:pPr>
          </w:p>
        </w:tc>
        <w:tc>
          <w:tcPr>
            <w:tcW w:w="1800"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«Флорбол»</w:t>
            </w:r>
          </w:p>
        </w:tc>
        <w:tc>
          <w:tcPr>
            <w:tcW w:w="2738"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Спортивные занятия.</w:t>
            </w:r>
          </w:p>
        </w:tc>
        <w:tc>
          <w:tcPr>
            <w:tcW w:w="572"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w:t>
            </w:r>
          </w:p>
        </w:tc>
        <w:tc>
          <w:tcPr>
            <w:tcW w:w="572"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w:t>
            </w:r>
          </w:p>
        </w:tc>
        <w:tc>
          <w:tcPr>
            <w:tcW w:w="572"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1/34</w:t>
            </w:r>
          </w:p>
        </w:tc>
        <w:tc>
          <w:tcPr>
            <w:tcW w:w="572"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w:t>
            </w:r>
          </w:p>
        </w:tc>
        <w:tc>
          <w:tcPr>
            <w:tcW w:w="781"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34</w:t>
            </w:r>
          </w:p>
        </w:tc>
      </w:tr>
      <w:tr w:rsidR="000F6D5C" w:rsidRPr="00181C56" w:rsidTr="00B569E5">
        <w:tc>
          <w:tcPr>
            <w:tcW w:w="1964" w:type="dxa"/>
            <w:vMerge w:val="restart"/>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Духовно-нравственное</w:t>
            </w:r>
          </w:p>
          <w:p w:rsidR="000F6D5C" w:rsidRPr="00181C56" w:rsidRDefault="000F6D5C" w:rsidP="000F6D5C">
            <w:pPr>
              <w:jc w:val="both"/>
              <w:rPr>
                <w:rFonts w:ascii="Times New Roman" w:eastAsia="Times New Roman" w:hAnsi="Times New Roman"/>
                <w:color w:val="000000" w:themeColor="text1"/>
                <w:sz w:val="22"/>
                <w:szCs w:val="22"/>
              </w:rPr>
            </w:pPr>
          </w:p>
        </w:tc>
        <w:tc>
          <w:tcPr>
            <w:tcW w:w="1800"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«Социокульту</w:t>
            </w:r>
          </w:p>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рные истоки»</w:t>
            </w:r>
          </w:p>
        </w:tc>
        <w:tc>
          <w:tcPr>
            <w:tcW w:w="2738" w:type="dxa"/>
            <w:vMerge w:val="restart"/>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Духовно-нравственные</w:t>
            </w:r>
          </w:p>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мероприятия, беседы, игры, проведение праздников, миниспектаклей, просмотр и обсуждение источников российской культуры.</w:t>
            </w:r>
          </w:p>
        </w:tc>
        <w:tc>
          <w:tcPr>
            <w:tcW w:w="572"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1/33</w:t>
            </w:r>
          </w:p>
        </w:tc>
        <w:tc>
          <w:tcPr>
            <w:tcW w:w="572"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1/34</w:t>
            </w:r>
          </w:p>
        </w:tc>
        <w:tc>
          <w:tcPr>
            <w:tcW w:w="572"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1/34</w:t>
            </w:r>
          </w:p>
        </w:tc>
        <w:tc>
          <w:tcPr>
            <w:tcW w:w="572"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w:t>
            </w:r>
          </w:p>
        </w:tc>
        <w:tc>
          <w:tcPr>
            <w:tcW w:w="781"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101</w:t>
            </w:r>
          </w:p>
        </w:tc>
      </w:tr>
      <w:tr w:rsidR="000F6D5C" w:rsidRPr="00181C56" w:rsidTr="00B569E5">
        <w:tc>
          <w:tcPr>
            <w:tcW w:w="1964" w:type="dxa"/>
            <w:vMerge/>
          </w:tcPr>
          <w:p w:rsidR="000F6D5C" w:rsidRPr="00181C56" w:rsidRDefault="000F6D5C" w:rsidP="000F6D5C">
            <w:pPr>
              <w:jc w:val="both"/>
              <w:rPr>
                <w:rFonts w:ascii="Times New Roman" w:eastAsia="Times New Roman" w:hAnsi="Times New Roman"/>
                <w:color w:val="000000" w:themeColor="text1"/>
                <w:sz w:val="22"/>
                <w:szCs w:val="22"/>
              </w:rPr>
            </w:pPr>
          </w:p>
        </w:tc>
        <w:tc>
          <w:tcPr>
            <w:tcW w:w="1800"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«Я – гражданин России»</w:t>
            </w:r>
          </w:p>
        </w:tc>
        <w:tc>
          <w:tcPr>
            <w:tcW w:w="2738" w:type="dxa"/>
            <w:vMerge/>
          </w:tcPr>
          <w:p w:rsidR="000F6D5C" w:rsidRPr="00181C56" w:rsidRDefault="000F6D5C" w:rsidP="000F6D5C">
            <w:pPr>
              <w:jc w:val="both"/>
              <w:rPr>
                <w:rFonts w:ascii="Times New Roman" w:eastAsia="Times New Roman" w:hAnsi="Times New Roman"/>
                <w:color w:val="000000" w:themeColor="text1"/>
                <w:sz w:val="22"/>
                <w:szCs w:val="22"/>
              </w:rPr>
            </w:pPr>
          </w:p>
        </w:tc>
        <w:tc>
          <w:tcPr>
            <w:tcW w:w="572"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w:t>
            </w:r>
          </w:p>
        </w:tc>
        <w:tc>
          <w:tcPr>
            <w:tcW w:w="572"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w:t>
            </w:r>
          </w:p>
        </w:tc>
        <w:tc>
          <w:tcPr>
            <w:tcW w:w="572"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w:t>
            </w:r>
          </w:p>
        </w:tc>
        <w:tc>
          <w:tcPr>
            <w:tcW w:w="572"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1/34</w:t>
            </w:r>
          </w:p>
        </w:tc>
        <w:tc>
          <w:tcPr>
            <w:tcW w:w="781"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34</w:t>
            </w:r>
          </w:p>
        </w:tc>
      </w:tr>
      <w:tr w:rsidR="000F6D5C" w:rsidRPr="00181C56" w:rsidTr="00B569E5">
        <w:tc>
          <w:tcPr>
            <w:tcW w:w="1964" w:type="dxa"/>
            <w:vMerge w:val="restart"/>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Обще</w:t>
            </w:r>
          </w:p>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интеллектуальное направление</w:t>
            </w:r>
          </w:p>
          <w:p w:rsidR="000F6D5C" w:rsidRPr="00181C56" w:rsidRDefault="000F6D5C" w:rsidP="000F6D5C">
            <w:pPr>
              <w:jc w:val="both"/>
              <w:rPr>
                <w:rFonts w:ascii="Times New Roman" w:eastAsia="Times New Roman" w:hAnsi="Times New Roman"/>
                <w:color w:val="000000" w:themeColor="text1"/>
                <w:sz w:val="22"/>
                <w:szCs w:val="22"/>
              </w:rPr>
            </w:pPr>
          </w:p>
        </w:tc>
        <w:tc>
          <w:tcPr>
            <w:tcW w:w="1800"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 xml:space="preserve">«Шахматы» </w:t>
            </w:r>
          </w:p>
        </w:tc>
        <w:tc>
          <w:tcPr>
            <w:tcW w:w="2738"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Шахматные игры и состязания.</w:t>
            </w:r>
          </w:p>
        </w:tc>
        <w:tc>
          <w:tcPr>
            <w:tcW w:w="572"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1/33</w:t>
            </w:r>
          </w:p>
        </w:tc>
        <w:tc>
          <w:tcPr>
            <w:tcW w:w="572"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1/34</w:t>
            </w:r>
          </w:p>
        </w:tc>
        <w:tc>
          <w:tcPr>
            <w:tcW w:w="572"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1/34</w:t>
            </w:r>
          </w:p>
        </w:tc>
        <w:tc>
          <w:tcPr>
            <w:tcW w:w="572"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1/34</w:t>
            </w:r>
          </w:p>
        </w:tc>
        <w:tc>
          <w:tcPr>
            <w:tcW w:w="781"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135</w:t>
            </w:r>
          </w:p>
        </w:tc>
      </w:tr>
      <w:tr w:rsidR="000F6D5C" w:rsidRPr="00181C56" w:rsidTr="00B569E5">
        <w:tc>
          <w:tcPr>
            <w:tcW w:w="1964" w:type="dxa"/>
            <w:vMerge/>
          </w:tcPr>
          <w:p w:rsidR="000F6D5C" w:rsidRPr="00181C56" w:rsidRDefault="000F6D5C" w:rsidP="000F6D5C">
            <w:pPr>
              <w:jc w:val="both"/>
              <w:rPr>
                <w:rFonts w:ascii="Times New Roman" w:eastAsia="Times New Roman" w:hAnsi="Times New Roman"/>
                <w:color w:val="000000" w:themeColor="text1"/>
                <w:sz w:val="22"/>
                <w:szCs w:val="22"/>
              </w:rPr>
            </w:pPr>
          </w:p>
        </w:tc>
        <w:tc>
          <w:tcPr>
            <w:tcW w:w="1800"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 xml:space="preserve">Я-исследователь </w:t>
            </w:r>
          </w:p>
        </w:tc>
        <w:tc>
          <w:tcPr>
            <w:tcW w:w="2738"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Участие в городских,</w:t>
            </w:r>
          </w:p>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региональных, дистанционных Российских конкурсах, олимпиадах, фестивалях, Российском движении Школьников, а также занятия по формированию экологической</w:t>
            </w:r>
            <w:r w:rsidRPr="00181C56">
              <w:rPr>
                <w:rFonts w:ascii="Times New Roman" w:eastAsia="Times New Roman" w:hAnsi="Times New Roman"/>
                <w:color w:val="000000" w:themeColor="text1"/>
                <w:sz w:val="22"/>
                <w:szCs w:val="22"/>
              </w:rPr>
              <w:cr/>
              <w:t>культуры обучающихся.</w:t>
            </w:r>
          </w:p>
        </w:tc>
        <w:tc>
          <w:tcPr>
            <w:tcW w:w="572"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1/33</w:t>
            </w:r>
          </w:p>
        </w:tc>
        <w:tc>
          <w:tcPr>
            <w:tcW w:w="572"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1/34</w:t>
            </w:r>
          </w:p>
        </w:tc>
        <w:tc>
          <w:tcPr>
            <w:tcW w:w="572"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1/34</w:t>
            </w:r>
          </w:p>
        </w:tc>
        <w:tc>
          <w:tcPr>
            <w:tcW w:w="572"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1/34</w:t>
            </w:r>
          </w:p>
        </w:tc>
        <w:tc>
          <w:tcPr>
            <w:tcW w:w="781"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135</w:t>
            </w:r>
          </w:p>
        </w:tc>
      </w:tr>
      <w:tr w:rsidR="000F6D5C" w:rsidRPr="00181C56" w:rsidTr="00B569E5">
        <w:tc>
          <w:tcPr>
            <w:tcW w:w="1964" w:type="dxa"/>
            <w:vMerge w:val="restart"/>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Общекультурное направление</w:t>
            </w:r>
          </w:p>
          <w:p w:rsidR="000F6D5C" w:rsidRPr="00181C56" w:rsidRDefault="000F6D5C" w:rsidP="000F6D5C">
            <w:pPr>
              <w:jc w:val="both"/>
              <w:rPr>
                <w:rFonts w:ascii="Times New Roman" w:eastAsia="Times New Roman" w:hAnsi="Times New Roman"/>
                <w:color w:val="000000" w:themeColor="text1"/>
                <w:sz w:val="22"/>
                <w:szCs w:val="22"/>
              </w:rPr>
            </w:pPr>
          </w:p>
        </w:tc>
        <w:tc>
          <w:tcPr>
            <w:tcW w:w="1800"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Театральная студия</w:t>
            </w:r>
          </w:p>
        </w:tc>
        <w:tc>
          <w:tcPr>
            <w:tcW w:w="2738"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Занятия по театральному искусству, культурные мероприятия,</w:t>
            </w:r>
          </w:p>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фестивали, конкурсы.</w:t>
            </w:r>
          </w:p>
        </w:tc>
        <w:tc>
          <w:tcPr>
            <w:tcW w:w="572"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1/33</w:t>
            </w:r>
          </w:p>
        </w:tc>
        <w:tc>
          <w:tcPr>
            <w:tcW w:w="572"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1/34</w:t>
            </w:r>
          </w:p>
        </w:tc>
        <w:tc>
          <w:tcPr>
            <w:tcW w:w="572"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w:t>
            </w:r>
          </w:p>
        </w:tc>
        <w:tc>
          <w:tcPr>
            <w:tcW w:w="572"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w:t>
            </w:r>
          </w:p>
        </w:tc>
        <w:tc>
          <w:tcPr>
            <w:tcW w:w="781"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67</w:t>
            </w:r>
          </w:p>
        </w:tc>
      </w:tr>
      <w:tr w:rsidR="000F6D5C" w:rsidRPr="00181C56" w:rsidTr="00B569E5">
        <w:tc>
          <w:tcPr>
            <w:tcW w:w="1964" w:type="dxa"/>
            <w:vMerge/>
          </w:tcPr>
          <w:p w:rsidR="000F6D5C" w:rsidRPr="00181C56" w:rsidRDefault="000F6D5C" w:rsidP="000F6D5C">
            <w:pPr>
              <w:jc w:val="both"/>
              <w:rPr>
                <w:rFonts w:ascii="Times New Roman" w:eastAsia="Times New Roman" w:hAnsi="Times New Roman"/>
                <w:color w:val="000000" w:themeColor="text1"/>
                <w:sz w:val="22"/>
                <w:szCs w:val="22"/>
              </w:rPr>
            </w:pPr>
          </w:p>
        </w:tc>
        <w:tc>
          <w:tcPr>
            <w:tcW w:w="1800"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Музыкальный вокал. Хор</w:t>
            </w:r>
          </w:p>
        </w:tc>
        <w:tc>
          <w:tcPr>
            <w:tcW w:w="2738"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Занятия по хоровому, сольному пению, дыхательные гимнастики, культурные мероприятия,</w:t>
            </w:r>
          </w:p>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фестивали, конкурсы.</w:t>
            </w:r>
          </w:p>
        </w:tc>
        <w:tc>
          <w:tcPr>
            <w:tcW w:w="572"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w:t>
            </w:r>
          </w:p>
        </w:tc>
        <w:tc>
          <w:tcPr>
            <w:tcW w:w="572"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w:t>
            </w:r>
          </w:p>
        </w:tc>
        <w:tc>
          <w:tcPr>
            <w:tcW w:w="572"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1/34</w:t>
            </w:r>
          </w:p>
        </w:tc>
        <w:tc>
          <w:tcPr>
            <w:tcW w:w="572"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1/34</w:t>
            </w:r>
          </w:p>
        </w:tc>
        <w:tc>
          <w:tcPr>
            <w:tcW w:w="781"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68</w:t>
            </w:r>
          </w:p>
        </w:tc>
      </w:tr>
      <w:tr w:rsidR="000F6D5C" w:rsidRPr="00181C56" w:rsidTr="00B569E5">
        <w:tc>
          <w:tcPr>
            <w:tcW w:w="1964"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Социальное направление</w:t>
            </w:r>
          </w:p>
        </w:tc>
        <w:tc>
          <w:tcPr>
            <w:tcW w:w="1800"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Тропинка к своему Я</w:t>
            </w:r>
          </w:p>
        </w:tc>
        <w:tc>
          <w:tcPr>
            <w:tcW w:w="2738"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Формирование коммуникативных компетенций учащихся как показателя общей культуры человека, развитие устной и письменной речи.</w:t>
            </w:r>
          </w:p>
        </w:tc>
        <w:tc>
          <w:tcPr>
            <w:tcW w:w="572"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1/33</w:t>
            </w:r>
          </w:p>
        </w:tc>
        <w:tc>
          <w:tcPr>
            <w:tcW w:w="572"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1/34</w:t>
            </w:r>
          </w:p>
        </w:tc>
        <w:tc>
          <w:tcPr>
            <w:tcW w:w="572"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1/34</w:t>
            </w:r>
          </w:p>
        </w:tc>
        <w:tc>
          <w:tcPr>
            <w:tcW w:w="572"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1/34</w:t>
            </w:r>
          </w:p>
        </w:tc>
        <w:tc>
          <w:tcPr>
            <w:tcW w:w="781" w:type="dxa"/>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135</w:t>
            </w:r>
          </w:p>
        </w:tc>
      </w:tr>
      <w:tr w:rsidR="000F6D5C" w:rsidRPr="00181C56" w:rsidTr="00584E89">
        <w:tc>
          <w:tcPr>
            <w:tcW w:w="6502" w:type="dxa"/>
            <w:gridSpan w:val="3"/>
            <w:shd w:val="clear" w:color="auto" w:fill="C5E0B3" w:themeFill="accent6" w:themeFillTint="66"/>
          </w:tcPr>
          <w:p w:rsidR="000F6D5C" w:rsidRPr="00181C56" w:rsidRDefault="000F6D5C" w:rsidP="000F6D5C">
            <w:pPr>
              <w:jc w:val="right"/>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Всего</w:t>
            </w:r>
          </w:p>
        </w:tc>
        <w:tc>
          <w:tcPr>
            <w:tcW w:w="572" w:type="dxa"/>
            <w:shd w:val="clear" w:color="auto" w:fill="C5E0B3" w:themeFill="accent6" w:themeFillTint="66"/>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33</w:t>
            </w:r>
          </w:p>
        </w:tc>
        <w:tc>
          <w:tcPr>
            <w:tcW w:w="572" w:type="dxa"/>
            <w:shd w:val="clear" w:color="auto" w:fill="C5E0B3" w:themeFill="accent6" w:themeFillTint="66"/>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34</w:t>
            </w:r>
          </w:p>
        </w:tc>
        <w:tc>
          <w:tcPr>
            <w:tcW w:w="572" w:type="dxa"/>
            <w:shd w:val="clear" w:color="auto" w:fill="C5E0B3" w:themeFill="accent6" w:themeFillTint="66"/>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34</w:t>
            </w:r>
          </w:p>
        </w:tc>
        <w:tc>
          <w:tcPr>
            <w:tcW w:w="572" w:type="dxa"/>
            <w:shd w:val="clear" w:color="auto" w:fill="C5E0B3" w:themeFill="accent6" w:themeFillTint="66"/>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34</w:t>
            </w:r>
          </w:p>
        </w:tc>
        <w:tc>
          <w:tcPr>
            <w:tcW w:w="781" w:type="dxa"/>
            <w:shd w:val="clear" w:color="auto" w:fill="C5E0B3" w:themeFill="accent6" w:themeFillTint="66"/>
          </w:tcPr>
          <w:p w:rsidR="000F6D5C" w:rsidRPr="00181C56" w:rsidRDefault="000F6D5C" w:rsidP="000F6D5C">
            <w:pPr>
              <w:jc w:val="both"/>
              <w:rPr>
                <w:rFonts w:ascii="Times New Roman" w:eastAsia="Times New Roman" w:hAnsi="Times New Roman"/>
                <w:color w:val="000000" w:themeColor="text1"/>
                <w:sz w:val="22"/>
                <w:szCs w:val="22"/>
              </w:rPr>
            </w:pPr>
            <w:r w:rsidRPr="00181C56">
              <w:rPr>
                <w:rFonts w:ascii="Times New Roman" w:eastAsia="Times New Roman" w:hAnsi="Times New Roman"/>
                <w:color w:val="000000" w:themeColor="text1"/>
                <w:sz w:val="22"/>
                <w:szCs w:val="22"/>
              </w:rPr>
              <w:t>135</w:t>
            </w:r>
          </w:p>
        </w:tc>
      </w:tr>
    </w:tbl>
    <w:p w:rsidR="000F6D5C" w:rsidRPr="000F6D5C" w:rsidRDefault="000F6D5C" w:rsidP="000F6D5C">
      <w:pPr>
        <w:spacing w:after="0" w:line="240" w:lineRule="auto"/>
        <w:jc w:val="center"/>
        <w:rPr>
          <w:rFonts w:ascii="Times New Roman" w:eastAsia="Times New Roman" w:hAnsi="Times New Roman" w:cs="Times New Roman"/>
          <w:b/>
          <w:sz w:val="24"/>
          <w:szCs w:val="24"/>
          <w:highlight w:val="yellow"/>
          <w:lang w:eastAsia="ru-RU"/>
        </w:rPr>
      </w:pPr>
    </w:p>
    <w:p w:rsidR="000F6D5C" w:rsidRPr="000F6D5C" w:rsidRDefault="000F6D5C" w:rsidP="000F6D5C">
      <w:pPr>
        <w:spacing w:after="200" w:line="276" w:lineRule="auto"/>
        <w:rPr>
          <w:rFonts w:ascii="Times New Roman" w:eastAsiaTheme="majorEastAsia" w:hAnsi="Times New Roman" w:cs="Times New Roman"/>
          <w:b/>
          <w:bCs/>
          <w:sz w:val="24"/>
          <w:szCs w:val="24"/>
          <w:lang w:eastAsia="ru-RU"/>
        </w:rPr>
      </w:pPr>
      <w:r w:rsidRPr="000F6D5C">
        <w:rPr>
          <w:rFonts w:ascii="Times New Roman" w:eastAsiaTheme="majorEastAsia" w:hAnsi="Times New Roman" w:cs="Times New Roman"/>
          <w:b/>
          <w:bCs/>
          <w:sz w:val="24"/>
          <w:szCs w:val="24"/>
          <w:lang w:eastAsia="ru-RU"/>
        </w:rPr>
        <w:br w:type="page"/>
      </w:r>
    </w:p>
    <w:p w:rsidR="000F6D5C" w:rsidRPr="00181C56" w:rsidRDefault="000F6D5C" w:rsidP="000F6D5C">
      <w:pPr>
        <w:spacing w:after="0" w:line="240" w:lineRule="auto"/>
        <w:ind w:firstLine="709"/>
        <w:jc w:val="center"/>
        <w:rPr>
          <w:rFonts w:ascii="Arial Narrow" w:eastAsiaTheme="majorEastAsia" w:hAnsi="Arial Narrow" w:cs="Times New Roman"/>
          <w:b/>
          <w:bCs/>
          <w:color w:val="538135" w:themeColor="accent6" w:themeShade="BF"/>
          <w:sz w:val="28"/>
          <w:szCs w:val="28"/>
          <w:lang w:eastAsia="ru-RU"/>
        </w:rPr>
      </w:pPr>
      <w:r w:rsidRPr="00181C56">
        <w:rPr>
          <w:rFonts w:ascii="Arial Narrow" w:eastAsiaTheme="majorEastAsia" w:hAnsi="Arial Narrow" w:cs="Times New Roman"/>
          <w:b/>
          <w:bCs/>
          <w:color w:val="538135" w:themeColor="accent6" w:themeShade="BF"/>
          <w:sz w:val="28"/>
          <w:szCs w:val="28"/>
          <w:lang w:eastAsia="ru-RU"/>
        </w:rPr>
        <w:lastRenderedPageBreak/>
        <w:t>Образовательная программа основного общего образования(ООО)</w:t>
      </w:r>
    </w:p>
    <w:p w:rsidR="000F6D5C" w:rsidRPr="00181C56" w:rsidRDefault="000F6D5C" w:rsidP="000F6D5C">
      <w:pPr>
        <w:spacing w:after="0" w:line="240" w:lineRule="auto"/>
        <w:ind w:firstLine="709"/>
        <w:jc w:val="center"/>
        <w:rPr>
          <w:rFonts w:ascii="Arial Narrow" w:eastAsiaTheme="majorEastAsia" w:hAnsi="Arial Narrow" w:cs="Times New Roman"/>
          <w:b/>
          <w:bCs/>
          <w:color w:val="538135" w:themeColor="accent6" w:themeShade="BF"/>
          <w:sz w:val="28"/>
          <w:szCs w:val="28"/>
          <w:lang w:eastAsia="ru-RU"/>
        </w:rPr>
      </w:pPr>
      <w:r w:rsidRPr="00181C56">
        <w:rPr>
          <w:rFonts w:ascii="Arial Narrow" w:eastAsiaTheme="majorEastAsia" w:hAnsi="Arial Narrow" w:cs="Times New Roman"/>
          <w:b/>
          <w:bCs/>
          <w:color w:val="538135" w:themeColor="accent6" w:themeShade="BF"/>
          <w:sz w:val="28"/>
          <w:szCs w:val="28"/>
          <w:lang w:eastAsia="ru-RU"/>
        </w:rPr>
        <w:t>5-9 классы</w:t>
      </w:r>
    </w:p>
    <w:p w:rsidR="000F6D5C" w:rsidRPr="000F6D5C" w:rsidRDefault="000F6D5C" w:rsidP="00181C56">
      <w:pPr>
        <w:spacing w:after="0" w:line="240" w:lineRule="auto"/>
        <w:contextualSpacing/>
        <w:jc w:val="both"/>
        <w:rPr>
          <w:rFonts w:ascii="Times New Roman" w:eastAsia="Times New Roman" w:hAnsi="Times New Roman" w:cs="Times New Roman"/>
          <w:sz w:val="24"/>
          <w:szCs w:val="24"/>
          <w:lang w:eastAsia="ru-RU"/>
        </w:rPr>
      </w:pPr>
    </w:p>
    <w:p w:rsidR="000F6D5C" w:rsidRPr="000F6D5C" w:rsidRDefault="000F6D5C" w:rsidP="000F6D5C">
      <w:pPr>
        <w:spacing w:after="0" w:line="240" w:lineRule="auto"/>
        <w:ind w:firstLine="709"/>
        <w:contextualSpacing/>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Достижение поставленных целей при разработке и реализации образовательной организацией основной образовательной программы ООО предусматривает решение следующих </w:t>
      </w:r>
      <w:r w:rsidRPr="000F6D5C">
        <w:rPr>
          <w:rFonts w:ascii="Times New Roman" w:eastAsia="Times New Roman" w:hAnsi="Times New Roman" w:cs="Times New Roman"/>
          <w:b/>
          <w:sz w:val="24"/>
          <w:szCs w:val="24"/>
          <w:lang w:eastAsia="ru-RU"/>
        </w:rPr>
        <w:t>основных задач:</w:t>
      </w:r>
      <w:r w:rsidRPr="000F6D5C">
        <w:rPr>
          <w:rFonts w:ascii="Times New Roman" w:eastAsia="Times New Roman" w:hAnsi="Times New Roman" w:cs="Times New Roman"/>
          <w:sz w:val="24"/>
          <w:szCs w:val="24"/>
          <w:lang w:eastAsia="ru-RU"/>
        </w:rPr>
        <w:t xml:space="preserve"> </w:t>
      </w:r>
    </w:p>
    <w:p w:rsidR="000F6D5C" w:rsidRPr="000F6D5C" w:rsidRDefault="000F6D5C" w:rsidP="000F6D5C">
      <w:pPr>
        <w:spacing w:after="0" w:line="240" w:lineRule="auto"/>
        <w:ind w:firstLine="709"/>
        <w:contextualSpacing/>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sym w:font="Symbol" w:char="F0B7"/>
      </w:r>
      <w:r w:rsidRPr="000F6D5C">
        <w:rPr>
          <w:rFonts w:ascii="Times New Roman" w:eastAsia="Times New Roman" w:hAnsi="Times New Roman" w:cs="Times New Roman"/>
          <w:sz w:val="24"/>
          <w:szCs w:val="24"/>
          <w:lang w:eastAsia="ru-RU"/>
        </w:rPr>
        <w:t xml:space="preserve">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0F6D5C" w:rsidRPr="000F6D5C" w:rsidRDefault="000F6D5C" w:rsidP="000F6D5C">
      <w:pPr>
        <w:spacing w:after="0" w:line="240" w:lineRule="auto"/>
        <w:ind w:firstLine="709"/>
        <w:contextualSpacing/>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sym w:font="Symbol" w:char="F0B7"/>
      </w:r>
      <w:r w:rsidRPr="000F6D5C">
        <w:rPr>
          <w:rFonts w:ascii="Times New Roman" w:eastAsia="Times New Roman" w:hAnsi="Times New Roman" w:cs="Times New Roman"/>
          <w:sz w:val="24"/>
          <w:szCs w:val="24"/>
          <w:lang w:eastAsia="ru-RU"/>
        </w:rPr>
        <w:t xml:space="preserve"> обеспечение преемственности начального общего, основного общего, среднего общего образования; </w:t>
      </w:r>
    </w:p>
    <w:p w:rsidR="000F6D5C" w:rsidRPr="000F6D5C" w:rsidRDefault="000F6D5C" w:rsidP="000F6D5C">
      <w:pPr>
        <w:spacing w:after="0" w:line="240" w:lineRule="auto"/>
        <w:ind w:firstLine="709"/>
        <w:contextualSpacing/>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sym w:font="Symbol" w:char="F0B7"/>
      </w:r>
      <w:r w:rsidRPr="000F6D5C">
        <w:rPr>
          <w:rFonts w:ascii="Times New Roman" w:eastAsia="Times New Roman" w:hAnsi="Times New Roman" w:cs="Times New Roman"/>
          <w:sz w:val="24"/>
          <w:szCs w:val="24"/>
          <w:lang w:eastAsia="ru-RU"/>
        </w:rPr>
        <w:t xml:space="preserve">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rsidR="000F6D5C" w:rsidRPr="000F6D5C" w:rsidRDefault="000F6D5C" w:rsidP="000F6D5C">
      <w:pPr>
        <w:spacing w:after="0" w:line="240" w:lineRule="auto"/>
        <w:ind w:firstLine="709"/>
        <w:contextualSpacing/>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sym w:font="Symbol" w:char="F0B7"/>
      </w:r>
      <w:r w:rsidRPr="000F6D5C">
        <w:rPr>
          <w:rFonts w:ascii="Times New Roman" w:eastAsia="Times New Roman" w:hAnsi="Times New Roman" w:cs="Times New Roman"/>
          <w:sz w:val="24"/>
          <w:szCs w:val="24"/>
          <w:lang w:eastAsia="ru-RU"/>
        </w:rPr>
        <w:t xml:space="preserve">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0F6D5C" w:rsidRPr="000F6D5C" w:rsidRDefault="000F6D5C" w:rsidP="000F6D5C">
      <w:pPr>
        <w:spacing w:after="0" w:line="240" w:lineRule="auto"/>
        <w:ind w:firstLine="709"/>
        <w:contextualSpacing/>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sym w:font="Symbol" w:char="F0B7"/>
      </w:r>
      <w:r w:rsidRPr="000F6D5C">
        <w:rPr>
          <w:rFonts w:ascii="Times New Roman" w:eastAsia="Times New Roman" w:hAnsi="Times New Roman" w:cs="Times New Roman"/>
          <w:sz w:val="24"/>
          <w:szCs w:val="24"/>
          <w:lang w:eastAsia="ru-RU"/>
        </w:rPr>
        <w:t xml:space="preserve"> 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0F6D5C" w:rsidRPr="000F6D5C" w:rsidRDefault="000F6D5C" w:rsidP="000F6D5C">
      <w:pPr>
        <w:spacing w:after="0" w:line="240" w:lineRule="auto"/>
        <w:ind w:firstLine="709"/>
        <w:contextualSpacing/>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sym w:font="Symbol" w:char="F0B7"/>
      </w:r>
      <w:r w:rsidRPr="000F6D5C">
        <w:rPr>
          <w:rFonts w:ascii="Times New Roman" w:eastAsia="Times New Roman" w:hAnsi="Times New Roman" w:cs="Times New Roman"/>
          <w:sz w:val="24"/>
          <w:szCs w:val="24"/>
          <w:lang w:eastAsia="ru-RU"/>
        </w:rPr>
        <w:t xml:space="preserve"> взаимодействие образовательной организации при реализации основной образовательной программы с социальными партнерами; </w:t>
      </w:r>
    </w:p>
    <w:p w:rsidR="000F6D5C" w:rsidRPr="000F6D5C" w:rsidRDefault="000F6D5C" w:rsidP="000F6D5C">
      <w:pPr>
        <w:spacing w:after="0" w:line="240" w:lineRule="auto"/>
        <w:ind w:firstLine="709"/>
        <w:contextualSpacing/>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sym w:font="Symbol" w:char="F0B7"/>
      </w:r>
      <w:r w:rsidRPr="000F6D5C">
        <w:rPr>
          <w:rFonts w:ascii="Times New Roman" w:eastAsia="Times New Roman" w:hAnsi="Times New Roman" w:cs="Times New Roman"/>
          <w:sz w:val="24"/>
          <w:szCs w:val="24"/>
          <w:lang w:eastAsia="ru-RU"/>
        </w:rPr>
        <w:t xml:space="preserve">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0F6D5C" w:rsidRPr="000F6D5C" w:rsidRDefault="000F6D5C" w:rsidP="000F6D5C">
      <w:pPr>
        <w:spacing w:after="0" w:line="240" w:lineRule="auto"/>
        <w:ind w:firstLine="709"/>
        <w:contextualSpacing/>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sym w:font="Symbol" w:char="F0B7"/>
      </w:r>
      <w:r w:rsidRPr="000F6D5C">
        <w:rPr>
          <w:rFonts w:ascii="Times New Roman" w:eastAsia="Times New Roman" w:hAnsi="Times New Roman" w:cs="Times New Roman"/>
          <w:sz w:val="24"/>
          <w:szCs w:val="24"/>
          <w:lang w:eastAsia="ru-RU"/>
        </w:rPr>
        <w:t xml:space="preserve"> организацию интеллектуальных и творческих соревнований, научно-технического творчества, проектной и учебно-исследовательской деятельности; </w:t>
      </w:r>
    </w:p>
    <w:p w:rsidR="000F6D5C" w:rsidRPr="000F6D5C" w:rsidRDefault="000F6D5C" w:rsidP="000F6D5C">
      <w:pPr>
        <w:spacing w:after="0" w:line="240" w:lineRule="auto"/>
        <w:ind w:firstLine="709"/>
        <w:contextualSpacing/>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sym w:font="Symbol" w:char="F0B7"/>
      </w:r>
      <w:r w:rsidRPr="000F6D5C">
        <w:rPr>
          <w:rFonts w:ascii="Times New Roman" w:eastAsia="Times New Roman" w:hAnsi="Times New Roman" w:cs="Times New Roman"/>
          <w:sz w:val="24"/>
          <w:szCs w:val="24"/>
          <w:lang w:eastAsia="ru-RU"/>
        </w:rPr>
        <w:t xml:space="preserve">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0F6D5C" w:rsidRPr="000F6D5C" w:rsidRDefault="000F6D5C" w:rsidP="000F6D5C">
      <w:pPr>
        <w:spacing w:after="0" w:line="240" w:lineRule="auto"/>
        <w:ind w:firstLine="709"/>
        <w:contextualSpacing/>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sym w:font="Symbol" w:char="F0B7"/>
      </w:r>
      <w:r w:rsidRPr="000F6D5C">
        <w:rPr>
          <w:rFonts w:ascii="Times New Roman" w:eastAsia="Times New Roman" w:hAnsi="Times New Roman" w:cs="Times New Roman"/>
          <w:sz w:val="24"/>
          <w:szCs w:val="24"/>
          <w:lang w:eastAsia="ru-RU"/>
        </w:rPr>
        <w:t xml:space="preserve">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w:t>
      </w:r>
    </w:p>
    <w:p w:rsidR="000F6D5C" w:rsidRPr="000F6D5C" w:rsidRDefault="000F6D5C" w:rsidP="000F6D5C">
      <w:pPr>
        <w:spacing w:after="0" w:line="240" w:lineRule="auto"/>
        <w:ind w:firstLine="709"/>
        <w:contextualSpacing/>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sym w:font="Symbol" w:char="F0B7"/>
      </w:r>
      <w:r w:rsidRPr="000F6D5C">
        <w:rPr>
          <w:rFonts w:ascii="Times New Roman" w:eastAsia="Times New Roman" w:hAnsi="Times New Roman" w:cs="Times New Roman"/>
          <w:sz w:val="24"/>
          <w:szCs w:val="24"/>
          <w:lang w:eastAsia="ru-RU"/>
        </w:rPr>
        <w:t xml:space="preserve">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 </w:t>
      </w:r>
    </w:p>
    <w:p w:rsidR="000F6D5C" w:rsidRPr="000F6D5C" w:rsidRDefault="000F6D5C" w:rsidP="000F6D5C">
      <w:pPr>
        <w:spacing w:after="0" w:line="240" w:lineRule="auto"/>
        <w:ind w:firstLine="709"/>
        <w:contextualSpacing/>
        <w:jc w:val="both"/>
        <w:rPr>
          <w:rFonts w:ascii="Times New Roman" w:eastAsia="Times New Roman" w:hAnsi="Times New Roman" w:cs="Times New Roman"/>
          <w:color w:val="FF0000"/>
          <w:sz w:val="24"/>
          <w:szCs w:val="24"/>
          <w:lang w:eastAsia="ru-RU"/>
        </w:rPr>
      </w:pPr>
      <w:r w:rsidRPr="000F6D5C">
        <w:rPr>
          <w:rFonts w:ascii="Times New Roman" w:eastAsia="Times New Roman" w:hAnsi="Times New Roman" w:cs="Times New Roman"/>
          <w:sz w:val="24"/>
          <w:szCs w:val="24"/>
          <w:lang w:eastAsia="ru-RU"/>
        </w:rPr>
        <w:sym w:font="Symbol" w:char="F0B7"/>
      </w:r>
      <w:r w:rsidRPr="000F6D5C">
        <w:rPr>
          <w:rFonts w:ascii="Times New Roman" w:eastAsia="Times New Roman" w:hAnsi="Times New Roman" w:cs="Times New Roman"/>
          <w:sz w:val="24"/>
          <w:szCs w:val="24"/>
          <w:lang w:eastAsia="ru-RU"/>
        </w:rPr>
        <w:t xml:space="preserve"> сохранение и укрепление физического, психологического и социального здоровья обучающихся, обеспечение их безопасности.</w:t>
      </w:r>
      <w:r w:rsidRPr="000F6D5C">
        <w:rPr>
          <w:rFonts w:ascii="Times New Roman" w:eastAsia="Times New Roman" w:hAnsi="Times New Roman" w:cs="Times New Roman"/>
          <w:color w:val="FF0000"/>
          <w:sz w:val="24"/>
          <w:szCs w:val="24"/>
          <w:lang w:eastAsia="ru-RU"/>
        </w:rPr>
        <w:t xml:space="preserve"> </w:t>
      </w:r>
    </w:p>
    <w:p w:rsidR="000F6D5C" w:rsidRPr="000F6D5C" w:rsidRDefault="000F6D5C" w:rsidP="000F6D5C">
      <w:pPr>
        <w:spacing w:after="0" w:line="240" w:lineRule="auto"/>
        <w:ind w:firstLine="709"/>
        <w:contextualSpacing/>
        <w:jc w:val="both"/>
        <w:rPr>
          <w:rFonts w:ascii="Times New Roman" w:eastAsia="Times New Roman" w:hAnsi="Times New Roman" w:cs="Times New Roman"/>
          <w:color w:val="FF0000"/>
          <w:sz w:val="24"/>
          <w:szCs w:val="24"/>
          <w:lang w:eastAsia="ru-RU"/>
        </w:rPr>
      </w:pPr>
    </w:p>
    <w:p w:rsidR="000F6D5C" w:rsidRPr="000F6D5C" w:rsidRDefault="000F6D5C" w:rsidP="000F6D5C">
      <w:pPr>
        <w:spacing w:after="0" w:line="240" w:lineRule="auto"/>
        <w:ind w:firstLine="709"/>
        <w:contextualSpacing/>
        <w:jc w:val="both"/>
        <w:rPr>
          <w:rFonts w:ascii="Times New Roman" w:eastAsia="Times New Roman" w:hAnsi="Times New Roman" w:cs="Times New Roman"/>
          <w:color w:val="FF0000"/>
          <w:sz w:val="24"/>
          <w:szCs w:val="24"/>
          <w:lang w:eastAsia="ru-RU"/>
        </w:rPr>
      </w:pPr>
    </w:p>
    <w:p w:rsidR="000F6D5C" w:rsidRPr="000F6D5C" w:rsidRDefault="000F6D5C" w:rsidP="000F6D5C">
      <w:pPr>
        <w:spacing w:after="0" w:line="240" w:lineRule="auto"/>
        <w:ind w:firstLine="709"/>
        <w:contextualSpacing/>
        <w:jc w:val="both"/>
        <w:rPr>
          <w:rFonts w:ascii="Times New Roman" w:eastAsia="Times New Roman" w:hAnsi="Times New Roman" w:cs="Times New Roman"/>
          <w:color w:val="FF0000"/>
          <w:sz w:val="24"/>
          <w:szCs w:val="24"/>
          <w:lang w:eastAsia="ru-RU"/>
        </w:rPr>
      </w:pPr>
    </w:p>
    <w:p w:rsidR="000F6D5C" w:rsidRPr="000F6D5C" w:rsidRDefault="000F6D5C" w:rsidP="000F6D5C">
      <w:pPr>
        <w:spacing w:after="0" w:line="240" w:lineRule="auto"/>
        <w:ind w:firstLine="709"/>
        <w:contextualSpacing/>
        <w:jc w:val="both"/>
        <w:rPr>
          <w:rFonts w:ascii="Times New Roman" w:eastAsia="Times New Roman" w:hAnsi="Times New Roman" w:cs="Times New Roman"/>
          <w:color w:val="FF0000"/>
          <w:sz w:val="24"/>
          <w:szCs w:val="24"/>
          <w:lang w:eastAsia="ru-RU"/>
        </w:rPr>
      </w:pPr>
    </w:p>
    <w:p w:rsidR="000F6D5C" w:rsidRPr="000F6D5C" w:rsidRDefault="000F6D5C" w:rsidP="000F6D5C">
      <w:pPr>
        <w:spacing w:after="0" w:line="240" w:lineRule="auto"/>
        <w:ind w:firstLine="709"/>
        <w:contextualSpacing/>
        <w:jc w:val="both"/>
        <w:rPr>
          <w:rFonts w:ascii="Times New Roman" w:eastAsia="Times New Roman" w:hAnsi="Times New Roman" w:cs="Times New Roman"/>
          <w:color w:val="FF0000"/>
          <w:sz w:val="24"/>
          <w:szCs w:val="24"/>
          <w:lang w:eastAsia="ru-RU"/>
        </w:rPr>
      </w:pPr>
    </w:p>
    <w:p w:rsidR="000F6D5C" w:rsidRDefault="000F6D5C" w:rsidP="000F6D5C">
      <w:pPr>
        <w:spacing w:after="0" w:line="240" w:lineRule="auto"/>
        <w:ind w:firstLine="709"/>
        <w:contextualSpacing/>
        <w:jc w:val="both"/>
        <w:rPr>
          <w:rFonts w:ascii="Times New Roman" w:eastAsia="Times New Roman" w:hAnsi="Times New Roman" w:cs="Times New Roman"/>
          <w:color w:val="FF0000"/>
          <w:sz w:val="24"/>
          <w:szCs w:val="24"/>
          <w:lang w:eastAsia="ru-RU"/>
        </w:rPr>
      </w:pPr>
    </w:p>
    <w:p w:rsidR="00181C56" w:rsidRPr="000F6D5C" w:rsidRDefault="00181C56" w:rsidP="000F6D5C">
      <w:pPr>
        <w:spacing w:after="0" w:line="240" w:lineRule="auto"/>
        <w:ind w:firstLine="709"/>
        <w:contextualSpacing/>
        <w:jc w:val="both"/>
        <w:rPr>
          <w:rFonts w:ascii="Times New Roman" w:eastAsia="Times New Roman" w:hAnsi="Times New Roman" w:cs="Times New Roman"/>
          <w:color w:val="FF0000"/>
          <w:sz w:val="24"/>
          <w:szCs w:val="24"/>
          <w:lang w:eastAsia="ru-RU"/>
        </w:rPr>
      </w:pPr>
    </w:p>
    <w:p w:rsidR="000F6D5C" w:rsidRPr="000F6D5C" w:rsidRDefault="000F6D5C" w:rsidP="000F6D5C">
      <w:pPr>
        <w:spacing w:after="0" w:line="240" w:lineRule="auto"/>
        <w:ind w:firstLine="709"/>
        <w:contextualSpacing/>
        <w:jc w:val="both"/>
        <w:rPr>
          <w:rFonts w:ascii="Times New Roman" w:eastAsia="Times New Roman" w:hAnsi="Times New Roman" w:cs="Times New Roman"/>
          <w:color w:val="FF0000"/>
          <w:sz w:val="24"/>
          <w:szCs w:val="24"/>
          <w:lang w:eastAsia="ru-RU"/>
        </w:rPr>
      </w:pPr>
    </w:p>
    <w:p w:rsidR="000F6D5C" w:rsidRPr="00181C56" w:rsidRDefault="000F6D5C" w:rsidP="000F6D5C">
      <w:pPr>
        <w:spacing w:after="0" w:line="240" w:lineRule="auto"/>
        <w:jc w:val="center"/>
        <w:rPr>
          <w:rFonts w:ascii="Arial Narrow" w:eastAsia="Times New Roman" w:hAnsi="Arial Narrow" w:cs="Times New Roman"/>
          <w:b/>
          <w:color w:val="538135" w:themeColor="accent6" w:themeShade="BF"/>
          <w:sz w:val="28"/>
          <w:szCs w:val="28"/>
          <w:lang w:eastAsia="ru-RU"/>
        </w:rPr>
      </w:pPr>
      <w:r w:rsidRPr="00181C56">
        <w:rPr>
          <w:rFonts w:ascii="Arial Narrow" w:eastAsia="Times New Roman" w:hAnsi="Arial Narrow" w:cs="Times New Roman"/>
          <w:b/>
          <w:color w:val="538135" w:themeColor="accent6" w:themeShade="BF"/>
          <w:sz w:val="28"/>
          <w:szCs w:val="28"/>
          <w:lang w:eastAsia="ru-RU"/>
        </w:rPr>
        <w:lastRenderedPageBreak/>
        <w:t>Годовой учебный план основного общего образования</w:t>
      </w:r>
    </w:p>
    <w:p w:rsidR="000F6D5C" w:rsidRPr="00181C56" w:rsidRDefault="000F6D5C" w:rsidP="000F6D5C">
      <w:pPr>
        <w:spacing w:after="0" w:line="240" w:lineRule="auto"/>
        <w:jc w:val="center"/>
        <w:rPr>
          <w:rFonts w:ascii="Arial Narrow" w:eastAsia="Times New Roman" w:hAnsi="Arial Narrow" w:cs="Times New Roman"/>
          <w:b/>
          <w:color w:val="538135" w:themeColor="accent6" w:themeShade="BF"/>
          <w:sz w:val="28"/>
          <w:szCs w:val="28"/>
          <w:lang w:eastAsia="ru-RU"/>
        </w:rPr>
      </w:pPr>
      <w:r w:rsidRPr="00181C56">
        <w:rPr>
          <w:rFonts w:ascii="Arial Narrow" w:eastAsia="Times New Roman" w:hAnsi="Arial Narrow" w:cs="Times New Roman"/>
          <w:b/>
          <w:color w:val="538135" w:themeColor="accent6" w:themeShade="BF"/>
          <w:sz w:val="28"/>
          <w:szCs w:val="28"/>
          <w:lang w:eastAsia="ru-RU"/>
        </w:rPr>
        <w:t>(пятидневная учебная неделя)</w:t>
      </w:r>
    </w:p>
    <w:p w:rsidR="000F6D5C" w:rsidRPr="00181C56" w:rsidRDefault="000F6D5C" w:rsidP="000F6D5C">
      <w:pPr>
        <w:spacing w:after="0" w:line="240" w:lineRule="auto"/>
        <w:jc w:val="center"/>
        <w:rPr>
          <w:rFonts w:ascii="Arial Narrow" w:eastAsia="Times New Roman" w:hAnsi="Arial Narrow" w:cs="Times New Roman"/>
          <w:b/>
          <w:color w:val="538135" w:themeColor="accent6" w:themeShade="BF"/>
          <w:sz w:val="28"/>
          <w:szCs w:val="28"/>
          <w:lang w:eastAsia="ru-RU"/>
        </w:rPr>
      </w:pPr>
      <w:r w:rsidRPr="00181C56">
        <w:rPr>
          <w:rFonts w:ascii="Arial Narrow" w:eastAsia="Times New Roman" w:hAnsi="Arial Narrow" w:cs="Times New Roman"/>
          <w:b/>
          <w:color w:val="538135" w:themeColor="accent6" w:themeShade="BF"/>
          <w:sz w:val="28"/>
          <w:szCs w:val="28"/>
          <w:lang w:eastAsia="ru-RU"/>
        </w:rPr>
        <w:t>5-9 классы</w:t>
      </w:r>
    </w:p>
    <w:p w:rsidR="000F6D5C" w:rsidRPr="000F6D5C" w:rsidRDefault="000F6D5C" w:rsidP="000F6D5C">
      <w:pPr>
        <w:spacing w:after="0" w:line="240" w:lineRule="auto"/>
        <w:jc w:val="center"/>
        <w:rPr>
          <w:rFonts w:ascii="Times New Roman" w:eastAsia="Times New Roman" w:hAnsi="Times New Roman" w:cs="Times New Roman"/>
          <w:b/>
          <w:sz w:val="24"/>
          <w:szCs w:val="24"/>
          <w:lang w:eastAsia="ru-RU"/>
        </w:rPr>
      </w:pPr>
    </w:p>
    <w:tbl>
      <w:tblPr>
        <w:tblStyle w:val="210"/>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6"/>
        <w:gridCol w:w="1585"/>
        <w:gridCol w:w="1134"/>
        <w:gridCol w:w="1134"/>
        <w:gridCol w:w="1134"/>
        <w:gridCol w:w="1134"/>
        <w:gridCol w:w="994"/>
        <w:gridCol w:w="992"/>
      </w:tblGrid>
      <w:tr w:rsidR="000F6D5C" w:rsidRPr="00181C56" w:rsidTr="00584E89">
        <w:tc>
          <w:tcPr>
            <w:tcW w:w="1666" w:type="dxa"/>
            <w:vMerge w:val="restart"/>
            <w:tcBorders>
              <w:top w:val="single" w:sz="8" w:space="0" w:color="auto"/>
              <w:left w:val="single" w:sz="8" w:space="0" w:color="auto"/>
              <w:bottom w:val="single" w:sz="8" w:space="0" w:color="auto"/>
              <w:right w:val="single" w:sz="4" w:space="0" w:color="auto"/>
            </w:tcBorders>
            <w:shd w:val="clear" w:color="auto" w:fill="C5E0B3" w:themeFill="accent6" w:themeFillTint="66"/>
            <w:vAlign w:val="center"/>
            <w:hideMark/>
          </w:tcPr>
          <w:p w:rsidR="000F6D5C" w:rsidRPr="00181C56" w:rsidRDefault="000F6D5C" w:rsidP="000F6D5C">
            <w:pPr>
              <w:jc w:val="center"/>
              <w:rPr>
                <w:rFonts w:ascii="Times New Roman" w:hAnsi="Times New Roman"/>
              </w:rPr>
            </w:pPr>
            <w:r w:rsidRPr="00181C56">
              <w:rPr>
                <w:rFonts w:ascii="Times New Roman" w:hAnsi="Times New Roman"/>
              </w:rPr>
              <w:t>Предметные</w:t>
            </w:r>
          </w:p>
          <w:p w:rsidR="000F6D5C" w:rsidRPr="00181C56" w:rsidRDefault="000F6D5C" w:rsidP="000F6D5C">
            <w:pPr>
              <w:jc w:val="center"/>
              <w:rPr>
                <w:rFonts w:ascii="Times New Roman" w:hAnsi="Times New Roman"/>
              </w:rPr>
            </w:pPr>
            <w:r w:rsidRPr="00181C56">
              <w:rPr>
                <w:rFonts w:ascii="Times New Roman" w:hAnsi="Times New Roman"/>
              </w:rPr>
              <w:t>области</w:t>
            </w:r>
          </w:p>
        </w:tc>
        <w:tc>
          <w:tcPr>
            <w:tcW w:w="1585" w:type="dxa"/>
            <w:vMerge w:val="restart"/>
            <w:tcBorders>
              <w:top w:val="single" w:sz="8" w:space="0" w:color="auto"/>
              <w:left w:val="single" w:sz="4" w:space="0" w:color="auto"/>
              <w:bottom w:val="single" w:sz="8" w:space="0" w:color="auto"/>
              <w:right w:val="single" w:sz="4" w:space="0" w:color="auto"/>
            </w:tcBorders>
            <w:shd w:val="clear" w:color="auto" w:fill="C5E0B3" w:themeFill="accent6" w:themeFillTint="66"/>
            <w:vAlign w:val="center"/>
            <w:hideMark/>
          </w:tcPr>
          <w:p w:rsidR="000F6D5C" w:rsidRPr="00181C56" w:rsidRDefault="000F6D5C" w:rsidP="000F6D5C">
            <w:pPr>
              <w:jc w:val="center"/>
              <w:rPr>
                <w:rFonts w:ascii="Times New Roman" w:hAnsi="Times New Roman"/>
              </w:rPr>
            </w:pPr>
            <w:r w:rsidRPr="00181C56">
              <w:rPr>
                <w:rFonts w:ascii="Times New Roman" w:hAnsi="Times New Roman"/>
              </w:rPr>
              <w:t>Учебные предметы</w:t>
            </w:r>
          </w:p>
        </w:tc>
        <w:tc>
          <w:tcPr>
            <w:tcW w:w="6522" w:type="dxa"/>
            <w:gridSpan w:val="6"/>
            <w:tcBorders>
              <w:top w:val="single" w:sz="8" w:space="0" w:color="auto"/>
              <w:left w:val="single" w:sz="4" w:space="0" w:color="auto"/>
              <w:bottom w:val="single" w:sz="8" w:space="0" w:color="auto"/>
              <w:right w:val="single" w:sz="8" w:space="0" w:color="auto"/>
            </w:tcBorders>
            <w:shd w:val="clear" w:color="auto" w:fill="C5E0B3" w:themeFill="accent6" w:themeFillTint="66"/>
            <w:vAlign w:val="center"/>
            <w:hideMark/>
          </w:tcPr>
          <w:p w:rsidR="000F6D5C" w:rsidRPr="00181C56" w:rsidRDefault="000F6D5C" w:rsidP="000F6D5C">
            <w:pPr>
              <w:jc w:val="center"/>
              <w:rPr>
                <w:rFonts w:ascii="Times New Roman" w:hAnsi="Times New Roman"/>
              </w:rPr>
            </w:pPr>
            <w:r w:rsidRPr="00181C56">
              <w:rPr>
                <w:rFonts w:ascii="Times New Roman" w:hAnsi="Times New Roman"/>
              </w:rPr>
              <w:t>Количество часов в неделю/год</w:t>
            </w:r>
          </w:p>
        </w:tc>
      </w:tr>
      <w:tr w:rsidR="000F6D5C" w:rsidRPr="00181C56" w:rsidTr="00584E89">
        <w:tc>
          <w:tcPr>
            <w:tcW w:w="1666" w:type="dxa"/>
            <w:vMerge/>
            <w:tcBorders>
              <w:top w:val="single" w:sz="8" w:space="0" w:color="auto"/>
              <w:left w:val="single" w:sz="8" w:space="0" w:color="auto"/>
              <w:bottom w:val="single" w:sz="8" w:space="0" w:color="auto"/>
              <w:right w:val="single" w:sz="4" w:space="0" w:color="auto"/>
            </w:tcBorders>
            <w:shd w:val="clear" w:color="auto" w:fill="C5E0B3" w:themeFill="accent6" w:themeFillTint="66"/>
            <w:vAlign w:val="center"/>
            <w:hideMark/>
          </w:tcPr>
          <w:p w:rsidR="000F6D5C" w:rsidRPr="00181C56" w:rsidRDefault="000F6D5C" w:rsidP="000F6D5C">
            <w:pPr>
              <w:rPr>
                <w:rFonts w:ascii="Times New Roman" w:hAnsi="Times New Roman"/>
              </w:rPr>
            </w:pPr>
          </w:p>
        </w:tc>
        <w:tc>
          <w:tcPr>
            <w:tcW w:w="1585" w:type="dxa"/>
            <w:vMerge/>
            <w:tcBorders>
              <w:top w:val="single" w:sz="8" w:space="0" w:color="auto"/>
              <w:left w:val="single" w:sz="4" w:space="0" w:color="auto"/>
              <w:bottom w:val="single" w:sz="8" w:space="0" w:color="auto"/>
              <w:right w:val="single" w:sz="4" w:space="0" w:color="auto"/>
            </w:tcBorders>
            <w:shd w:val="clear" w:color="auto" w:fill="C5E0B3" w:themeFill="accent6" w:themeFillTint="66"/>
            <w:vAlign w:val="center"/>
            <w:hideMark/>
          </w:tcPr>
          <w:p w:rsidR="000F6D5C" w:rsidRPr="00181C56" w:rsidRDefault="000F6D5C" w:rsidP="000F6D5C">
            <w:pPr>
              <w:rPr>
                <w:rFonts w:ascii="Times New Roman" w:hAnsi="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C5E0B3" w:themeFill="accent6" w:themeFillTint="66"/>
            <w:vAlign w:val="center"/>
            <w:hideMark/>
          </w:tcPr>
          <w:p w:rsidR="00584E89" w:rsidRDefault="00584E89" w:rsidP="000F6D5C">
            <w:pPr>
              <w:jc w:val="center"/>
              <w:rPr>
                <w:rFonts w:ascii="Times New Roman" w:hAnsi="Times New Roman"/>
                <w:b/>
              </w:rPr>
            </w:pPr>
          </w:p>
          <w:p w:rsidR="000F6D5C" w:rsidRPr="00181C56" w:rsidRDefault="000F6D5C" w:rsidP="000F6D5C">
            <w:pPr>
              <w:jc w:val="center"/>
              <w:rPr>
                <w:rFonts w:ascii="Times New Roman" w:hAnsi="Times New Roman"/>
                <w:b/>
              </w:rPr>
            </w:pPr>
            <w:r w:rsidRPr="00181C56">
              <w:rPr>
                <w:rFonts w:ascii="Times New Roman" w:hAnsi="Times New Roman"/>
                <w:b/>
              </w:rPr>
              <w:t>5 классы</w:t>
            </w:r>
          </w:p>
        </w:tc>
        <w:tc>
          <w:tcPr>
            <w:tcW w:w="1134" w:type="dxa"/>
            <w:tcBorders>
              <w:top w:val="single" w:sz="8" w:space="0" w:color="auto"/>
              <w:left w:val="single" w:sz="4" w:space="0" w:color="auto"/>
              <w:bottom w:val="single" w:sz="8" w:space="0" w:color="auto"/>
              <w:right w:val="single" w:sz="8" w:space="0" w:color="auto"/>
            </w:tcBorders>
            <w:shd w:val="clear" w:color="auto" w:fill="C5E0B3" w:themeFill="accent6" w:themeFillTint="66"/>
            <w:vAlign w:val="center"/>
            <w:hideMark/>
          </w:tcPr>
          <w:p w:rsidR="00584E89" w:rsidRDefault="00584E89" w:rsidP="000F6D5C">
            <w:pPr>
              <w:jc w:val="center"/>
              <w:rPr>
                <w:rFonts w:ascii="Times New Roman" w:hAnsi="Times New Roman"/>
                <w:b/>
              </w:rPr>
            </w:pPr>
          </w:p>
          <w:p w:rsidR="000F6D5C" w:rsidRPr="00181C56" w:rsidRDefault="000F6D5C" w:rsidP="000F6D5C">
            <w:pPr>
              <w:jc w:val="center"/>
              <w:rPr>
                <w:rFonts w:ascii="Times New Roman" w:hAnsi="Times New Roman"/>
                <w:b/>
              </w:rPr>
            </w:pPr>
            <w:r w:rsidRPr="00181C56">
              <w:rPr>
                <w:rFonts w:ascii="Times New Roman" w:hAnsi="Times New Roman"/>
                <w:b/>
              </w:rPr>
              <w:t>6 классы</w:t>
            </w:r>
          </w:p>
        </w:tc>
        <w:tc>
          <w:tcPr>
            <w:tcW w:w="1134" w:type="dxa"/>
            <w:tcBorders>
              <w:top w:val="single" w:sz="8" w:space="0" w:color="auto"/>
              <w:left w:val="single" w:sz="4" w:space="0" w:color="auto"/>
              <w:bottom w:val="single" w:sz="8" w:space="0" w:color="auto"/>
              <w:right w:val="single" w:sz="8" w:space="0" w:color="auto"/>
            </w:tcBorders>
            <w:shd w:val="clear" w:color="auto" w:fill="C5E0B3" w:themeFill="accent6" w:themeFillTint="66"/>
            <w:hideMark/>
          </w:tcPr>
          <w:p w:rsidR="00584E89" w:rsidRDefault="00584E89" w:rsidP="000F6D5C">
            <w:pPr>
              <w:jc w:val="center"/>
              <w:rPr>
                <w:rFonts w:ascii="Times New Roman" w:hAnsi="Times New Roman"/>
                <w:b/>
              </w:rPr>
            </w:pPr>
          </w:p>
          <w:p w:rsidR="000F6D5C" w:rsidRPr="00181C56" w:rsidRDefault="000F6D5C" w:rsidP="000F6D5C">
            <w:pPr>
              <w:jc w:val="center"/>
              <w:rPr>
                <w:rFonts w:ascii="Times New Roman" w:hAnsi="Times New Roman"/>
                <w:b/>
              </w:rPr>
            </w:pPr>
            <w:r w:rsidRPr="00181C56">
              <w:rPr>
                <w:rFonts w:ascii="Times New Roman" w:hAnsi="Times New Roman"/>
                <w:b/>
              </w:rPr>
              <w:t>7 классы</w:t>
            </w:r>
          </w:p>
        </w:tc>
        <w:tc>
          <w:tcPr>
            <w:tcW w:w="1134" w:type="dxa"/>
            <w:tcBorders>
              <w:top w:val="single" w:sz="8" w:space="0" w:color="auto"/>
              <w:left w:val="single" w:sz="4" w:space="0" w:color="auto"/>
              <w:bottom w:val="single" w:sz="8" w:space="0" w:color="auto"/>
              <w:right w:val="single" w:sz="4" w:space="0" w:color="auto"/>
            </w:tcBorders>
            <w:shd w:val="clear" w:color="auto" w:fill="C5E0B3" w:themeFill="accent6" w:themeFillTint="66"/>
            <w:hideMark/>
          </w:tcPr>
          <w:p w:rsidR="00584E89" w:rsidRDefault="00584E89" w:rsidP="000F6D5C">
            <w:pPr>
              <w:jc w:val="center"/>
              <w:rPr>
                <w:rFonts w:ascii="Times New Roman" w:hAnsi="Times New Roman"/>
                <w:b/>
              </w:rPr>
            </w:pPr>
          </w:p>
          <w:p w:rsidR="000F6D5C" w:rsidRPr="00181C56" w:rsidRDefault="000F6D5C" w:rsidP="000F6D5C">
            <w:pPr>
              <w:jc w:val="center"/>
              <w:rPr>
                <w:rFonts w:ascii="Times New Roman" w:hAnsi="Times New Roman"/>
                <w:b/>
              </w:rPr>
            </w:pPr>
            <w:r w:rsidRPr="00181C56">
              <w:rPr>
                <w:rFonts w:ascii="Times New Roman" w:hAnsi="Times New Roman"/>
                <w:b/>
              </w:rPr>
              <w:t>8 классы</w:t>
            </w:r>
          </w:p>
        </w:tc>
        <w:tc>
          <w:tcPr>
            <w:tcW w:w="992" w:type="dxa"/>
            <w:tcBorders>
              <w:top w:val="single" w:sz="8" w:space="0" w:color="auto"/>
              <w:left w:val="single" w:sz="4" w:space="0" w:color="auto"/>
              <w:bottom w:val="single" w:sz="8" w:space="0" w:color="auto"/>
              <w:right w:val="single" w:sz="4" w:space="0" w:color="auto"/>
            </w:tcBorders>
            <w:shd w:val="clear" w:color="auto" w:fill="C5E0B3" w:themeFill="accent6" w:themeFillTint="66"/>
            <w:hideMark/>
          </w:tcPr>
          <w:p w:rsidR="000F6D5C" w:rsidRPr="00181C56" w:rsidRDefault="000F6D5C" w:rsidP="00584E89">
            <w:pPr>
              <w:rPr>
                <w:rFonts w:ascii="Times New Roman" w:hAnsi="Times New Roman"/>
                <w:b/>
              </w:rPr>
            </w:pPr>
            <w:r w:rsidRPr="00181C56">
              <w:rPr>
                <w:rFonts w:ascii="Times New Roman" w:hAnsi="Times New Roman"/>
                <w:b/>
              </w:rPr>
              <w:t>9 классы</w:t>
            </w:r>
          </w:p>
        </w:tc>
        <w:tc>
          <w:tcPr>
            <w:tcW w:w="992" w:type="dxa"/>
            <w:tcBorders>
              <w:top w:val="single" w:sz="8" w:space="0" w:color="auto"/>
              <w:left w:val="single" w:sz="4" w:space="0" w:color="auto"/>
              <w:bottom w:val="single" w:sz="8" w:space="0" w:color="auto"/>
              <w:right w:val="single" w:sz="8" w:space="0" w:color="auto"/>
            </w:tcBorders>
            <w:shd w:val="clear" w:color="auto" w:fill="C5E0B3" w:themeFill="accent6" w:themeFillTint="66"/>
            <w:hideMark/>
          </w:tcPr>
          <w:p w:rsidR="000F6D5C" w:rsidRPr="00181C56" w:rsidRDefault="000F6D5C" w:rsidP="000F6D5C">
            <w:pPr>
              <w:jc w:val="center"/>
              <w:rPr>
                <w:rFonts w:ascii="Times New Roman" w:hAnsi="Times New Roman"/>
                <w:b/>
              </w:rPr>
            </w:pPr>
            <w:r w:rsidRPr="00181C56">
              <w:rPr>
                <w:rFonts w:ascii="Times New Roman" w:hAnsi="Times New Roman"/>
                <w:b/>
              </w:rPr>
              <w:t>Итого:</w:t>
            </w:r>
          </w:p>
        </w:tc>
      </w:tr>
      <w:tr w:rsidR="000F6D5C" w:rsidRPr="00181C56" w:rsidTr="00B569E5">
        <w:tc>
          <w:tcPr>
            <w:tcW w:w="8781" w:type="dxa"/>
            <w:gridSpan w:val="7"/>
            <w:tcBorders>
              <w:top w:val="single" w:sz="8" w:space="0" w:color="auto"/>
              <w:left w:val="single" w:sz="8" w:space="0" w:color="auto"/>
              <w:bottom w:val="single" w:sz="4" w:space="0" w:color="auto"/>
              <w:right w:val="single" w:sz="4" w:space="0" w:color="auto"/>
            </w:tcBorders>
            <w:vAlign w:val="center"/>
            <w:hideMark/>
          </w:tcPr>
          <w:p w:rsidR="000F6D5C" w:rsidRPr="00181C56" w:rsidRDefault="000F6D5C" w:rsidP="000F6D5C">
            <w:pPr>
              <w:rPr>
                <w:rFonts w:ascii="Times New Roman" w:hAnsi="Times New Roman"/>
                <w:b/>
                <w:i/>
              </w:rPr>
            </w:pPr>
            <w:r w:rsidRPr="00181C56">
              <w:rPr>
                <w:rFonts w:ascii="Times New Roman" w:hAnsi="Times New Roman"/>
                <w:b/>
                <w:i/>
              </w:rPr>
              <w:t>Обязательная часть</w:t>
            </w:r>
          </w:p>
        </w:tc>
        <w:tc>
          <w:tcPr>
            <w:tcW w:w="992" w:type="dxa"/>
            <w:tcBorders>
              <w:top w:val="single" w:sz="8" w:space="0" w:color="auto"/>
              <w:left w:val="single" w:sz="4" w:space="0" w:color="auto"/>
              <w:bottom w:val="single" w:sz="4" w:space="0" w:color="auto"/>
              <w:right w:val="single" w:sz="8" w:space="0" w:color="auto"/>
            </w:tcBorders>
            <w:vAlign w:val="center"/>
          </w:tcPr>
          <w:p w:rsidR="000F6D5C" w:rsidRPr="00181C56" w:rsidRDefault="000F6D5C" w:rsidP="000F6D5C">
            <w:pPr>
              <w:rPr>
                <w:rFonts w:ascii="Times New Roman" w:hAnsi="Times New Roman"/>
                <w:b/>
                <w:i/>
              </w:rPr>
            </w:pPr>
          </w:p>
        </w:tc>
      </w:tr>
      <w:tr w:rsidR="000F6D5C" w:rsidRPr="00181C56" w:rsidTr="00B569E5">
        <w:tc>
          <w:tcPr>
            <w:tcW w:w="1666" w:type="dxa"/>
            <w:vMerge w:val="restart"/>
            <w:tcBorders>
              <w:top w:val="single" w:sz="8" w:space="0" w:color="auto"/>
              <w:left w:val="single" w:sz="8" w:space="0" w:color="auto"/>
              <w:bottom w:val="single" w:sz="4" w:space="0" w:color="auto"/>
              <w:right w:val="single" w:sz="4" w:space="0" w:color="auto"/>
            </w:tcBorders>
            <w:vAlign w:val="center"/>
            <w:hideMark/>
          </w:tcPr>
          <w:p w:rsidR="000F6D5C" w:rsidRPr="00181C56" w:rsidRDefault="000F6D5C" w:rsidP="000F6D5C">
            <w:pPr>
              <w:rPr>
                <w:rFonts w:ascii="Times New Roman" w:hAnsi="Times New Roman"/>
              </w:rPr>
            </w:pPr>
            <w:r w:rsidRPr="00181C56">
              <w:rPr>
                <w:rFonts w:ascii="Times New Roman" w:hAnsi="Times New Roman"/>
              </w:rPr>
              <w:t>Русский язык и литература</w:t>
            </w:r>
          </w:p>
        </w:tc>
        <w:tc>
          <w:tcPr>
            <w:tcW w:w="1585" w:type="dxa"/>
            <w:tcBorders>
              <w:top w:val="single" w:sz="8" w:space="0" w:color="auto"/>
              <w:left w:val="single" w:sz="4" w:space="0" w:color="auto"/>
              <w:bottom w:val="single" w:sz="4" w:space="0" w:color="auto"/>
              <w:right w:val="single" w:sz="4" w:space="0" w:color="auto"/>
            </w:tcBorders>
            <w:hideMark/>
          </w:tcPr>
          <w:p w:rsidR="000F6D5C" w:rsidRPr="00181C56" w:rsidRDefault="000F6D5C" w:rsidP="000F6D5C">
            <w:pPr>
              <w:rPr>
                <w:rFonts w:ascii="Times New Roman" w:hAnsi="Times New Roman"/>
              </w:rPr>
            </w:pPr>
            <w:r w:rsidRPr="00181C56">
              <w:rPr>
                <w:rFonts w:ascii="Times New Roman" w:hAnsi="Times New Roman"/>
              </w:rPr>
              <w:t>Русский язык</w:t>
            </w:r>
          </w:p>
        </w:tc>
        <w:tc>
          <w:tcPr>
            <w:tcW w:w="1134" w:type="dxa"/>
            <w:tcBorders>
              <w:top w:val="single" w:sz="8"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4,5/153</w:t>
            </w:r>
          </w:p>
        </w:tc>
        <w:tc>
          <w:tcPr>
            <w:tcW w:w="1134" w:type="dxa"/>
            <w:tcBorders>
              <w:top w:val="single" w:sz="8"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5,5/187</w:t>
            </w:r>
          </w:p>
        </w:tc>
        <w:tc>
          <w:tcPr>
            <w:tcW w:w="1134" w:type="dxa"/>
            <w:tcBorders>
              <w:top w:val="single" w:sz="8" w:space="0" w:color="auto"/>
              <w:left w:val="single" w:sz="4" w:space="0" w:color="auto"/>
              <w:bottom w:val="single" w:sz="4" w:space="0" w:color="auto"/>
              <w:right w:val="single" w:sz="8" w:space="0" w:color="auto"/>
            </w:tcBorders>
            <w:hideMark/>
          </w:tcPr>
          <w:p w:rsidR="000F6D5C" w:rsidRPr="00181C56" w:rsidRDefault="000F6D5C" w:rsidP="000F6D5C">
            <w:pPr>
              <w:jc w:val="center"/>
              <w:rPr>
                <w:rFonts w:ascii="Times New Roman" w:hAnsi="Times New Roman"/>
              </w:rPr>
            </w:pPr>
            <w:r w:rsidRPr="00181C56">
              <w:rPr>
                <w:rFonts w:ascii="Times New Roman" w:hAnsi="Times New Roman"/>
              </w:rPr>
              <w:t>3,5/119</w:t>
            </w:r>
          </w:p>
        </w:tc>
        <w:tc>
          <w:tcPr>
            <w:tcW w:w="1134" w:type="dxa"/>
            <w:tcBorders>
              <w:top w:val="single" w:sz="8" w:space="0" w:color="auto"/>
              <w:left w:val="single" w:sz="4" w:space="0" w:color="auto"/>
              <w:bottom w:val="single" w:sz="4" w:space="0" w:color="auto"/>
              <w:right w:val="single" w:sz="4" w:space="0" w:color="auto"/>
            </w:tcBorders>
            <w:hideMark/>
          </w:tcPr>
          <w:p w:rsidR="000F6D5C" w:rsidRPr="00181C56" w:rsidRDefault="000F6D5C" w:rsidP="000F6D5C">
            <w:pPr>
              <w:jc w:val="center"/>
              <w:rPr>
                <w:rFonts w:ascii="Times New Roman" w:hAnsi="Times New Roman"/>
              </w:rPr>
            </w:pPr>
            <w:r w:rsidRPr="00181C56">
              <w:rPr>
                <w:rFonts w:ascii="Times New Roman" w:hAnsi="Times New Roman"/>
              </w:rPr>
              <w:t>2,5/85</w:t>
            </w:r>
          </w:p>
        </w:tc>
        <w:tc>
          <w:tcPr>
            <w:tcW w:w="992" w:type="dxa"/>
            <w:tcBorders>
              <w:top w:val="single" w:sz="8" w:space="0" w:color="auto"/>
              <w:left w:val="single" w:sz="4" w:space="0" w:color="auto"/>
              <w:bottom w:val="single" w:sz="4" w:space="0" w:color="auto"/>
              <w:right w:val="single" w:sz="4" w:space="0" w:color="auto"/>
            </w:tcBorders>
            <w:hideMark/>
          </w:tcPr>
          <w:p w:rsidR="000F6D5C" w:rsidRPr="00181C56" w:rsidRDefault="000F6D5C" w:rsidP="000F6D5C">
            <w:pPr>
              <w:jc w:val="center"/>
              <w:rPr>
                <w:rFonts w:ascii="Times New Roman" w:hAnsi="Times New Roman"/>
              </w:rPr>
            </w:pPr>
            <w:r w:rsidRPr="00181C56">
              <w:rPr>
                <w:rFonts w:ascii="Times New Roman" w:hAnsi="Times New Roman"/>
              </w:rPr>
              <w:t>2,5/85</w:t>
            </w:r>
          </w:p>
        </w:tc>
        <w:tc>
          <w:tcPr>
            <w:tcW w:w="992" w:type="dxa"/>
            <w:tcBorders>
              <w:top w:val="single" w:sz="8" w:space="0" w:color="auto"/>
              <w:left w:val="single" w:sz="4" w:space="0" w:color="auto"/>
              <w:bottom w:val="single" w:sz="4" w:space="0" w:color="auto"/>
              <w:right w:val="single" w:sz="8" w:space="0" w:color="auto"/>
            </w:tcBorders>
            <w:hideMark/>
          </w:tcPr>
          <w:p w:rsidR="000F6D5C" w:rsidRPr="00181C56" w:rsidRDefault="000F6D5C" w:rsidP="000F6D5C">
            <w:pPr>
              <w:jc w:val="center"/>
              <w:rPr>
                <w:rFonts w:ascii="Times New Roman" w:hAnsi="Times New Roman"/>
              </w:rPr>
            </w:pPr>
            <w:r w:rsidRPr="00181C56">
              <w:rPr>
                <w:rFonts w:ascii="Times New Roman" w:hAnsi="Times New Roman"/>
              </w:rPr>
              <w:t>18,5/</w:t>
            </w:r>
          </w:p>
          <w:p w:rsidR="000F6D5C" w:rsidRPr="00181C56" w:rsidRDefault="000F6D5C" w:rsidP="000F6D5C">
            <w:pPr>
              <w:jc w:val="center"/>
              <w:rPr>
                <w:rFonts w:ascii="Times New Roman" w:hAnsi="Times New Roman"/>
              </w:rPr>
            </w:pPr>
            <w:r w:rsidRPr="00181C56">
              <w:rPr>
                <w:rFonts w:ascii="Times New Roman" w:hAnsi="Times New Roman"/>
              </w:rPr>
              <w:t>629</w:t>
            </w:r>
          </w:p>
        </w:tc>
      </w:tr>
      <w:tr w:rsidR="000F6D5C" w:rsidRPr="00181C56" w:rsidTr="00B569E5">
        <w:tc>
          <w:tcPr>
            <w:tcW w:w="1666" w:type="dxa"/>
            <w:vMerge/>
            <w:tcBorders>
              <w:top w:val="single" w:sz="8" w:space="0" w:color="auto"/>
              <w:left w:val="single" w:sz="8" w:space="0" w:color="auto"/>
              <w:bottom w:val="single" w:sz="4" w:space="0" w:color="auto"/>
              <w:right w:val="single" w:sz="4" w:space="0" w:color="auto"/>
            </w:tcBorders>
            <w:vAlign w:val="center"/>
            <w:hideMark/>
          </w:tcPr>
          <w:p w:rsidR="000F6D5C" w:rsidRPr="00181C56" w:rsidRDefault="000F6D5C" w:rsidP="000F6D5C">
            <w:pPr>
              <w:rPr>
                <w:rFonts w:ascii="Times New Roman" w:hAnsi="Times New Roman"/>
              </w:rPr>
            </w:pPr>
          </w:p>
        </w:tc>
        <w:tc>
          <w:tcPr>
            <w:tcW w:w="1585" w:type="dxa"/>
            <w:tcBorders>
              <w:top w:val="single" w:sz="8" w:space="0" w:color="auto"/>
              <w:left w:val="single" w:sz="4" w:space="0" w:color="auto"/>
              <w:bottom w:val="single" w:sz="4" w:space="0" w:color="auto"/>
              <w:right w:val="single" w:sz="4" w:space="0" w:color="auto"/>
            </w:tcBorders>
            <w:hideMark/>
          </w:tcPr>
          <w:p w:rsidR="000F6D5C" w:rsidRPr="00181C56" w:rsidRDefault="000F6D5C" w:rsidP="000F6D5C">
            <w:pPr>
              <w:rPr>
                <w:rFonts w:ascii="Times New Roman" w:hAnsi="Times New Roman"/>
              </w:rPr>
            </w:pPr>
            <w:r w:rsidRPr="00181C56">
              <w:rPr>
                <w:rFonts w:ascii="Times New Roman" w:hAnsi="Times New Roman"/>
              </w:rPr>
              <w:t>Литература</w:t>
            </w:r>
          </w:p>
        </w:tc>
        <w:tc>
          <w:tcPr>
            <w:tcW w:w="1134" w:type="dxa"/>
            <w:tcBorders>
              <w:top w:val="single" w:sz="8"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2,5/85</w:t>
            </w:r>
          </w:p>
        </w:tc>
        <w:tc>
          <w:tcPr>
            <w:tcW w:w="1134" w:type="dxa"/>
            <w:tcBorders>
              <w:top w:val="single" w:sz="8"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2,5/85</w:t>
            </w:r>
          </w:p>
        </w:tc>
        <w:tc>
          <w:tcPr>
            <w:tcW w:w="1134" w:type="dxa"/>
            <w:tcBorders>
              <w:top w:val="single" w:sz="8"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1,5/51</w:t>
            </w:r>
          </w:p>
        </w:tc>
        <w:tc>
          <w:tcPr>
            <w:tcW w:w="1134" w:type="dxa"/>
            <w:tcBorders>
              <w:top w:val="single" w:sz="8"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1,5/51</w:t>
            </w:r>
          </w:p>
        </w:tc>
        <w:tc>
          <w:tcPr>
            <w:tcW w:w="992" w:type="dxa"/>
            <w:tcBorders>
              <w:top w:val="single" w:sz="8" w:space="0" w:color="auto"/>
              <w:left w:val="single" w:sz="4" w:space="0" w:color="auto"/>
              <w:bottom w:val="single" w:sz="4" w:space="0" w:color="auto"/>
              <w:right w:val="single" w:sz="4" w:space="0" w:color="auto"/>
            </w:tcBorders>
            <w:hideMark/>
          </w:tcPr>
          <w:p w:rsidR="000F6D5C" w:rsidRPr="00181C56" w:rsidRDefault="000F6D5C" w:rsidP="000F6D5C">
            <w:pPr>
              <w:jc w:val="center"/>
              <w:rPr>
                <w:rFonts w:ascii="Times New Roman" w:hAnsi="Times New Roman"/>
              </w:rPr>
            </w:pPr>
            <w:r w:rsidRPr="00181C56">
              <w:rPr>
                <w:rFonts w:ascii="Times New Roman" w:hAnsi="Times New Roman"/>
              </w:rPr>
              <w:t>2,5/85</w:t>
            </w:r>
          </w:p>
        </w:tc>
        <w:tc>
          <w:tcPr>
            <w:tcW w:w="992" w:type="dxa"/>
            <w:tcBorders>
              <w:top w:val="single" w:sz="8" w:space="0" w:color="auto"/>
              <w:left w:val="single" w:sz="4" w:space="0" w:color="auto"/>
              <w:bottom w:val="single" w:sz="4" w:space="0" w:color="auto"/>
              <w:right w:val="single" w:sz="8" w:space="0" w:color="auto"/>
            </w:tcBorders>
            <w:hideMark/>
          </w:tcPr>
          <w:p w:rsidR="000F6D5C" w:rsidRPr="00181C56" w:rsidRDefault="000F6D5C" w:rsidP="000F6D5C">
            <w:pPr>
              <w:jc w:val="center"/>
              <w:rPr>
                <w:rFonts w:ascii="Times New Roman" w:hAnsi="Times New Roman"/>
              </w:rPr>
            </w:pPr>
            <w:r w:rsidRPr="00181C56">
              <w:rPr>
                <w:rFonts w:ascii="Times New Roman" w:hAnsi="Times New Roman"/>
              </w:rPr>
              <w:t>10,5/ 357</w:t>
            </w:r>
          </w:p>
        </w:tc>
      </w:tr>
      <w:tr w:rsidR="000F6D5C" w:rsidRPr="00181C56" w:rsidTr="00B569E5">
        <w:tc>
          <w:tcPr>
            <w:tcW w:w="1666" w:type="dxa"/>
            <w:vMerge w:val="restart"/>
            <w:tcBorders>
              <w:top w:val="single" w:sz="8" w:space="0" w:color="auto"/>
              <w:left w:val="single" w:sz="8" w:space="0" w:color="auto"/>
              <w:bottom w:val="single" w:sz="4" w:space="0" w:color="auto"/>
              <w:right w:val="single" w:sz="4" w:space="0" w:color="auto"/>
            </w:tcBorders>
            <w:vAlign w:val="center"/>
            <w:hideMark/>
          </w:tcPr>
          <w:p w:rsidR="000F6D5C" w:rsidRPr="00181C56" w:rsidRDefault="000F6D5C" w:rsidP="000F6D5C">
            <w:pPr>
              <w:rPr>
                <w:rFonts w:ascii="Times New Roman" w:hAnsi="Times New Roman"/>
              </w:rPr>
            </w:pPr>
            <w:r w:rsidRPr="00181C56">
              <w:rPr>
                <w:rFonts w:ascii="Times New Roman" w:hAnsi="Times New Roman"/>
              </w:rPr>
              <w:t>Родной язык и родная литература</w:t>
            </w:r>
          </w:p>
        </w:tc>
        <w:tc>
          <w:tcPr>
            <w:tcW w:w="1585" w:type="dxa"/>
            <w:tcBorders>
              <w:top w:val="single" w:sz="8" w:space="0" w:color="auto"/>
              <w:left w:val="single" w:sz="4" w:space="0" w:color="auto"/>
              <w:bottom w:val="single" w:sz="4" w:space="0" w:color="auto"/>
              <w:right w:val="single" w:sz="4" w:space="0" w:color="auto"/>
            </w:tcBorders>
            <w:hideMark/>
          </w:tcPr>
          <w:p w:rsidR="000F6D5C" w:rsidRPr="00181C56" w:rsidRDefault="000F6D5C" w:rsidP="000F6D5C">
            <w:pPr>
              <w:rPr>
                <w:rFonts w:ascii="Times New Roman" w:hAnsi="Times New Roman"/>
              </w:rPr>
            </w:pPr>
            <w:r w:rsidRPr="00181C56">
              <w:rPr>
                <w:rFonts w:ascii="Times New Roman" w:hAnsi="Times New Roman"/>
              </w:rPr>
              <w:t>Родной язык</w:t>
            </w:r>
          </w:p>
        </w:tc>
        <w:tc>
          <w:tcPr>
            <w:tcW w:w="1134" w:type="dxa"/>
            <w:tcBorders>
              <w:top w:val="single" w:sz="8"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0,5/17</w:t>
            </w:r>
          </w:p>
        </w:tc>
        <w:tc>
          <w:tcPr>
            <w:tcW w:w="1134" w:type="dxa"/>
            <w:tcBorders>
              <w:top w:val="single" w:sz="8"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0,5/17</w:t>
            </w:r>
          </w:p>
        </w:tc>
        <w:tc>
          <w:tcPr>
            <w:tcW w:w="1134" w:type="dxa"/>
            <w:tcBorders>
              <w:top w:val="single" w:sz="8"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0,5/17</w:t>
            </w:r>
          </w:p>
        </w:tc>
        <w:tc>
          <w:tcPr>
            <w:tcW w:w="1134" w:type="dxa"/>
            <w:tcBorders>
              <w:top w:val="single" w:sz="8"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0,5/17</w:t>
            </w:r>
          </w:p>
        </w:tc>
        <w:tc>
          <w:tcPr>
            <w:tcW w:w="992" w:type="dxa"/>
            <w:tcBorders>
              <w:top w:val="single" w:sz="8"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0,5/17</w:t>
            </w:r>
          </w:p>
        </w:tc>
        <w:tc>
          <w:tcPr>
            <w:tcW w:w="992" w:type="dxa"/>
            <w:tcBorders>
              <w:top w:val="single" w:sz="8"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2,5/85</w:t>
            </w:r>
          </w:p>
        </w:tc>
      </w:tr>
      <w:tr w:rsidR="000F6D5C" w:rsidRPr="00181C56" w:rsidTr="00B569E5">
        <w:tc>
          <w:tcPr>
            <w:tcW w:w="1666" w:type="dxa"/>
            <w:vMerge/>
            <w:tcBorders>
              <w:top w:val="single" w:sz="8" w:space="0" w:color="auto"/>
              <w:left w:val="single" w:sz="8" w:space="0" w:color="auto"/>
              <w:bottom w:val="single" w:sz="4" w:space="0" w:color="auto"/>
              <w:right w:val="single" w:sz="4" w:space="0" w:color="auto"/>
            </w:tcBorders>
            <w:vAlign w:val="center"/>
            <w:hideMark/>
          </w:tcPr>
          <w:p w:rsidR="000F6D5C" w:rsidRPr="00181C56" w:rsidRDefault="000F6D5C" w:rsidP="000F6D5C">
            <w:pPr>
              <w:rPr>
                <w:rFonts w:ascii="Times New Roman" w:hAnsi="Times New Roman"/>
              </w:rPr>
            </w:pPr>
          </w:p>
        </w:tc>
        <w:tc>
          <w:tcPr>
            <w:tcW w:w="1585" w:type="dxa"/>
            <w:tcBorders>
              <w:top w:val="single" w:sz="8" w:space="0" w:color="auto"/>
              <w:left w:val="single" w:sz="4" w:space="0" w:color="auto"/>
              <w:bottom w:val="single" w:sz="4" w:space="0" w:color="auto"/>
              <w:right w:val="single" w:sz="4" w:space="0" w:color="auto"/>
            </w:tcBorders>
            <w:hideMark/>
          </w:tcPr>
          <w:p w:rsidR="000F6D5C" w:rsidRPr="00181C56" w:rsidRDefault="000F6D5C" w:rsidP="000F6D5C">
            <w:pPr>
              <w:rPr>
                <w:rFonts w:ascii="Times New Roman" w:hAnsi="Times New Roman"/>
              </w:rPr>
            </w:pPr>
            <w:r w:rsidRPr="00181C56">
              <w:rPr>
                <w:rFonts w:ascii="Times New Roman" w:hAnsi="Times New Roman"/>
              </w:rPr>
              <w:t>Родная литература</w:t>
            </w:r>
          </w:p>
        </w:tc>
        <w:tc>
          <w:tcPr>
            <w:tcW w:w="1134" w:type="dxa"/>
            <w:tcBorders>
              <w:top w:val="single" w:sz="8"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0,5/17</w:t>
            </w:r>
          </w:p>
        </w:tc>
        <w:tc>
          <w:tcPr>
            <w:tcW w:w="1134" w:type="dxa"/>
            <w:tcBorders>
              <w:top w:val="single" w:sz="8"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0,5/17</w:t>
            </w:r>
          </w:p>
        </w:tc>
        <w:tc>
          <w:tcPr>
            <w:tcW w:w="1134" w:type="dxa"/>
            <w:tcBorders>
              <w:top w:val="single" w:sz="8"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0,5/17</w:t>
            </w:r>
          </w:p>
        </w:tc>
        <w:tc>
          <w:tcPr>
            <w:tcW w:w="1134" w:type="dxa"/>
            <w:tcBorders>
              <w:top w:val="single" w:sz="8"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0,5/17</w:t>
            </w:r>
          </w:p>
        </w:tc>
        <w:tc>
          <w:tcPr>
            <w:tcW w:w="992" w:type="dxa"/>
            <w:tcBorders>
              <w:top w:val="single" w:sz="8"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0,5/17</w:t>
            </w:r>
          </w:p>
        </w:tc>
        <w:tc>
          <w:tcPr>
            <w:tcW w:w="992" w:type="dxa"/>
            <w:tcBorders>
              <w:top w:val="single" w:sz="8"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2,5/ 85</w:t>
            </w:r>
          </w:p>
        </w:tc>
      </w:tr>
      <w:tr w:rsidR="000F6D5C" w:rsidRPr="00181C56" w:rsidTr="00B569E5">
        <w:tc>
          <w:tcPr>
            <w:tcW w:w="1666" w:type="dxa"/>
            <w:tcBorders>
              <w:top w:val="single" w:sz="4" w:space="0" w:color="auto"/>
              <w:left w:val="single" w:sz="8" w:space="0" w:color="auto"/>
              <w:bottom w:val="single" w:sz="8" w:space="0" w:color="auto"/>
              <w:right w:val="single" w:sz="4" w:space="0" w:color="auto"/>
            </w:tcBorders>
            <w:vAlign w:val="center"/>
            <w:hideMark/>
          </w:tcPr>
          <w:p w:rsidR="000F6D5C" w:rsidRPr="00181C56" w:rsidRDefault="000F6D5C" w:rsidP="000F6D5C">
            <w:pPr>
              <w:rPr>
                <w:rFonts w:ascii="Times New Roman" w:hAnsi="Times New Roman"/>
              </w:rPr>
            </w:pPr>
            <w:r w:rsidRPr="00181C56">
              <w:rPr>
                <w:rFonts w:ascii="Times New Roman" w:hAnsi="Times New Roman"/>
              </w:rPr>
              <w:t>Иностранные языки</w:t>
            </w:r>
          </w:p>
        </w:tc>
        <w:tc>
          <w:tcPr>
            <w:tcW w:w="1585" w:type="dxa"/>
            <w:tcBorders>
              <w:top w:val="single" w:sz="4" w:space="0" w:color="auto"/>
              <w:left w:val="single" w:sz="4" w:space="0" w:color="auto"/>
              <w:bottom w:val="single" w:sz="8" w:space="0" w:color="auto"/>
              <w:right w:val="single" w:sz="4" w:space="0" w:color="auto"/>
            </w:tcBorders>
            <w:hideMark/>
          </w:tcPr>
          <w:p w:rsidR="000F6D5C" w:rsidRPr="00181C56" w:rsidRDefault="000F6D5C" w:rsidP="000F6D5C">
            <w:pPr>
              <w:rPr>
                <w:rFonts w:ascii="Times New Roman" w:hAnsi="Times New Roman"/>
              </w:rPr>
            </w:pPr>
            <w:r w:rsidRPr="00181C56">
              <w:rPr>
                <w:rFonts w:ascii="Times New Roman" w:hAnsi="Times New Roman"/>
              </w:rPr>
              <w:t>Иностранный язык</w:t>
            </w:r>
          </w:p>
        </w:tc>
        <w:tc>
          <w:tcPr>
            <w:tcW w:w="1134" w:type="dxa"/>
            <w:tcBorders>
              <w:top w:val="single" w:sz="4" w:space="0" w:color="auto"/>
              <w:left w:val="single" w:sz="4" w:space="0" w:color="auto"/>
              <w:bottom w:val="single" w:sz="8"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3/102</w:t>
            </w:r>
          </w:p>
        </w:tc>
        <w:tc>
          <w:tcPr>
            <w:tcW w:w="1134" w:type="dxa"/>
            <w:tcBorders>
              <w:top w:val="single" w:sz="4" w:space="0" w:color="auto"/>
              <w:left w:val="single" w:sz="4" w:space="0" w:color="auto"/>
              <w:bottom w:val="single" w:sz="8"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3/102</w:t>
            </w:r>
          </w:p>
        </w:tc>
        <w:tc>
          <w:tcPr>
            <w:tcW w:w="1134" w:type="dxa"/>
            <w:tcBorders>
              <w:top w:val="single" w:sz="4" w:space="0" w:color="auto"/>
              <w:left w:val="single" w:sz="4" w:space="0" w:color="auto"/>
              <w:bottom w:val="single" w:sz="8"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3/102</w:t>
            </w:r>
          </w:p>
        </w:tc>
        <w:tc>
          <w:tcPr>
            <w:tcW w:w="1134" w:type="dxa"/>
            <w:tcBorders>
              <w:top w:val="single" w:sz="4" w:space="0" w:color="auto"/>
              <w:left w:val="single" w:sz="4" w:space="0" w:color="auto"/>
              <w:bottom w:val="single" w:sz="8"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3/102</w:t>
            </w:r>
          </w:p>
        </w:tc>
        <w:tc>
          <w:tcPr>
            <w:tcW w:w="992" w:type="dxa"/>
            <w:tcBorders>
              <w:top w:val="single" w:sz="4" w:space="0" w:color="auto"/>
              <w:left w:val="single" w:sz="4" w:space="0" w:color="auto"/>
              <w:bottom w:val="single" w:sz="8"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3/102</w:t>
            </w:r>
          </w:p>
        </w:tc>
        <w:tc>
          <w:tcPr>
            <w:tcW w:w="992" w:type="dxa"/>
            <w:tcBorders>
              <w:top w:val="single" w:sz="4" w:space="0" w:color="auto"/>
              <w:left w:val="single" w:sz="4" w:space="0" w:color="auto"/>
              <w:bottom w:val="single" w:sz="8"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15/ 510</w:t>
            </w:r>
          </w:p>
        </w:tc>
      </w:tr>
      <w:tr w:rsidR="000F6D5C" w:rsidRPr="00181C56" w:rsidTr="00B569E5">
        <w:trPr>
          <w:trHeight w:val="270"/>
        </w:trPr>
        <w:tc>
          <w:tcPr>
            <w:tcW w:w="1666" w:type="dxa"/>
            <w:vMerge w:val="restart"/>
            <w:tcBorders>
              <w:top w:val="single" w:sz="8" w:space="0" w:color="auto"/>
              <w:left w:val="single" w:sz="8" w:space="0" w:color="auto"/>
              <w:bottom w:val="single" w:sz="4" w:space="0" w:color="auto"/>
              <w:right w:val="single" w:sz="4" w:space="0" w:color="auto"/>
            </w:tcBorders>
            <w:vAlign w:val="center"/>
            <w:hideMark/>
          </w:tcPr>
          <w:p w:rsidR="000F6D5C" w:rsidRPr="00181C56" w:rsidRDefault="000F6D5C" w:rsidP="000F6D5C">
            <w:pPr>
              <w:rPr>
                <w:rFonts w:ascii="Times New Roman" w:hAnsi="Times New Roman"/>
              </w:rPr>
            </w:pPr>
            <w:r w:rsidRPr="00181C56">
              <w:rPr>
                <w:rFonts w:ascii="Times New Roman" w:hAnsi="Times New Roman"/>
              </w:rPr>
              <w:t>Математика и информатика</w:t>
            </w:r>
          </w:p>
        </w:tc>
        <w:tc>
          <w:tcPr>
            <w:tcW w:w="1585" w:type="dxa"/>
            <w:tcBorders>
              <w:top w:val="single" w:sz="8" w:space="0" w:color="auto"/>
              <w:left w:val="single" w:sz="4" w:space="0" w:color="auto"/>
              <w:bottom w:val="single" w:sz="4" w:space="0" w:color="auto"/>
              <w:right w:val="single" w:sz="4" w:space="0" w:color="auto"/>
            </w:tcBorders>
            <w:hideMark/>
          </w:tcPr>
          <w:p w:rsidR="000F6D5C" w:rsidRPr="00181C56" w:rsidRDefault="000F6D5C" w:rsidP="000F6D5C">
            <w:pPr>
              <w:rPr>
                <w:rFonts w:ascii="Times New Roman" w:hAnsi="Times New Roman"/>
              </w:rPr>
            </w:pPr>
            <w:r w:rsidRPr="00181C56">
              <w:rPr>
                <w:rFonts w:ascii="Times New Roman" w:hAnsi="Times New Roman"/>
              </w:rPr>
              <w:t>Математика</w:t>
            </w:r>
          </w:p>
        </w:tc>
        <w:tc>
          <w:tcPr>
            <w:tcW w:w="1134" w:type="dxa"/>
            <w:tcBorders>
              <w:top w:val="single" w:sz="8"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5/170</w:t>
            </w:r>
          </w:p>
        </w:tc>
        <w:tc>
          <w:tcPr>
            <w:tcW w:w="1134" w:type="dxa"/>
            <w:tcBorders>
              <w:top w:val="single" w:sz="8"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5/170</w:t>
            </w:r>
          </w:p>
        </w:tc>
        <w:tc>
          <w:tcPr>
            <w:tcW w:w="1134" w:type="dxa"/>
            <w:tcBorders>
              <w:top w:val="single" w:sz="8" w:space="0" w:color="auto"/>
              <w:left w:val="single" w:sz="4" w:space="0" w:color="auto"/>
              <w:bottom w:val="single" w:sz="4" w:space="0" w:color="auto"/>
              <w:right w:val="single" w:sz="8" w:space="0" w:color="auto"/>
            </w:tcBorders>
          </w:tcPr>
          <w:p w:rsidR="000F6D5C" w:rsidRPr="00181C56" w:rsidRDefault="000F6D5C" w:rsidP="000F6D5C">
            <w:pPr>
              <w:jc w:val="center"/>
              <w:rPr>
                <w:rFonts w:ascii="Times New Roman" w:hAnsi="Times New Roman"/>
              </w:rPr>
            </w:pPr>
          </w:p>
        </w:tc>
        <w:tc>
          <w:tcPr>
            <w:tcW w:w="1134" w:type="dxa"/>
            <w:tcBorders>
              <w:top w:val="single" w:sz="8" w:space="0" w:color="auto"/>
              <w:left w:val="single" w:sz="4" w:space="0" w:color="auto"/>
              <w:bottom w:val="single" w:sz="4" w:space="0" w:color="auto"/>
              <w:right w:val="single" w:sz="4" w:space="0" w:color="auto"/>
            </w:tcBorders>
          </w:tcPr>
          <w:p w:rsidR="000F6D5C" w:rsidRPr="00181C56" w:rsidRDefault="000F6D5C" w:rsidP="000F6D5C">
            <w:pPr>
              <w:jc w:val="center"/>
              <w:rPr>
                <w:rFonts w:ascii="Times New Roman" w:hAnsi="Times New Roman"/>
              </w:rPr>
            </w:pPr>
          </w:p>
        </w:tc>
        <w:tc>
          <w:tcPr>
            <w:tcW w:w="992" w:type="dxa"/>
            <w:tcBorders>
              <w:top w:val="single" w:sz="8" w:space="0" w:color="auto"/>
              <w:left w:val="single" w:sz="4" w:space="0" w:color="auto"/>
              <w:bottom w:val="single" w:sz="4" w:space="0" w:color="auto"/>
              <w:right w:val="single" w:sz="4" w:space="0" w:color="auto"/>
            </w:tcBorders>
          </w:tcPr>
          <w:p w:rsidR="000F6D5C" w:rsidRPr="00181C56" w:rsidRDefault="000F6D5C" w:rsidP="000F6D5C">
            <w:pPr>
              <w:jc w:val="center"/>
              <w:rPr>
                <w:rFonts w:ascii="Times New Roman" w:hAnsi="Times New Roman"/>
              </w:rPr>
            </w:pPr>
          </w:p>
        </w:tc>
        <w:tc>
          <w:tcPr>
            <w:tcW w:w="992" w:type="dxa"/>
            <w:tcBorders>
              <w:top w:val="single" w:sz="8" w:space="0" w:color="auto"/>
              <w:left w:val="single" w:sz="4" w:space="0" w:color="auto"/>
              <w:bottom w:val="single" w:sz="4" w:space="0" w:color="auto"/>
              <w:right w:val="single" w:sz="8" w:space="0" w:color="auto"/>
            </w:tcBorders>
            <w:hideMark/>
          </w:tcPr>
          <w:p w:rsidR="000F6D5C" w:rsidRPr="00181C56" w:rsidRDefault="000F6D5C" w:rsidP="000F6D5C">
            <w:pPr>
              <w:jc w:val="center"/>
              <w:rPr>
                <w:rFonts w:ascii="Times New Roman" w:hAnsi="Times New Roman"/>
              </w:rPr>
            </w:pPr>
            <w:r w:rsidRPr="00181C56">
              <w:rPr>
                <w:rFonts w:ascii="Times New Roman" w:hAnsi="Times New Roman"/>
              </w:rPr>
              <w:t>10/ 340</w:t>
            </w:r>
          </w:p>
        </w:tc>
      </w:tr>
      <w:tr w:rsidR="000F6D5C" w:rsidRPr="00181C56" w:rsidTr="00B569E5">
        <w:trPr>
          <w:trHeight w:val="210"/>
        </w:trPr>
        <w:tc>
          <w:tcPr>
            <w:tcW w:w="1666" w:type="dxa"/>
            <w:vMerge/>
            <w:tcBorders>
              <w:top w:val="single" w:sz="8" w:space="0" w:color="auto"/>
              <w:left w:val="single" w:sz="8" w:space="0" w:color="auto"/>
              <w:bottom w:val="single" w:sz="4" w:space="0" w:color="auto"/>
              <w:right w:val="single" w:sz="4" w:space="0" w:color="auto"/>
            </w:tcBorders>
            <w:vAlign w:val="center"/>
            <w:hideMark/>
          </w:tcPr>
          <w:p w:rsidR="000F6D5C" w:rsidRPr="00181C56" w:rsidRDefault="000F6D5C" w:rsidP="000F6D5C">
            <w:pPr>
              <w:rPr>
                <w:rFonts w:ascii="Times New Roman" w:hAnsi="Times New Roman"/>
              </w:rPr>
            </w:pPr>
          </w:p>
        </w:tc>
        <w:tc>
          <w:tcPr>
            <w:tcW w:w="1585" w:type="dxa"/>
            <w:tcBorders>
              <w:top w:val="single" w:sz="4" w:space="0" w:color="auto"/>
              <w:left w:val="single" w:sz="4" w:space="0" w:color="auto"/>
              <w:bottom w:val="single" w:sz="4" w:space="0" w:color="auto"/>
              <w:right w:val="single" w:sz="4" w:space="0" w:color="auto"/>
            </w:tcBorders>
            <w:hideMark/>
          </w:tcPr>
          <w:p w:rsidR="000F6D5C" w:rsidRPr="00181C56" w:rsidRDefault="000F6D5C" w:rsidP="000F6D5C">
            <w:pPr>
              <w:rPr>
                <w:rFonts w:ascii="Times New Roman" w:hAnsi="Times New Roman"/>
              </w:rPr>
            </w:pPr>
            <w:r w:rsidRPr="00181C56">
              <w:rPr>
                <w:rFonts w:ascii="Times New Roman" w:hAnsi="Times New Roman"/>
              </w:rPr>
              <w:t xml:space="preserve">Алгебра </w:t>
            </w:r>
          </w:p>
        </w:tc>
        <w:tc>
          <w:tcPr>
            <w:tcW w:w="1134" w:type="dxa"/>
            <w:tcBorders>
              <w:top w:val="single" w:sz="4" w:space="0" w:color="auto"/>
              <w:left w:val="single" w:sz="4" w:space="0" w:color="auto"/>
              <w:bottom w:val="single" w:sz="4" w:space="0" w:color="auto"/>
              <w:right w:val="single" w:sz="4" w:space="0" w:color="auto"/>
            </w:tcBorders>
            <w:vAlign w:val="center"/>
          </w:tcPr>
          <w:p w:rsidR="000F6D5C" w:rsidRPr="00181C56" w:rsidRDefault="000F6D5C" w:rsidP="000F6D5C">
            <w:pPr>
              <w:jc w:val="center"/>
              <w:rPr>
                <w:rFonts w:ascii="Times New Roman" w:hAnsi="Times New Roman"/>
              </w:rPr>
            </w:pPr>
          </w:p>
        </w:tc>
        <w:tc>
          <w:tcPr>
            <w:tcW w:w="1134" w:type="dxa"/>
            <w:tcBorders>
              <w:top w:val="single" w:sz="4" w:space="0" w:color="auto"/>
              <w:left w:val="single" w:sz="4" w:space="0" w:color="auto"/>
              <w:bottom w:val="single" w:sz="4" w:space="0" w:color="auto"/>
              <w:right w:val="single" w:sz="8" w:space="0" w:color="auto"/>
            </w:tcBorders>
            <w:vAlign w:val="center"/>
          </w:tcPr>
          <w:p w:rsidR="000F6D5C" w:rsidRPr="00181C56" w:rsidRDefault="000F6D5C" w:rsidP="000F6D5C">
            <w:pPr>
              <w:jc w:val="center"/>
              <w:rPr>
                <w:rFonts w:ascii="Times New Roman" w:hAnsi="Times New Roman"/>
              </w:rPr>
            </w:pPr>
          </w:p>
        </w:tc>
        <w:tc>
          <w:tcPr>
            <w:tcW w:w="1134" w:type="dxa"/>
            <w:tcBorders>
              <w:top w:val="single" w:sz="4"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3/102</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3/102</w:t>
            </w:r>
          </w:p>
        </w:tc>
        <w:tc>
          <w:tcPr>
            <w:tcW w:w="992" w:type="dxa"/>
            <w:tcBorders>
              <w:top w:val="single" w:sz="4"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3/102</w:t>
            </w:r>
          </w:p>
        </w:tc>
        <w:tc>
          <w:tcPr>
            <w:tcW w:w="992" w:type="dxa"/>
            <w:tcBorders>
              <w:top w:val="single" w:sz="4"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6/ 306</w:t>
            </w:r>
          </w:p>
        </w:tc>
      </w:tr>
      <w:tr w:rsidR="000F6D5C" w:rsidRPr="00181C56" w:rsidTr="00B569E5">
        <w:trPr>
          <w:trHeight w:val="150"/>
        </w:trPr>
        <w:tc>
          <w:tcPr>
            <w:tcW w:w="1666" w:type="dxa"/>
            <w:vMerge/>
            <w:tcBorders>
              <w:top w:val="single" w:sz="8" w:space="0" w:color="auto"/>
              <w:left w:val="single" w:sz="8" w:space="0" w:color="auto"/>
              <w:bottom w:val="single" w:sz="4" w:space="0" w:color="auto"/>
              <w:right w:val="single" w:sz="4" w:space="0" w:color="auto"/>
            </w:tcBorders>
            <w:vAlign w:val="center"/>
            <w:hideMark/>
          </w:tcPr>
          <w:p w:rsidR="000F6D5C" w:rsidRPr="00181C56" w:rsidRDefault="000F6D5C" w:rsidP="000F6D5C">
            <w:pPr>
              <w:rPr>
                <w:rFonts w:ascii="Times New Roman" w:hAnsi="Times New Roman"/>
              </w:rPr>
            </w:pPr>
          </w:p>
        </w:tc>
        <w:tc>
          <w:tcPr>
            <w:tcW w:w="1585" w:type="dxa"/>
            <w:tcBorders>
              <w:top w:val="single" w:sz="4" w:space="0" w:color="auto"/>
              <w:left w:val="single" w:sz="4" w:space="0" w:color="auto"/>
              <w:bottom w:val="single" w:sz="4" w:space="0" w:color="auto"/>
              <w:right w:val="single" w:sz="4" w:space="0" w:color="auto"/>
            </w:tcBorders>
            <w:hideMark/>
          </w:tcPr>
          <w:p w:rsidR="000F6D5C" w:rsidRPr="00181C56" w:rsidRDefault="000F6D5C" w:rsidP="000F6D5C">
            <w:pPr>
              <w:rPr>
                <w:rFonts w:ascii="Times New Roman" w:hAnsi="Times New Roman"/>
              </w:rPr>
            </w:pPr>
            <w:r w:rsidRPr="00181C56">
              <w:rPr>
                <w:rFonts w:ascii="Times New Roman" w:hAnsi="Times New Roman"/>
              </w:rPr>
              <w:t xml:space="preserve">Геометрия </w:t>
            </w:r>
          </w:p>
        </w:tc>
        <w:tc>
          <w:tcPr>
            <w:tcW w:w="1134" w:type="dxa"/>
            <w:tcBorders>
              <w:top w:val="single" w:sz="4" w:space="0" w:color="auto"/>
              <w:left w:val="single" w:sz="4" w:space="0" w:color="auto"/>
              <w:bottom w:val="single" w:sz="4" w:space="0" w:color="auto"/>
              <w:right w:val="single" w:sz="4" w:space="0" w:color="auto"/>
            </w:tcBorders>
            <w:vAlign w:val="center"/>
          </w:tcPr>
          <w:p w:rsidR="000F6D5C" w:rsidRPr="00181C56" w:rsidRDefault="000F6D5C" w:rsidP="000F6D5C">
            <w:pPr>
              <w:jc w:val="center"/>
              <w:rPr>
                <w:rFonts w:ascii="Times New Roman" w:hAnsi="Times New Roman"/>
              </w:rPr>
            </w:pPr>
          </w:p>
        </w:tc>
        <w:tc>
          <w:tcPr>
            <w:tcW w:w="1134" w:type="dxa"/>
            <w:tcBorders>
              <w:top w:val="single" w:sz="4" w:space="0" w:color="auto"/>
              <w:left w:val="single" w:sz="4" w:space="0" w:color="auto"/>
              <w:bottom w:val="single" w:sz="4" w:space="0" w:color="auto"/>
              <w:right w:val="single" w:sz="8" w:space="0" w:color="auto"/>
            </w:tcBorders>
            <w:vAlign w:val="center"/>
          </w:tcPr>
          <w:p w:rsidR="000F6D5C" w:rsidRPr="00181C56" w:rsidRDefault="000F6D5C" w:rsidP="000F6D5C">
            <w:pPr>
              <w:jc w:val="center"/>
              <w:rPr>
                <w:rFonts w:ascii="Times New Roman" w:hAnsi="Times New Roman"/>
              </w:rPr>
            </w:pPr>
          </w:p>
        </w:tc>
        <w:tc>
          <w:tcPr>
            <w:tcW w:w="1134" w:type="dxa"/>
            <w:tcBorders>
              <w:top w:val="single" w:sz="4"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2/68</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2/68</w:t>
            </w:r>
          </w:p>
        </w:tc>
        <w:tc>
          <w:tcPr>
            <w:tcW w:w="992" w:type="dxa"/>
            <w:tcBorders>
              <w:top w:val="single" w:sz="4"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2/68</w:t>
            </w:r>
          </w:p>
        </w:tc>
        <w:tc>
          <w:tcPr>
            <w:tcW w:w="992" w:type="dxa"/>
            <w:tcBorders>
              <w:top w:val="single" w:sz="4"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6/ 204</w:t>
            </w:r>
          </w:p>
        </w:tc>
      </w:tr>
      <w:tr w:rsidR="000F6D5C" w:rsidRPr="00181C56" w:rsidTr="00B569E5">
        <w:trPr>
          <w:trHeight w:val="165"/>
        </w:trPr>
        <w:tc>
          <w:tcPr>
            <w:tcW w:w="1666" w:type="dxa"/>
            <w:vMerge/>
            <w:tcBorders>
              <w:top w:val="single" w:sz="8" w:space="0" w:color="auto"/>
              <w:left w:val="single" w:sz="8" w:space="0" w:color="auto"/>
              <w:bottom w:val="single" w:sz="4" w:space="0" w:color="auto"/>
              <w:right w:val="single" w:sz="4" w:space="0" w:color="auto"/>
            </w:tcBorders>
            <w:vAlign w:val="center"/>
            <w:hideMark/>
          </w:tcPr>
          <w:p w:rsidR="000F6D5C" w:rsidRPr="00181C56" w:rsidRDefault="000F6D5C" w:rsidP="000F6D5C">
            <w:pPr>
              <w:rPr>
                <w:rFonts w:ascii="Times New Roman" w:hAnsi="Times New Roman"/>
              </w:rPr>
            </w:pPr>
          </w:p>
        </w:tc>
        <w:tc>
          <w:tcPr>
            <w:tcW w:w="1585" w:type="dxa"/>
            <w:tcBorders>
              <w:top w:val="single" w:sz="4" w:space="0" w:color="auto"/>
              <w:left w:val="single" w:sz="4" w:space="0" w:color="auto"/>
              <w:bottom w:val="single" w:sz="4" w:space="0" w:color="auto"/>
              <w:right w:val="single" w:sz="4" w:space="0" w:color="auto"/>
            </w:tcBorders>
            <w:hideMark/>
          </w:tcPr>
          <w:p w:rsidR="000F6D5C" w:rsidRPr="00181C56" w:rsidRDefault="000F6D5C" w:rsidP="000F6D5C">
            <w:pPr>
              <w:rPr>
                <w:rFonts w:ascii="Times New Roman" w:hAnsi="Times New Roman"/>
              </w:rPr>
            </w:pPr>
            <w:r w:rsidRPr="00181C56">
              <w:rPr>
                <w:rFonts w:ascii="Times New Roman" w:hAnsi="Times New Roman"/>
              </w:rPr>
              <w:t xml:space="preserve">Информатика </w:t>
            </w:r>
          </w:p>
        </w:tc>
        <w:tc>
          <w:tcPr>
            <w:tcW w:w="1134" w:type="dxa"/>
            <w:tcBorders>
              <w:top w:val="single" w:sz="4" w:space="0" w:color="auto"/>
              <w:left w:val="single" w:sz="4" w:space="0" w:color="auto"/>
              <w:bottom w:val="single" w:sz="4" w:space="0" w:color="auto"/>
              <w:right w:val="single" w:sz="4" w:space="0" w:color="auto"/>
            </w:tcBorders>
            <w:vAlign w:val="center"/>
          </w:tcPr>
          <w:p w:rsidR="000F6D5C" w:rsidRPr="00181C56" w:rsidRDefault="000F6D5C" w:rsidP="000F6D5C">
            <w:pPr>
              <w:jc w:val="center"/>
              <w:rPr>
                <w:rFonts w:ascii="Times New Roman" w:hAnsi="Times New Roman"/>
              </w:rPr>
            </w:pPr>
          </w:p>
        </w:tc>
        <w:tc>
          <w:tcPr>
            <w:tcW w:w="1134" w:type="dxa"/>
            <w:tcBorders>
              <w:top w:val="single" w:sz="4" w:space="0" w:color="auto"/>
              <w:left w:val="single" w:sz="4" w:space="0" w:color="auto"/>
              <w:bottom w:val="single" w:sz="4" w:space="0" w:color="auto"/>
              <w:right w:val="single" w:sz="8" w:space="0" w:color="auto"/>
            </w:tcBorders>
            <w:vAlign w:val="center"/>
          </w:tcPr>
          <w:p w:rsidR="000F6D5C" w:rsidRPr="00181C56" w:rsidRDefault="000F6D5C" w:rsidP="000F6D5C">
            <w:pPr>
              <w:jc w:val="center"/>
              <w:rPr>
                <w:rFonts w:ascii="Times New Roman" w:hAnsi="Times New Roman"/>
              </w:rPr>
            </w:pPr>
          </w:p>
        </w:tc>
        <w:tc>
          <w:tcPr>
            <w:tcW w:w="1134" w:type="dxa"/>
            <w:tcBorders>
              <w:top w:val="single" w:sz="4"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1/34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1/34</w:t>
            </w:r>
          </w:p>
        </w:tc>
        <w:tc>
          <w:tcPr>
            <w:tcW w:w="992" w:type="dxa"/>
            <w:tcBorders>
              <w:top w:val="single" w:sz="4"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1/34</w:t>
            </w:r>
          </w:p>
        </w:tc>
        <w:tc>
          <w:tcPr>
            <w:tcW w:w="992" w:type="dxa"/>
            <w:tcBorders>
              <w:top w:val="single" w:sz="4"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3/ 102</w:t>
            </w:r>
          </w:p>
        </w:tc>
      </w:tr>
      <w:tr w:rsidR="000F6D5C" w:rsidRPr="00181C56" w:rsidTr="00B569E5">
        <w:trPr>
          <w:trHeight w:val="150"/>
        </w:trPr>
        <w:tc>
          <w:tcPr>
            <w:tcW w:w="1666" w:type="dxa"/>
            <w:vMerge w:val="restart"/>
            <w:tcBorders>
              <w:top w:val="single" w:sz="8" w:space="0" w:color="auto"/>
              <w:left w:val="single" w:sz="8" w:space="0" w:color="auto"/>
              <w:bottom w:val="single" w:sz="8" w:space="0" w:color="auto"/>
              <w:right w:val="single" w:sz="4" w:space="0" w:color="auto"/>
            </w:tcBorders>
            <w:vAlign w:val="center"/>
            <w:hideMark/>
          </w:tcPr>
          <w:p w:rsidR="000F6D5C" w:rsidRPr="00181C56" w:rsidRDefault="000F6D5C" w:rsidP="000F6D5C">
            <w:pPr>
              <w:rPr>
                <w:rFonts w:ascii="Times New Roman" w:hAnsi="Times New Roman"/>
              </w:rPr>
            </w:pPr>
            <w:r w:rsidRPr="00181C56">
              <w:rPr>
                <w:rFonts w:ascii="Times New Roman" w:hAnsi="Times New Roman"/>
              </w:rPr>
              <w:t>Общественно-научные предметы</w:t>
            </w:r>
          </w:p>
        </w:tc>
        <w:tc>
          <w:tcPr>
            <w:tcW w:w="1585" w:type="dxa"/>
            <w:tcBorders>
              <w:top w:val="single" w:sz="8" w:space="0" w:color="auto"/>
              <w:left w:val="single" w:sz="4" w:space="0" w:color="auto"/>
              <w:bottom w:val="single" w:sz="4" w:space="0" w:color="auto"/>
              <w:right w:val="single" w:sz="4" w:space="0" w:color="auto"/>
            </w:tcBorders>
            <w:hideMark/>
          </w:tcPr>
          <w:p w:rsidR="000F6D5C" w:rsidRPr="00181C56" w:rsidRDefault="000F6D5C" w:rsidP="000F6D5C">
            <w:pPr>
              <w:rPr>
                <w:rFonts w:ascii="Times New Roman" w:hAnsi="Times New Roman"/>
              </w:rPr>
            </w:pPr>
            <w:r w:rsidRPr="00181C56">
              <w:rPr>
                <w:rFonts w:ascii="Times New Roman" w:hAnsi="Times New Roman"/>
              </w:rPr>
              <w:t>История России</w:t>
            </w:r>
          </w:p>
        </w:tc>
        <w:tc>
          <w:tcPr>
            <w:tcW w:w="1134" w:type="dxa"/>
            <w:vMerge w:val="restart"/>
            <w:tcBorders>
              <w:top w:val="single" w:sz="8"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2/68</w:t>
            </w:r>
          </w:p>
        </w:tc>
        <w:tc>
          <w:tcPr>
            <w:tcW w:w="1134" w:type="dxa"/>
            <w:vMerge w:val="restart"/>
            <w:tcBorders>
              <w:top w:val="single" w:sz="8"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2/68</w:t>
            </w:r>
          </w:p>
        </w:tc>
        <w:tc>
          <w:tcPr>
            <w:tcW w:w="1134" w:type="dxa"/>
            <w:vMerge w:val="restart"/>
            <w:tcBorders>
              <w:top w:val="single" w:sz="8"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2/68</w:t>
            </w:r>
          </w:p>
        </w:tc>
        <w:tc>
          <w:tcPr>
            <w:tcW w:w="1134" w:type="dxa"/>
            <w:vMerge w:val="restart"/>
            <w:tcBorders>
              <w:top w:val="single" w:sz="8"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2/68</w:t>
            </w:r>
          </w:p>
        </w:tc>
        <w:tc>
          <w:tcPr>
            <w:tcW w:w="992" w:type="dxa"/>
            <w:vMerge w:val="restart"/>
            <w:tcBorders>
              <w:top w:val="single" w:sz="8"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2/68</w:t>
            </w:r>
          </w:p>
        </w:tc>
        <w:tc>
          <w:tcPr>
            <w:tcW w:w="992" w:type="dxa"/>
            <w:vMerge w:val="restart"/>
            <w:tcBorders>
              <w:top w:val="single" w:sz="8"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10/ 340</w:t>
            </w:r>
          </w:p>
        </w:tc>
      </w:tr>
      <w:tr w:rsidR="000F6D5C" w:rsidRPr="00181C56" w:rsidTr="00B569E5">
        <w:trPr>
          <w:trHeight w:val="135"/>
        </w:trPr>
        <w:tc>
          <w:tcPr>
            <w:tcW w:w="1666" w:type="dxa"/>
            <w:vMerge/>
            <w:tcBorders>
              <w:top w:val="single" w:sz="8" w:space="0" w:color="auto"/>
              <w:left w:val="single" w:sz="8" w:space="0" w:color="auto"/>
              <w:bottom w:val="single" w:sz="8" w:space="0" w:color="auto"/>
              <w:right w:val="single" w:sz="4" w:space="0" w:color="auto"/>
            </w:tcBorders>
            <w:vAlign w:val="center"/>
            <w:hideMark/>
          </w:tcPr>
          <w:p w:rsidR="000F6D5C" w:rsidRPr="00181C56" w:rsidRDefault="000F6D5C" w:rsidP="000F6D5C">
            <w:pPr>
              <w:rPr>
                <w:rFonts w:ascii="Times New Roman" w:hAnsi="Times New Roman"/>
              </w:rPr>
            </w:pPr>
          </w:p>
        </w:tc>
        <w:tc>
          <w:tcPr>
            <w:tcW w:w="1585" w:type="dxa"/>
            <w:tcBorders>
              <w:top w:val="single" w:sz="4" w:space="0" w:color="auto"/>
              <w:left w:val="single" w:sz="4" w:space="0" w:color="auto"/>
              <w:bottom w:val="single" w:sz="4" w:space="0" w:color="auto"/>
              <w:right w:val="single" w:sz="4" w:space="0" w:color="auto"/>
            </w:tcBorders>
            <w:hideMark/>
          </w:tcPr>
          <w:p w:rsidR="000F6D5C" w:rsidRPr="00181C56" w:rsidRDefault="000F6D5C" w:rsidP="000F6D5C">
            <w:pPr>
              <w:rPr>
                <w:rFonts w:ascii="Times New Roman" w:hAnsi="Times New Roman"/>
              </w:rPr>
            </w:pPr>
            <w:r w:rsidRPr="00181C56">
              <w:rPr>
                <w:rFonts w:ascii="Times New Roman" w:hAnsi="Times New Roman"/>
              </w:rPr>
              <w:t>Всеобщая история</w:t>
            </w:r>
          </w:p>
        </w:tc>
        <w:tc>
          <w:tcPr>
            <w:tcW w:w="1134" w:type="dxa"/>
            <w:vMerge/>
            <w:tcBorders>
              <w:top w:val="single" w:sz="8" w:space="0" w:color="auto"/>
              <w:left w:val="single" w:sz="4" w:space="0" w:color="auto"/>
              <w:bottom w:val="single" w:sz="4" w:space="0" w:color="auto"/>
              <w:right w:val="single" w:sz="4" w:space="0" w:color="auto"/>
            </w:tcBorders>
            <w:vAlign w:val="center"/>
            <w:hideMark/>
          </w:tcPr>
          <w:p w:rsidR="000F6D5C" w:rsidRPr="00181C56" w:rsidRDefault="000F6D5C" w:rsidP="000F6D5C">
            <w:pPr>
              <w:rPr>
                <w:rFonts w:ascii="Times New Roman" w:hAnsi="Times New Roman"/>
              </w:rPr>
            </w:pPr>
          </w:p>
        </w:tc>
        <w:tc>
          <w:tcPr>
            <w:tcW w:w="1134" w:type="dxa"/>
            <w:vMerge/>
            <w:tcBorders>
              <w:top w:val="single" w:sz="8" w:space="0" w:color="auto"/>
              <w:left w:val="single" w:sz="4" w:space="0" w:color="auto"/>
              <w:bottom w:val="single" w:sz="4" w:space="0" w:color="auto"/>
              <w:right w:val="single" w:sz="8" w:space="0" w:color="auto"/>
            </w:tcBorders>
            <w:vAlign w:val="center"/>
            <w:hideMark/>
          </w:tcPr>
          <w:p w:rsidR="000F6D5C" w:rsidRPr="00181C56" w:rsidRDefault="000F6D5C" w:rsidP="000F6D5C">
            <w:pPr>
              <w:rPr>
                <w:rFonts w:ascii="Times New Roman" w:hAnsi="Times New Roman"/>
              </w:rPr>
            </w:pPr>
          </w:p>
        </w:tc>
        <w:tc>
          <w:tcPr>
            <w:tcW w:w="1134" w:type="dxa"/>
            <w:vMerge/>
            <w:tcBorders>
              <w:top w:val="single" w:sz="8" w:space="0" w:color="auto"/>
              <w:left w:val="single" w:sz="4" w:space="0" w:color="auto"/>
              <w:bottom w:val="single" w:sz="4" w:space="0" w:color="auto"/>
              <w:right w:val="single" w:sz="8" w:space="0" w:color="auto"/>
            </w:tcBorders>
            <w:vAlign w:val="center"/>
            <w:hideMark/>
          </w:tcPr>
          <w:p w:rsidR="000F6D5C" w:rsidRPr="00181C56" w:rsidRDefault="000F6D5C" w:rsidP="000F6D5C">
            <w:pPr>
              <w:rPr>
                <w:rFonts w:ascii="Times New Roman" w:hAnsi="Times New Roman"/>
              </w:rPr>
            </w:pPr>
          </w:p>
        </w:tc>
        <w:tc>
          <w:tcPr>
            <w:tcW w:w="1134" w:type="dxa"/>
            <w:vMerge/>
            <w:tcBorders>
              <w:top w:val="single" w:sz="8" w:space="0" w:color="auto"/>
              <w:left w:val="single" w:sz="4" w:space="0" w:color="auto"/>
              <w:bottom w:val="single" w:sz="4" w:space="0" w:color="auto"/>
              <w:right w:val="single" w:sz="4" w:space="0" w:color="auto"/>
            </w:tcBorders>
            <w:vAlign w:val="center"/>
            <w:hideMark/>
          </w:tcPr>
          <w:p w:rsidR="000F6D5C" w:rsidRPr="00181C56" w:rsidRDefault="000F6D5C" w:rsidP="000F6D5C">
            <w:pPr>
              <w:rPr>
                <w:rFonts w:ascii="Times New Roman" w:hAnsi="Times New Roman"/>
              </w:rPr>
            </w:pPr>
          </w:p>
        </w:tc>
        <w:tc>
          <w:tcPr>
            <w:tcW w:w="992" w:type="dxa"/>
            <w:vMerge/>
            <w:tcBorders>
              <w:top w:val="single" w:sz="8" w:space="0" w:color="auto"/>
              <w:left w:val="single" w:sz="4" w:space="0" w:color="auto"/>
              <w:bottom w:val="single" w:sz="4" w:space="0" w:color="auto"/>
              <w:right w:val="single" w:sz="4" w:space="0" w:color="auto"/>
            </w:tcBorders>
            <w:vAlign w:val="center"/>
            <w:hideMark/>
          </w:tcPr>
          <w:p w:rsidR="000F6D5C" w:rsidRPr="00181C56" w:rsidRDefault="000F6D5C" w:rsidP="000F6D5C">
            <w:pPr>
              <w:rPr>
                <w:rFonts w:ascii="Times New Roman" w:hAnsi="Times New Roman"/>
              </w:rPr>
            </w:pPr>
          </w:p>
        </w:tc>
        <w:tc>
          <w:tcPr>
            <w:tcW w:w="992" w:type="dxa"/>
            <w:vMerge/>
            <w:tcBorders>
              <w:top w:val="single" w:sz="8" w:space="0" w:color="auto"/>
              <w:left w:val="single" w:sz="4" w:space="0" w:color="auto"/>
              <w:bottom w:val="single" w:sz="4" w:space="0" w:color="auto"/>
              <w:right w:val="single" w:sz="8" w:space="0" w:color="auto"/>
            </w:tcBorders>
            <w:vAlign w:val="center"/>
            <w:hideMark/>
          </w:tcPr>
          <w:p w:rsidR="000F6D5C" w:rsidRPr="00181C56" w:rsidRDefault="000F6D5C" w:rsidP="000F6D5C">
            <w:pPr>
              <w:rPr>
                <w:rFonts w:ascii="Times New Roman" w:hAnsi="Times New Roman"/>
              </w:rPr>
            </w:pPr>
          </w:p>
        </w:tc>
      </w:tr>
      <w:tr w:rsidR="000F6D5C" w:rsidRPr="00181C56" w:rsidTr="00B569E5">
        <w:tc>
          <w:tcPr>
            <w:tcW w:w="1666" w:type="dxa"/>
            <w:vMerge/>
            <w:tcBorders>
              <w:top w:val="single" w:sz="8" w:space="0" w:color="auto"/>
              <w:left w:val="single" w:sz="8" w:space="0" w:color="auto"/>
              <w:bottom w:val="single" w:sz="8" w:space="0" w:color="auto"/>
              <w:right w:val="single" w:sz="4" w:space="0" w:color="auto"/>
            </w:tcBorders>
            <w:vAlign w:val="center"/>
            <w:hideMark/>
          </w:tcPr>
          <w:p w:rsidR="000F6D5C" w:rsidRPr="00181C56" w:rsidRDefault="000F6D5C" w:rsidP="000F6D5C">
            <w:pPr>
              <w:rPr>
                <w:rFonts w:ascii="Times New Roman" w:hAnsi="Times New Roman"/>
              </w:rPr>
            </w:pPr>
          </w:p>
        </w:tc>
        <w:tc>
          <w:tcPr>
            <w:tcW w:w="1585" w:type="dxa"/>
            <w:tcBorders>
              <w:top w:val="single" w:sz="8" w:space="0" w:color="auto"/>
              <w:left w:val="single" w:sz="4" w:space="0" w:color="auto"/>
              <w:bottom w:val="single" w:sz="4" w:space="0" w:color="auto"/>
              <w:right w:val="single" w:sz="4" w:space="0" w:color="auto"/>
            </w:tcBorders>
            <w:hideMark/>
          </w:tcPr>
          <w:p w:rsidR="000F6D5C" w:rsidRPr="00181C56" w:rsidRDefault="000F6D5C" w:rsidP="000F6D5C">
            <w:pPr>
              <w:rPr>
                <w:rFonts w:ascii="Times New Roman" w:hAnsi="Times New Roman"/>
              </w:rPr>
            </w:pPr>
            <w:r w:rsidRPr="00181C56">
              <w:rPr>
                <w:rFonts w:ascii="Times New Roman" w:hAnsi="Times New Roman"/>
              </w:rPr>
              <w:t xml:space="preserve">Обществознание </w:t>
            </w:r>
          </w:p>
        </w:tc>
        <w:tc>
          <w:tcPr>
            <w:tcW w:w="1134" w:type="dxa"/>
            <w:tcBorders>
              <w:top w:val="single" w:sz="8" w:space="0" w:color="auto"/>
              <w:left w:val="single" w:sz="4" w:space="0" w:color="auto"/>
              <w:bottom w:val="single" w:sz="4" w:space="0" w:color="auto"/>
              <w:right w:val="single" w:sz="4" w:space="0" w:color="auto"/>
            </w:tcBorders>
            <w:vAlign w:val="center"/>
          </w:tcPr>
          <w:p w:rsidR="000F6D5C" w:rsidRPr="00181C56" w:rsidRDefault="000F6D5C" w:rsidP="000F6D5C">
            <w:pPr>
              <w:jc w:val="center"/>
              <w:rPr>
                <w:rFonts w:ascii="Times New Roman" w:hAnsi="Times New Roman"/>
              </w:rPr>
            </w:pPr>
          </w:p>
        </w:tc>
        <w:tc>
          <w:tcPr>
            <w:tcW w:w="1134" w:type="dxa"/>
            <w:tcBorders>
              <w:top w:val="single" w:sz="8"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1/34</w:t>
            </w:r>
          </w:p>
        </w:tc>
        <w:tc>
          <w:tcPr>
            <w:tcW w:w="1134" w:type="dxa"/>
            <w:tcBorders>
              <w:top w:val="single" w:sz="8"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1/34</w:t>
            </w:r>
          </w:p>
        </w:tc>
        <w:tc>
          <w:tcPr>
            <w:tcW w:w="1134" w:type="dxa"/>
            <w:tcBorders>
              <w:top w:val="single" w:sz="8"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1/34</w:t>
            </w:r>
          </w:p>
        </w:tc>
        <w:tc>
          <w:tcPr>
            <w:tcW w:w="992" w:type="dxa"/>
            <w:tcBorders>
              <w:top w:val="single" w:sz="8"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1/34</w:t>
            </w:r>
          </w:p>
        </w:tc>
        <w:tc>
          <w:tcPr>
            <w:tcW w:w="992" w:type="dxa"/>
            <w:tcBorders>
              <w:top w:val="single" w:sz="8"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4/ 136</w:t>
            </w:r>
          </w:p>
        </w:tc>
      </w:tr>
      <w:tr w:rsidR="000F6D5C" w:rsidRPr="00181C56" w:rsidTr="00B569E5">
        <w:tc>
          <w:tcPr>
            <w:tcW w:w="1666" w:type="dxa"/>
            <w:vMerge/>
            <w:tcBorders>
              <w:top w:val="single" w:sz="8" w:space="0" w:color="auto"/>
              <w:left w:val="single" w:sz="8" w:space="0" w:color="auto"/>
              <w:bottom w:val="single" w:sz="8" w:space="0" w:color="auto"/>
              <w:right w:val="single" w:sz="4" w:space="0" w:color="auto"/>
            </w:tcBorders>
            <w:vAlign w:val="center"/>
            <w:hideMark/>
          </w:tcPr>
          <w:p w:rsidR="000F6D5C" w:rsidRPr="00181C56" w:rsidRDefault="000F6D5C" w:rsidP="000F6D5C">
            <w:pPr>
              <w:rPr>
                <w:rFonts w:ascii="Times New Roman" w:hAnsi="Times New Roman"/>
              </w:rPr>
            </w:pPr>
          </w:p>
        </w:tc>
        <w:tc>
          <w:tcPr>
            <w:tcW w:w="1585" w:type="dxa"/>
            <w:tcBorders>
              <w:top w:val="single" w:sz="4" w:space="0" w:color="auto"/>
              <w:left w:val="single" w:sz="4" w:space="0" w:color="auto"/>
              <w:bottom w:val="single" w:sz="8" w:space="0" w:color="auto"/>
              <w:right w:val="single" w:sz="4" w:space="0" w:color="auto"/>
            </w:tcBorders>
            <w:hideMark/>
          </w:tcPr>
          <w:p w:rsidR="000F6D5C" w:rsidRPr="00181C56" w:rsidRDefault="000F6D5C" w:rsidP="000F6D5C">
            <w:pPr>
              <w:rPr>
                <w:rFonts w:ascii="Times New Roman" w:hAnsi="Times New Roman"/>
              </w:rPr>
            </w:pPr>
            <w:r w:rsidRPr="00181C56">
              <w:rPr>
                <w:rFonts w:ascii="Times New Roman" w:hAnsi="Times New Roman"/>
              </w:rPr>
              <w:t>География</w:t>
            </w:r>
          </w:p>
        </w:tc>
        <w:tc>
          <w:tcPr>
            <w:tcW w:w="1134" w:type="dxa"/>
            <w:tcBorders>
              <w:top w:val="single" w:sz="4" w:space="0" w:color="auto"/>
              <w:left w:val="single" w:sz="4" w:space="0" w:color="auto"/>
              <w:bottom w:val="single" w:sz="8"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1/34</w:t>
            </w:r>
          </w:p>
        </w:tc>
        <w:tc>
          <w:tcPr>
            <w:tcW w:w="1134" w:type="dxa"/>
            <w:tcBorders>
              <w:top w:val="single" w:sz="4" w:space="0" w:color="auto"/>
              <w:left w:val="single" w:sz="4" w:space="0" w:color="auto"/>
              <w:bottom w:val="single" w:sz="8"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1/34</w:t>
            </w:r>
          </w:p>
        </w:tc>
        <w:tc>
          <w:tcPr>
            <w:tcW w:w="1134" w:type="dxa"/>
            <w:tcBorders>
              <w:top w:val="single" w:sz="4" w:space="0" w:color="auto"/>
              <w:left w:val="single" w:sz="4" w:space="0" w:color="auto"/>
              <w:bottom w:val="single" w:sz="8"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2/68</w:t>
            </w:r>
          </w:p>
        </w:tc>
        <w:tc>
          <w:tcPr>
            <w:tcW w:w="1134" w:type="dxa"/>
            <w:tcBorders>
              <w:top w:val="single" w:sz="4" w:space="0" w:color="auto"/>
              <w:left w:val="single" w:sz="4" w:space="0" w:color="auto"/>
              <w:bottom w:val="single" w:sz="8"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2/68</w:t>
            </w:r>
          </w:p>
        </w:tc>
        <w:tc>
          <w:tcPr>
            <w:tcW w:w="992" w:type="dxa"/>
            <w:tcBorders>
              <w:top w:val="single" w:sz="4" w:space="0" w:color="auto"/>
              <w:left w:val="single" w:sz="4" w:space="0" w:color="auto"/>
              <w:bottom w:val="single" w:sz="8"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2/68</w:t>
            </w:r>
          </w:p>
        </w:tc>
        <w:tc>
          <w:tcPr>
            <w:tcW w:w="992" w:type="dxa"/>
            <w:tcBorders>
              <w:top w:val="single" w:sz="4" w:space="0" w:color="auto"/>
              <w:left w:val="single" w:sz="4" w:space="0" w:color="auto"/>
              <w:bottom w:val="single" w:sz="8"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8/ 272</w:t>
            </w:r>
          </w:p>
        </w:tc>
      </w:tr>
      <w:tr w:rsidR="000F6D5C" w:rsidRPr="00181C56" w:rsidTr="00B569E5">
        <w:trPr>
          <w:trHeight w:val="225"/>
        </w:trPr>
        <w:tc>
          <w:tcPr>
            <w:tcW w:w="1666" w:type="dxa"/>
            <w:vMerge w:val="restart"/>
            <w:tcBorders>
              <w:top w:val="single" w:sz="8" w:space="0" w:color="auto"/>
              <w:left w:val="single" w:sz="8" w:space="0" w:color="auto"/>
              <w:bottom w:val="single" w:sz="4" w:space="0" w:color="auto"/>
              <w:right w:val="single" w:sz="4" w:space="0" w:color="auto"/>
            </w:tcBorders>
            <w:vAlign w:val="center"/>
            <w:hideMark/>
          </w:tcPr>
          <w:p w:rsidR="000F6D5C" w:rsidRPr="00181C56" w:rsidRDefault="000F6D5C" w:rsidP="000F6D5C">
            <w:pPr>
              <w:rPr>
                <w:rFonts w:ascii="Times New Roman" w:hAnsi="Times New Roman"/>
              </w:rPr>
            </w:pPr>
            <w:r w:rsidRPr="00181C56">
              <w:rPr>
                <w:rFonts w:ascii="Times New Roman" w:hAnsi="Times New Roman"/>
              </w:rPr>
              <w:t>Естественно-научные предметы</w:t>
            </w:r>
          </w:p>
        </w:tc>
        <w:tc>
          <w:tcPr>
            <w:tcW w:w="1585" w:type="dxa"/>
            <w:tcBorders>
              <w:top w:val="single" w:sz="8" w:space="0" w:color="auto"/>
              <w:left w:val="single" w:sz="4" w:space="0" w:color="auto"/>
              <w:bottom w:val="single" w:sz="4" w:space="0" w:color="auto"/>
              <w:right w:val="single" w:sz="4" w:space="0" w:color="auto"/>
            </w:tcBorders>
            <w:hideMark/>
          </w:tcPr>
          <w:p w:rsidR="000F6D5C" w:rsidRPr="00181C56" w:rsidRDefault="000F6D5C" w:rsidP="000F6D5C">
            <w:pPr>
              <w:rPr>
                <w:rFonts w:ascii="Times New Roman" w:hAnsi="Times New Roman"/>
              </w:rPr>
            </w:pPr>
            <w:r w:rsidRPr="00181C56">
              <w:rPr>
                <w:rFonts w:ascii="Times New Roman" w:hAnsi="Times New Roman"/>
              </w:rPr>
              <w:t>Биология</w:t>
            </w:r>
          </w:p>
        </w:tc>
        <w:tc>
          <w:tcPr>
            <w:tcW w:w="1134" w:type="dxa"/>
            <w:tcBorders>
              <w:top w:val="single" w:sz="8"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1/34</w:t>
            </w:r>
          </w:p>
        </w:tc>
        <w:tc>
          <w:tcPr>
            <w:tcW w:w="1134" w:type="dxa"/>
            <w:tcBorders>
              <w:top w:val="single" w:sz="8"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1/34</w:t>
            </w:r>
          </w:p>
        </w:tc>
        <w:tc>
          <w:tcPr>
            <w:tcW w:w="1134" w:type="dxa"/>
            <w:tcBorders>
              <w:top w:val="single" w:sz="8"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1/34</w:t>
            </w:r>
          </w:p>
        </w:tc>
        <w:tc>
          <w:tcPr>
            <w:tcW w:w="1134" w:type="dxa"/>
            <w:tcBorders>
              <w:top w:val="single" w:sz="8"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2/68</w:t>
            </w:r>
          </w:p>
        </w:tc>
        <w:tc>
          <w:tcPr>
            <w:tcW w:w="992" w:type="dxa"/>
            <w:tcBorders>
              <w:top w:val="single" w:sz="8"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2/68</w:t>
            </w:r>
          </w:p>
        </w:tc>
        <w:tc>
          <w:tcPr>
            <w:tcW w:w="992" w:type="dxa"/>
            <w:tcBorders>
              <w:top w:val="single" w:sz="8"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7/ 238</w:t>
            </w:r>
          </w:p>
        </w:tc>
      </w:tr>
      <w:tr w:rsidR="000F6D5C" w:rsidRPr="00181C56" w:rsidTr="00B569E5">
        <w:trPr>
          <w:trHeight w:val="165"/>
        </w:trPr>
        <w:tc>
          <w:tcPr>
            <w:tcW w:w="1666" w:type="dxa"/>
            <w:vMerge/>
            <w:tcBorders>
              <w:top w:val="single" w:sz="8" w:space="0" w:color="auto"/>
              <w:left w:val="single" w:sz="8" w:space="0" w:color="auto"/>
              <w:bottom w:val="single" w:sz="4" w:space="0" w:color="auto"/>
              <w:right w:val="single" w:sz="4" w:space="0" w:color="auto"/>
            </w:tcBorders>
            <w:vAlign w:val="center"/>
            <w:hideMark/>
          </w:tcPr>
          <w:p w:rsidR="000F6D5C" w:rsidRPr="00181C56" w:rsidRDefault="000F6D5C" w:rsidP="000F6D5C">
            <w:pPr>
              <w:rPr>
                <w:rFonts w:ascii="Times New Roman" w:hAnsi="Times New Roman"/>
              </w:rPr>
            </w:pPr>
          </w:p>
        </w:tc>
        <w:tc>
          <w:tcPr>
            <w:tcW w:w="1585" w:type="dxa"/>
            <w:tcBorders>
              <w:top w:val="single" w:sz="4" w:space="0" w:color="auto"/>
              <w:left w:val="single" w:sz="4" w:space="0" w:color="auto"/>
              <w:bottom w:val="single" w:sz="4" w:space="0" w:color="auto"/>
              <w:right w:val="single" w:sz="4" w:space="0" w:color="auto"/>
            </w:tcBorders>
            <w:hideMark/>
          </w:tcPr>
          <w:p w:rsidR="000F6D5C" w:rsidRPr="00181C56" w:rsidRDefault="000F6D5C" w:rsidP="000F6D5C">
            <w:pPr>
              <w:rPr>
                <w:rFonts w:ascii="Times New Roman" w:hAnsi="Times New Roman"/>
              </w:rPr>
            </w:pPr>
            <w:r w:rsidRPr="00181C56">
              <w:rPr>
                <w:rFonts w:ascii="Times New Roman" w:hAnsi="Times New Roman"/>
              </w:rPr>
              <w:t xml:space="preserve">Физика </w:t>
            </w:r>
          </w:p>
        </w:tc>
        <w:tc>
          <w:tcPr>
            <w:tcW w:w="1134" w:type="dxa"/>
            <w:tcBorders>
              <w:top w:val="single" w:sz="4" w:space="0" w:color="auto"/>
              <w:left w:val="single" w:sz="4" w:space="0" w:color="auto"/>
              <w:bottom w:val="single" w:sz="4" w:space="0" w:color="auto"/>
              <w:right w:val="single" w:sz="4" w:space="0" w:color="auto"/>
            </w:tcBorders>
            <w:vAlign w:val="center"/>
          </w:tcPr>
          <w:p w:rsidR="000F6D5C" w:rsidRPr="00181C56" w:rsidRDefault="000F6D5C" w:rsidP="000F6D5C">
            <w:pPr>
              <w:jc w:val="center"/>
              <w:rPr>
                <w:rFonts w:ascii="Times New Roman" w:hAnsi="Times New Roman"/>
              </w:rPr>
            </w:pPr>
          </w:p>
        </w:tc>
        <w:tc>
          <w:tcPr>
            <w:tcW w:w="1134" w:type="dxa"/>
            <w:tcBorders>
              <w:top w:val="single" w:sz="4" w:space="0" w:color="auto"/>
              <w:left w:val="single" w:sz="4" w:space="0" w:color="auto"/>
              <w:bottom w:val="single" w:sz="4" w:space="0" w:color="auto"/>
              <w:right w:val="single" w:sz="8" w:space="0" w:color="auto"/>
            </w:tcBorders>
            <w:vAlign w:val="center"/>
          </w:tcPr>
          <w:p w:rsidR="000F6D5C" w:rsidRPr="00181C56" w:rsidRDefault="000F6D5C" w:rsidP="000F6D5C">
            <w:pPr>
              <w:jc w:val="center"/>
              <w:rPr>
                <w:rFonts w:ascii="Times New Roman" w:hAnsi="Times New Roman"/>
              </w:rPr>
            </w:pPr>
          </w:p>
        </w:tc>
        <w:tc>
          <w:tcPr>
            <w:tcW w:w="1134" w:type="dxa"/>
            <w:tcBorders>
              <w:top w:val="single" w:sz="4"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2/68</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2/68</w:t>
            </w:r>
          </w:p>
        </w:tc>
        <w:tc>
          <w:tcPr>
            <w:tcW w:w="992" w:type="dxa"/>
            <w:tcBorders>
              <w:top w:val="single" w:sz="4"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lang w:val="en-US"/>
              </w:rPr>
            </w:pPr>
            <w:r w:rsidRPr="00181C56">
              <w:rPr>
                <w:rFonts w:ascii="Times New Roman" w:hAnsi="Times New Roman"/>
                <w:lang w:val="en-US"/>
              </w:rPr>
              <w:t>3</w:t>
            </w:r>
            <w:r w:rsidRPr="00181C56">
              <w:rPr>
                <w:rFonts w:ascii="Times New Roman" w:hAnsi="Times New Roman"/>
              </w:rPr>
              <w:t>/</w:t>
            </w:r>
            <w:r w:rsidRPr="00181C56">
              <w:rPr>
                <w:rFonts w:ascii="Times New Roman" w:hAnsi="Times New Roman"/>
                <w:lang w:val="en-US"/>
              </w:rPr>
              <w:t>102</w:t>
            </w:r>
          </w:p>
        </w:tc>
        <w:tc>
          <w:tcPr>
            <w:tcW w:w="992" w:type="dxa"/>
            <w:tcBorders>
              <w:top w:val="single" w:sz="4"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6/ 204</w:t>
            </w:r>
          </w:p>
        </w:tc>
      </w:tr>
      <w:tr w:rsidR="000F6D5C" w:rsidRPr="00181C56" w:rsidTr="00B569E5">
        <w:trPr>
          <w:trHeight w:val="180"/>
        </w:trPr>
        <w:tc>
          <w:tcPr>
            <w:tcW w:w="1666" w:type="dxa"/>
            <w:vMerge/>
            <w:tcBorders>
              <w:top w:val="single" w:sz="8" w:space="0" w:color="auto"/>
              <w:left w:val="single" w:sz="8" w:space="0" w:color="auto"/>
              <w:bottom w:val="single" w:sz="4" w:space="0" w:color="auto"/>
              <w:right w:val="single" w:sz="4" w:space="0" w:color="auto"/>
            </w:tcBorders>
            <w:vAlign w:val="center"/>
            <w:hideMark/>
          </w:tcPr>
          <w:p w:rsidR="000F6D5C" w:rsidRPr="00181C56" w:rsidRDefault="000F6D5C" w:rsidP="000F6D5C">
            <w:pPr>
              <w:rPr>
                <w:rFonts w:ascii="Times New Roman" w:hAnsi="Times New Roman"/>
              </w:rPr>
            </w:pPr>
          </w:p>
        </w:tc>
        <w:tc>
          <w:tcPr>
            <w:tcW w:w="1585" w:type="dxa"/>
            <w:tcBorders>
              <w:top w:val="single" w:sz="4" w:space="0" w:color="auto"/>
              <w:left w:val="single" w:sz="4" w:space="0" w:color="auto"/>
              <w:bottom w:val="single" w:sz="4" w:space="0" w:color="auto"/>
              <w:right w:val="single" w:sz="4" w:space="0" w:color="auto"/>
            </w:tcBorders>
            <w:hideMark/>
          </w:tcPr>
          <w:p w:rsidR="000F6D5C" w:rsidRPr="00181C56" w:rsidRDefault="000F6D5C" w:rsidP="000F6D5C">
            <w:pPr>
              <w:rPr>
                <w:rFonts w:ascii="Times New Roman" w:hAnsi="Times New Roman"/>
              </w:rPr>
            </w:pPr>
            <w:r w:rsidRPr="00181C56">
              <w:rPr>
                <w:rFonts w:ascii="Times New Roman" w:hAnsi="Times New Roman"/>
              </w:rPr>
              <w:t xml:space="preserve">Химия </w:t>
            </w:r>
          </w:p>
        </w:tc>
        <w:tc>
          <w:tcPr>
            <w:tcW w:w="1134" w:type="dxa"/>
            <w:tcBorders>
              <w:top w:val="single" w:sz="4" w:space="0" w:color="auto"/>
              <w:left w:val="single" w:sz="4" w:space="0" w:color="auto"/>
              <w:bottom w:val="single" w:sz="4" w:space="0" w:color="auto"/>
              <w:right w:val="single" w:sz="4" w:space="0" w:color="auto"/>
            </w:tcBorders>
            <w:vAlign w:val="center"/>
          </w:tcPr>
          <w:p w:rsidR="000F6D5C" w:rsidRPr="00181C56" w:rsidRDefault="000F6D5C" w:rsidP="000F6D5C">
            <w:pPr>
              <w:jc w:val="center"/>
              <w:rPr>
                <w:rFonts w:ascii="Times New Roman" w:hAnsi="Times New Roman"/>
              </w:rPr>
            </w:pPr>
          </w:p>
        </w:tc>
        <w:tc>
          <w:tcPr>
            <w:tcW w:w="1134" w:type="dxa"/>
            <w:tcBorders>
              <w:top w:val="single" w:sz="4" w:space="0" w:color="auto"/>
              <w:left w:val="single" w:sz="4" w:space="0" w:color="auto"/>
              <w:bottom w:val="single" w:sz="4" w:space="0" w:color="auto"/>
              <w:right w:val="single" w:sz="8" w:space="0" w:color="auto"/>
            </w:tcBorders>
            <w:vAlign w:val="center"/>
          </w:tcPr>
          <w:p w:rsidR="000F6D5C" w:rsidRPr="00181C56" w:rsidRDefault="000F6D5C" w:rsidP="000F6D5C">
            <w:pPr>
              <w:jc w:val="center"/>
              <w:rPr>
                <w:rFonts w:ascii="Times New Roman" w:hAnsi="Times New Roman"/>
              </w:rPr>
            </w:pPr>
          </w:p>
        </w:tc>
        <w:tc>
          <w:tcPr>
            <w:tcW w:w="1134" w:type="dxa"/>
            <w:tcBorders>
              <w:top w:val="single" w:sz="4" w:space="0" w:color="auto"/>
              <w:left w:val="single" w:sz="4" w:space="0" w:color="auto"/>
              <w:bottom w:val="single" w:sz="4" w:space="0" w:color="auto"/>
              <w:right w:val="single" w:sz="8" w:space="0" w:color="auto"/>
            </w:tcBorders>
            <w:vAlign w:val="center"/>
          </w:tcPr>
          <w:p w:rsidR="000F6D5C" w:rsidRPr="00181C56" w:rsidRDefault="000F6D5C" w:rsidP="000F6D5C">
            <w:pPr>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2/68</w:t>
            </w:r>
          </w:p>
        </w:tc>
        <w:tc>
          <w:tcPr>
            <w:tcW w:w="992" w:type="dxa"/>
            <w:tcBorders>
              <w:top w:val="single" w:sz="4"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2/68</w:t>
            </w:r>
          </w:p>
        </w:tc>
        <w:tc>
          <w:tcPr>
            <w:tcW w:w="992" w:type="dxa"/>
            <w:tcBorders>
              <w:top w:val="single" w:sz="4"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4/ 136</w:t>
            </w:r>
          </w:p>
        </w:tc>
      </w:tr>
      <w:tr w:rsidR="000F6D5C" w:rsidRPr="00181C56" w:rsidTr="00B569E5">
        <w:tc>
          <w:tcPr>
            <w:tcW w:w="1666" w:type="dxa"/>
            <w:vMerge w:val="restart"/>
            <w:tcBorders>
              <w:top w:val="single" w:sz="8" w:space="0" w:color="auto"/>
              <w:left w:val="single" w:sz="8" w:space="0" w:color="auto"/>
              <w:bottom w:val="single" w:sz="4" w:space="0" w:color="auto"/>
              <w:right w:val="single" w:sz="4" w:space="0" w:color="auto"/>
            </w:tcBorders>
            <w:vAlign w:val="center"/>
            <w:hideMark/>
          </w:tcPr>
          <w:p w:rsidR="000F6D5C" w:rsidRPr="00181C56" w:rsidRDefault="000F6D5C" w:rsidP="000F6D5C">
            <w:pPr>
              <w:rPr>
                <w:rFonts w:ascii="Times New Roman" w:hAnsi="Times New Roman"/>
              </w:rPr>
            </w:pPr>
            <w:r w:rsidRPr="00181C56">
              <w:rPr>
                <w:rFonts w:ascii="Times New Roman" w:hAnsi="Times New Roman"/>
              </w:rPr>
              <w:t>Искусство</w:t>
            </w:r>
          </w:p>
        </w:tc>
        <w:tc>
          <w:tcPr>
            <w:tcW w:w="1585" w:type="dxa"/>
            <w:tcBorders>
              <w:top w:val="single" w:sz="8" w:space="0" w:color="auto"/>
              <w:left w:val="single" w:sz="4" w:space="0" w:color="auto"/>
              <w:bottom w:val="single" w:sz="4" w:space="0" w:color="auto"/>
              <w:right w:val="single" w:sz="4" w:space="0" w:color="auto"/>
            </w:tcBorders>
            <w:hideMark/>
          </w:tcPr>
          <w:p w:rsidR="000F6D5C" w:rsidRPr="00181C56" w:rsidRDefault="000F6D5C" w:rsidP="000F6D5C">
            <w:pPr>
              <w:rPr>
                <w:rFonts w:ascii="Times New Roman" w:hAnsi="Times New Roman"/>
              </w:rPr>
            </w:pPr>
            <w:r w:rsidRPr="00181C56">
              <w:rPr>
                <w:rFonts w:ascii="Times New Roman" w:hAnsi="Times New Roman"/>
              </w:rPr>
              <w:t>Музыка</w:t>
            </w:r>
          </w:p>
        </w:tc>
        <w:tc>
          <w:tcPr>
            <w:tcW w:w="1134" w:type="dxa"/>
            <w:tcBorders>
              <w:top w:val="single" w:sz="8"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1/34</w:t>
            </w:r>
          </w:p>
        </w:tc>
        <w:tc>
          <w:tcPr>
            <w:tcW w:w="1134" w:type="dxa"/>
            <w:tcBorders>
              <w:top w:val="single" w:sz="8"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1/34</w:t>
            </w:r>
          </w:p>
        </w:tc>
        <w:tc>
          <w:tcPr>
            <w:tcW w:w="1134" w:type="dxa"/>
            <w:tcBorders>
              <w:top w:val="single" w:sz="8"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1/34</w:t>
            </w:r>
          </w:p>
        </w:tc>
        <w:tc>
          <w:tcPr>
            <w:tcW w:w="1134" w:type="dxa"/>
            <w:tcBorders>
              <w:top w:val="single" w:sz="8"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1/34</w:t>
            </w:r>
          </w:p>
        </w:tc>
        <w:tc>
          <w:tcPr>
            <w:tcW w:w="992" w:type="dxa"/>
            <w:tcBorders>
              <w:top w:val="single" w:sz="8" w:space="0" w:color="auto"/>
              <w:left w:val="single" w:sz="4" w:space="0" w:color="auto"/>
              <w:bottom w:val="single" w:sz="4" w:space="0" w:color="auto"/>
              <w:right w:val="single" w:sz="4" w:space="0" w:color="auto"/>
            </w:tcBorders>
            <w:vAlign w:val="center"/>
          </w:tcPr>
          <w:p w:rsidR="000F6D5C" w:rsidRPr="00181C56" w:rsidRDefault="000F6D5C" w:rsidP="000F6D5C">
            <w:pPr>
              <w:jc w:val="center"/>
              <w:rPr>
                <w:rFonts w:ascii="Times New Roman" w:hAnsi="Times New Roman"/>
              </w:rPr>
            </w:pPr>
          </w:p>
        </w:tc>
        <w:tc>
          <w:tcPr>
            <w:tcW w:w="992" w:type="dxa"/>
            <w:tcBorders>
              <w:top w:val="single" w:sz="8"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4/ 136</w:t>
            </w:r>
          </w:p>
        </w:tc>
      </w:tr>
      <w:tr w:rsidR="000F6D5C" w:rsidRPr="00181C56" w:rsidTr="00B569E5">
        <w:tc>
          <w:tcPr>
            <w:tcW w:w="1666" w:type="dxa"/>
            <w:vMerge/>
            <w:tcBorders>
              <w:top w:val="single" w:sz="8" w:space="0" w:color="auto"/>
              <w:left w:val="single" w:sz="8" w:space="0" w:color="auto"/>
              <w:bottom w:val="single" w:sz="4" w:space="0" w:color="auto"/>
              <w:right w:val="single" w:sz="4" w:space="0" w:color="auto"/>
            </w:tcBorders>
            <w:vAlign w:val="center"/>
            <w:hideMark/>
          </w:tcPr>
          <w:p w:rsidR="000F6D5C" w:rsidRPr="00181C56" w:rsidRDefault="000F6D5C" w:rsidP="000F6D5C">
            <w:pPr>
              <w:rPr>
                <w:rFonts w:ascii="Times New Roman" w:hAnsi="Times New Roman"/>
              </w:rPr>
            </w:pPr>
          </w:p>
        </w:tc>
        <w:tc>
          <w:tcPr>
            <w:tcW w:w="1585" w:type="dxa"/>
            <w:tcBorders>
              <w:top w:val="single" w:sz="4" w:space="0" w:color="auto"/>
              <w:left w:val="single" w:sz="4" w:space="0" w:color="auto"/>
              <w:bottom w:val="single" w:sz="4" w:space="0" w:color="auto"/>
              <w:right w:val="single" w:sz="4" w:space="0" w:color="auto"/>
            </w:tcBorders>
            <w:hideMark/>
          </w:tcPr>
          <w:p w:rsidR="000F6D5C" w:rsidRPr="00181C56" w:rsidRDefault="000F6D5C" w:rsidP="000F6D5C">
            <w:pPr>
              <w:rPr>
                <w:rFonts w:ascii="Times New Roman" w:hAnsi="Times New Roman"/>
              </w:rPr>
            </w:pPr>
            <w:r w:rsidRPr="00181C56">
              <w:rPr>
                <w:rFonts w:ascii="Times New Roman" w:hAnsi="Times New Roman"/>
              </w:rPr>
              <w:t>Изобразительное искусство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1/34</w:t>
            </w:r>
          </w:p>
        </w:tc>
        <w:tc>
          <w:tcPr>
            <w:tcW w:w="1134" w:type="dxa"/>
            <w:tcBorders>
              <w:top w:val="single" w:sz="4"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1/34</w:t>
            </w:r>
          </w:p>
        </w:tc>
        <w:tc>
          <w:tcPr>
            <w:tcW w:w="1134" w:type="dxa"/>
            <w:tcBorders>
              <w:top w:val="single" w:sz="4"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1/34</w:t>
            </w:r>
          </w:p>
        </w:tc>
        <w:tc>
          <w:tcPr>
            <w:tcW w:w="1134" w:type="dxa"/>
            <w:tcBorders>
              <w:top w:val="single" w:sz="4" w:space="0" w:color="auto"/>
              <w:left w:val="single" w:sz="4" w:space="0" w:color="auto"/>
              <w:bottom w:val="single" w:sz="4" w:space="0" w:color="auto"/>
              <w:right w:val="single" w:sz="4" w:space="0" w:color="auto"/>
            </w:tcBorders>
            <w:vAlign w:val="center"/>
          </w:tcPr>
          <w:p w:rsidR="000F6D5C" w:rsidRPr="00181C56" w:rsidRDefault="000F6D5C" w:rsidP="000F6D5C">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0F6D5C" w:rsidRPr="00181C56" w:rsidRDefault="000F6D5C" w:rsidP="000F6D5C">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3/ 102</w:t>
            </w:r>
          </w:p>
        </w:tc>
      </w:tr>
      <w:tr w:rsidR="000F6D5C" w:rsidRPr="00181C56" w:rsidTr="00B569E5">
        <w:tc>
          <w:tcPr>
            <w:tcW w:w="1666" w:type="dxa"/>
            <w:tcBorders>
              <w:top w:val="single" w:sz="8" w:space="0" w:color="auto"/>
              <w:left w:val="single" w:sz="8" w:space="0" w:color="auto"/>
              <w:bottom w:val="single" w:sz="4" w:space="0" w:color="auto"/>
              <w:right w:val="single" w:sz="4" w:space="0" w:color="auto"/>
            </w:tcBorders>
            <w:vAlign w:val="center"/>
            <w:hideMark/>
          </w:tcPr>
          <w:p w:rsidR="000F6D5C" w:rsidRPr="00181C56" w:rsidRDefault="000F6D5C" w:rsidP="000F6D5C">
            <w:pPr>
              <w:rPr>
                <w:rFonts w:ascii="Times New Roman" w:hAnsi="Times New Roman"/>
              </w:rPr>
            </w:pPr>
            <w:r w:rsidRPr="00181C56">
              <w:rPr>
                <w:rFonts w:ascii="Times New Roman" w:hAnsi="Times New Roman"/>
              </w:rPr>
              <w:t>Технология</w:t>
            </w:r>
          </w:p>
        </w:tc>
        <w:tc>
          <w:tcPr>
            <w:tcW w:w="1585" w:type="dxa"/>
            <w:tcBorders>
              <w:top w:val="single" w:sz="8" w:space="0" w:color="auto"/>
              <w:left w:val="single" w:sz="4" w:space="0" w:color="auto"/>
              <w:bottom w:val="single" w:sz="4" w:space="0" w:color="auto"/>
              <w:right w:val="single" w:sz="4" w:space="0" w:color="auto"/>
            </w:tcBorders>
            <w:hideMark/>
          </w:tcPr>
          <w:p w:rsidR="000F6D5C" w:rsidRPr="00181C56" w:rsidRDefault="000F6D5C" w:rsidP="000F6D5C">
            <w:pPr>
              <w:rPr>
                <w:rFonts w:ascii="Times New Roman" w:hAnsi="Times New Roman"/>
              </w:rPr>
            </w:pPr>
            <w:r w:rsidRPr="00181C56">
              <w:rPr>
                <w:rFonts w:ascii="Times New Roman" w:hAnsi="Times New Roman"/>
              </w:rPr>
              <w:t>Технология</w:t>
            </w:r>
          </w:p>
        </w:tc>
        <w:tc>
          <w:tcPr>
            <w:tcW w:w="1134" w:type="dxa"/>
            <w:tcBorders>
              <w:top w:val="single" w:sz="8"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2/68</w:t>
            </w:r>
          </w:p>
        </w:tc>
        <w:tc>
          <w:tcPr>
            <w:tcW w:w="1134" w:type="dxa"/>
            <w:tcBorders>
              <w:top w:val="single" w:sz="8"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2/68</w:t>
            </w:r>
          </w:p>
        </w:tc>
        <w:tc>
          <w:tcPr>
            <w:tcW w:w="1134" w:type="dxa"/>
            <w:tcBorders>
              <w:top w:val="single" w:sz="8"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2/68</w:t>
            </w:r>
          </w:p>
        </w:tc>
        <w:tc>
          <w:tcPr>
            <w:tcW w:w="1134" w:type="dxa"/>
            <w:tcBorders>
              <w:top w:val="single" w:sz="8"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1/34</w:t>
            </w:r>
          </w:p>
        </w:tc>
        <w:tc>
          <w:tcPr>
            <w:tcW w:w="992" w:type="dxa"/>
            <w:tcBorders>
              <w:top w:val="single" w:sz="8" w:space="0" w:color="auto"/>
              <w:left w:val="single" w:sz="4" w:space="0" w:color="auto"/>
              <w:bottom w:val="single" w:sz="4" w:space="0" w:color="auto"/>
              <w:right w:val="single" w:sz="4" w:space="0" w:color="auto"/>
            </w:tcBorders>
            <w:vAlign w:val="center"/>
          </w:tcPr>
          <w:p w:rsidR="000F6D5C" w:rsidRPr="00181C56" w:rsidRDefault="000F6D5C" w:rsidP="000F6D5C">
            <w:pPr>
              <w:jc w:val="center"/>
              <w:rPr>
                <w:rFonts w:ascii="Times New Roman" w:hAnsi="Times New Roman"/>
              </w:rPr>
            </w:pPr>
          </w:p>
        </w:tc>
        <w:tc>
          <w:tcPr>
            <w:tcW w:w="992" w:type="dxa"/>
            <w:tcBorders>
              <w:top w:val="single" w:sz="8"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7/ 238</w:t>
            </w:r>
          </w:p>
        </w:tc>
      </w:tr>
      <w:tr w:rsidR="000F6D5C" w:rsidRPr="00181C56" w:rsidTr="00B569E5">
        <w:tc>
          <w:tcPr>
            <w:tcW w:w="1666" w:type="dxa"/>
            <w:tcBorders>
              <w:top w:val="single" w:sz="8" w:space="0" w:color="auto"/>
              <w:left w:val="single" w:sz="8" w:space="0" w:color="auto"/>
              <w:bottom w:val="single" w:sz="4" w:space="0" w:color="auto"/>
              <w:right w:val="single" w:sz="4" w:space="0" w:color="auto"/>
            </w:tcBorders>
            <w:vAlign w:val="center"/>
          </w:tcPr>
          <w:p w:rsidR="000F6D5C" w:rsidRPr="00181C56" w:rsidRDefault="000F6D5C" w:rsidP="000F6D5C">
            <w:pPr>
              <w:rPr>
                <w:rFonts w:ascii="Times New Roman" w:hAnsi="Times New Roman"/>
              </w:rPr>
            </w:pPr>
          </w:p>
        </w:tc>
        <w:tc>
          <w:tcPr>
            <w:tcW w:w="1585" w:type="dxa"/>
            <w:tcBorders>
              <w:top w:val="single" w:sz="8" w:space="0" w:color="auto"/>
              <w:left w:val="single" w:sz="4" w:space="0" w:color="auto"/>
              <w:bottom w:val="single" w:sz="4" w:space="0" w:color="auto"/>
              <w:right w:val="single" w:sz="4" w:space="0" w:color="auto"/>
            </w:tcBorders>
            <w:hideMark/>
          </w:tcPr>
          <w:p w:rsidR="000F6D5C" w:rsidRPr="00181C56" w:rsidRDefault="000F6D5C" w:rsidP="000F6D5C">
            <w:pPr>
              <w:rPr>
                <w:rFonts w:ascii="Times New Roman" w:hAnsi="Times New Roman"/>
              </w:rPr>
            </w:pPr>
            <w:r w:rsidRPr="00181C56">
              <w:rPr>
                <w:rFonts w:ascii="Times New Roman" w:hAnsi="Times New Roman"/>
              </w:rPr>
              <w:t>Основы духовно-нравственной культуры народов России</w:t>
            </w:r>
          </w:p>
        </w:tc>
        <w:tc>
          <w:tcPr>
            <w:tcW w:w="1134" w:type="dxa"/>
            <w:tcBorders>
              <w:top w:val="single" w:sz="8"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1/34</w:t>
            </w:r>
          </w:p>
        </w:tc>
        <w:tc>
          <w:tcPr>
            <w:tcW w:w="1134" w:type="dxa"/>
            <w:tcBorders>
              <w:top w:val="single" w:sz="8" w:space="0" w:color="auto"/>
              <w:left w:val="single" w:sz="4" w:space="0" w:color="auto"/>
              <w:bottom w:val="single" w:sz="4" w:space="0" w:color="auto"/>
              <w:right w:val="single" w:sz="8" w:space="0" w:color="auto"/>
            </w:tcBorders>
            <w:vAlign w:val="center"/>
          </w:tcPr>
          <w:p w:rsidR="000F6D5C" w:rsidRPr="00181C56" w:rsidRDefault="000F6D5C" w:rsidP="000F6D5C">
            <w:pPr>
              <w:jc w:val="center"/>
              <w:rPr>
                <w:rFonts w:ascii="Times New Roman" w:hAnsi="Times New Roman"/>
              </w:rPr>
            </w:pPr>
          </w:p>
        </w:tc>
        <w:tc>
          <w:tcPr>
            <w:tcW w:w="1134" w:type="dxa"/>
            <w:tcBorders>
              <w:top w:val="single" w:sz="8" w:space="0" w:color="auto"/>
              <w:left w:val="single" w:sz="4" w:space="0" w:color="auto"/>
              <w:bottom w:val="single" w:sz="4" w:space="0" w:color="auto"/>
              <w:right w:val="single" w:sz="8" w:space="0" w:color="auto"/>
            </w:tcBorders>
            <w:vAlign w:val="center"/>
          </w:tcPr>
          <w:p w:rsidR="000F6D5C" w:rsidRPr="00181C56" w:rsidRDefault="000F6D5C" w:rsidP="000F6D5C">
            <w:pPr>
              <w:jc w:val="center"/>
              <w:rPr>
                <w:rFonts w:ascii="Times New Roman" w:hAnsi="Times New Roman"/>
              </w:rPr>
            </w:pPr>
          </w:p>
        </w:tc>
        <w:tc>
          <w:tcPr>
            <w:tcW w:w="1134" w:type="dxa"/>
            <w:tcBorders>
              <w:top w:val="single" w:sz="8" w:space="0" w:color="auto"/>
              <w:left w:val="single" w:sz="4" w:space="0" w:color="auto"/>
              <w:bottom w:val="single" w:sz="4" w:space="0" w:color="auto"/>
              <w:right w:val="single" w:sz="4" w:space="0" w:color="auto"/>
            </w:tcBorders>
            <w:vAlign w:val="center"/>
          </w:tcPr>
          <w:p w:rsidR="000F6D5C" w:rsidRPr="00181C56" w:rsidRDefault="000F6D5C" w:rsidP="000F6D5C">
            <w:pPr>
              <w:jc w:val="center"/>
              <w:rPr>
                <w:rFonts w:ascii="Times New Roman" w:hAnsi="Times New Roman"/>
              </w:rPr>
            </w:pPr>
          </w:p>
        </w:tc>
        <w:tc>
          <w:tcPr>
            <w:tcW w:w="992" w:type="dxa"/>
            <w:tcBorders>
              <w:top w:val="single" w:sz="8" w:space="0" w:color="auto"/>
              <w:left w:val="single" w:sz="4" w:space="0" w:color="auto"/>
              <w:bottom w:val="single" w:sz="4" w:space="0" w:color="auto"/>
              <w:right w:val="single" w:sz="4" w:space="0" w:color="auto"/>
            </w:tcBorders>
            <w:vAlign w:val="center"/>
          </w:tcPr>
          <w:p w:rsidR="000F6D5C" w:rsidRPr="00181C56" w:rsidRDefault="000F6D5C" w:rsidP="000F6D5C">
            <w:pPr>
              <w:jc w:val="center"/>
              <w:rPr>
                <w:rFonts w:ascii="Times New Roman" w:hAnsi="Times New Roman"/>
              </w:rPr>
            </w:pPr>
          </w:p>
        </w:tc>
        <w:tc>
          <w:tcPr>
            <w:tcW w:w="992" w:type="dxa"/>
            <w:tcBorders>
              <w:top w:val="single" w:sz="8"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1/34</w:t>
            </w:r>
          </w:p>
        </w:tc>
      </w:tr>
      <w:tr w:rsidR="000F6D5C" w:rsidRPr="00181C56" w:rsidTr="00B569E5">
        <w:tc>
          <w:tcPr>
            <w:tcW w:w="1666" w:type="dxa"/>
            <w:vMerge w:val="restart"/>
            <w:tcBorders>
              <w:top w:val="single" w:sz="8" w:space="0" w:color="auto"/>
              <w:left w:val="single" w:sz="8" w:space="0" w:color="auto"/>
              <w:bottom w:val="single" w:sz="8" w:space="0" w:color="auto"/>
              <w:right w:val="single" w:sz="4" w:space="0" w:color="auto"/>
            </w:tcBorders>
            <w:vAlign w:val="center"/>
            <w:hideMark/>
          </w:tcPr>
          <w:p w:rsidR="000F6D5C" w:rsidRPr="00181C56" w:rsidRDefault="000F6D5C" w:rsidP="000F6D5C">
            <w:pPr>
              <w:rPr>
                <w:rFonts w:ascii="Times New Roman" w:hAnsi="Times New Roman"/>
              </w:rPr>
            </w:pPr>
            <w:r w:rsidRPr="00181C56">
              <w:rPr>
                <w:rFonts w:ascii="Times New Roman" w:hAnsi="Times New Roman"/>
              </w:rPr>
              <w:t>Физическая культура и Основы безопасности жизнедеятельности</w:t>
            </w:r>
          </w:p>
        </w:tc>
        <w:tc>
          <w:tcPr>
            <w:tcW w:w="1585" w:type="dxa"/>
            <w:tcBorders>
              <w:top w:val="single" w:sz="8" w:space="0" w:color="auto"/>
              <w:left w:val="single" w:sz="4" w:space="0" w:color="auto"/>
              <w:bottom w:val="single" w:sz="4" w:space="0" w:color="auto"/>
              <w:right w:val="single" w:sz="4" w:space="0" w:color="auto"/>
            </w:tcBorders>
            <w:hideMark/>
          </w:tcPr>
          <w:p w:rsidR="000F6D5C" w:rsidRPr="00181C56" w:rsidRDefault="000F6D5C" w:rsidP="000F6D5C">
            <w:pPr>
              <w:rPr>
                <w:rFonts w:ascii="Times New Roman" w:hAnsi="Times New Roman"/>
              </w:rPr>
            </w:pPr>
            <w:r w:rsidRPr="00181C56">
              <w:rPr>
                <w:rFonts w:ascii="Times New Roman" w:hAnsi="Times New Roman"/>
              </w:rPr>
              <w:t>Физическая культура</w:t>
            </w:r>
          </w:p>
        </w:tc>
        <w:tc>
          <w:tcPr>
            <w:tcW w:w="1134" w:type="dxa"/>
            <w:tcBorders>
              <w:top w:val="single" w:sz="8"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2/68</w:t>
            </w:r>
          </w:p>
        </w:tc>
        <w:tc>
          <w:tcPr>
            <w:tcW w:w="1134" w:type="dxa"/>
            <w:tcBorders>
              <w:top w:val="single" w:sz="8"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2/68</w:t>
            </w:r>
          </w:p>
        </w:tc>
        <w:tc>
          <w:tcPr>
            <w:tcW w:w="1134" w:type="dxa"/>
            <w:tcBorders>
              <w:top w:val="single" w:sz="8"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2/68</w:t>
            </w:r>
          </w:p>
        </w:tc>
        <w:tc>
          <w:tcPr>
            <w:tcW w:w="1134" w:type="dxa"/>
            <w:tcBorders>
              <w:top w:val="single" w:sz="8"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2/68</w:t>
            </w:r>
          </w:p>
        </w:tc>
        <w:tc>
          <w:tcPr>
            <w:tcW w:w="992" w:type="dxa"/>
            <w:tcBorders>
              <w:top w:val="single" w:sz="8"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2/68</w:t>
            </w:r>
          </w:p>
        </w:tc>
        <w:tc>
          <w:tcPr>
            <w:tcW w:w="992" w:type="dxa"/>
            <w:tcBorders>
              <w:top w:val="single" w:sz="8"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10/ 340</w:t>
            </w:r>
          </w:p>
        </w:tc>
      </w:tr>
      <w:tr w:rsidR="000F6D5C" w:rsidRPr="00181C56" w:rsidTr="00B569E5">
        <w:tc>
          <w:tcPr>
            <w:tcW w:w="1666" w:type="dxa"/>
            <w:vMerge/>
            <w:tcBorders>
              <w:top w:val="single" w:sz="8" w:space="0" w:color="auto"/>
              <w:left w:val="single" w:sz="8" w:space="0" w:color="auto"/>
              <w:bottom w:val="single" w:sz="8" w:space="0" w:color="auto"/>
              <w:right w:val="single" w:sz="4" w:space="0" w:color="auto"/>
            </w:tcBorders>
            <w:vAlign w:val="center"/>
            <w:hideMark/>
          </w:tcPr>
          <w:p w:rsidR="000F6D5C" w:rsidRPr="00181C56" w:rsidRDefault="000F6D5C" w:rsidP="000F6D5C">
            <w:pPr>
              <w:rPr>
                <w:rFonts w:ascii="Times New Roman" w:hAnsi="Times New Roman"/>
              </w:rPr>
            </w:pPr>
          </w:p>
        </w:tc>
        <w:tc>
          <w:tcPr>
            <w:tcW w:w="1585" w:type="dxa"/>
            <w:tcBorders>
              <w:top w:val="single" w:sz="4" w:space="0" w:color="auto"/>
              <w:left w:val="single" w:sz="4" w:space="0" w:color="auto"/>
              <w:bottom w:val="single" w:sz="8" w:space="0" w:color="auto"/>
              <w:right w:val="single" w:sz="8" w:space="0" w:color="auto"/>
            </w:tcBorders>
            <w:vAlign w:val="center"/>
            <w:hideMark/>
          </w:tcPr>
          <w:p w:rsidR="000F6D5C" w:rsidRPr="00181C56" w:rsidRDefault="000F6D5C" w:rsidP="000F6D5C">
            <w:pPr>
              <w:rPr>
                <w:rFonts w:ascii="Times New Roman" w:hAnsi="Times New Roman"/>
              </w:rPr>
            </w:pPr>
            <w:r w:rsidRPr="00181C56">
              <w:rPr>
                <w:rFonts w:ascii="Times New Roman" w:hAnsi="Times New Roman"/>
              </w:rPr>
              <w:t>ОБЖ</w:t>
            </w:r>
          </w:p>
        </w:tc>
        <w:tc>
          <w:tcPr>
            <w:tcW w:w="1134" w:type="dxa"/>
            <w:tcBorders>
              <w:top w:val="single" w:sz="4" w:space="0" w:color="auto"/>
              <w:left w:val="single" w:sz="8" w:space="0" w:color="auto"/>
              <w:bottom w:val="single" w:sz="8"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w:t>
            </w:r>
          </w:p>
        </w:tc>
        <w:tc>
          <w:tcPr>
            <w:tcW w:w="1134" w:type="dxa"/>
            <w:tcBorders>
              <w:top w:val="single" w:sz="4" w:space="0" w:color="auto"/>
              <w:left w:val="single" w:sz="4" w:space="0" w:color="auto"/>
              <w:bottom w:val="single" w:sz="8"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w:t>
            </w:r>
          </w:p>
        </w:tc>
        <w:tc>
          <w:tcPr>
            <w:tcW w:w="1134" w:type="dxa"/>
            <w:tcBorders>
              <w:top w:val="single" w:sz="4" w:space="0" w:color="auto"/>
              <w:left w:val="single" w:sz="4" w:space="0" w:color="auto"/>
              <w:bottom w:val="single" w:sz="8"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w:t>
            </w:r>
          </w:p>
        </w:tc>
        <w:tc>
          <w:tcPr>
            <w:tcW w:w="1134" w:type="dxa"/>
            <w:tcBorders>
              <w:top w:val="single" w:sz="4" w:space="0" w:color="auto"/>
              <w:left w:val="single" w:sz="4" w:space="0" w:color="auto"/>
              <w:bottom w:val="single" w:sz="8"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1/34</w:t>
            </w:r>
          </w:p>
        </w:tc>
        <w:tc>
          <w:tcPr>
            <w:tcW w:w="992" w:type="dxa"/>
            <w:tcBorders>
              <w:top w:val="single" w:sz="4" w:space="0" w:color="auto"/>
              <w:left w:val="single" w:sz="4" w:space="0" w:color="auto"/>
              <w:bottom w:val="single" w:sz="8"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1/34</w:t>
            </w:r>
          </w:p>
        </w:tc>
        <w:tc>
          <w:tcPr>
            <w:tcW w:w="992" w:type="dxa"/>
            <w:tcBorders>
              <w:top w:val="single" w:sz="4" w:space="0" w:color="auto"/>
              <w:left w:val="single" w:sz="4" w:space="0" w:color="auto"/>
              <w:bottom w:val="single" w:sz="8"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2/ 68</w:t>
            </w:r>
          </w:p>
        </w:tc>
      </w:tr>
      <w:tr w:rsidR="000F6D5C" w:rsidRPr="00181C56" w:rsidTr="00584E89">
        <w:tc>
          <w:tcPr>
            <w:tcW w:w="3251" w:type="dxa"/>
            <w:gridSpan w:val="2"/>
            <w:tcBorders>
              <w:top w:val="single" w:sz="8" w:space="0" w:color="auto"/>
              <w:left w:val="single" w:sz="8" w:space="0" w:color="auto"/>
              <w:bottom w:val="single" w:sz="4" w:space="0" w:color="auto"/>
              <w:right w:val="single" w:sz="8" w:space="0" w:color="auto"/>
            </w:tcBorders>
            <w:shd w:val="clear" w:color="auto" w:fill="C5E0B3" w:themeFill="accent6" w:themeFillTint="66"/>
            <w:hideMark/>
          </w:tcPr>
          <w:p w:rsidR="000F6D5C" w:rsidRPr="00181C56" w:rsidRDefault="000F6D5C" w:rsidP="000F6D5C">
            <w:pPr>
              <w:jc w:val="right"/>
              <w:rPr>
                <w:rFonts w:ascii="Times New Roman" w:hAnsi="Times New Roman"/>
                <w:b/>
                <w:i/>
              </w:rPr>
            </w:pPr>
            <w:r w:rsidRPr="00181C56">
              <w:rPr>
                <w:rFonts w:ascii="Times New Roman" w:hAnsi="Times New Roman"/>
                <w:b/>
                <w:i/>
              </w:rPr>
              <w:t>Итого:</w:t>
            </w:r>
          </w:p>
        </w:tc>
        <w:tc>
          <w:tcPr>
            <w:tcW w:w="1134" w:type="dxa"/>
            <w:tcBorders>
              <w:top w:val="single" w:sz="8" w:space="0" w:color="auto"/>
              <w:left w:val="single" w:sz="8" w:space="0" w:color="auto"/>
              <w:bottom w:val="single" w:sz="4" w:space="0" w:color="auto"/>
              <w:right w:val="single" w:sz="8" w:space="0" w:color="auto"/>
            </w:tcBorders>
            <w:shd w:val="clear" w:color="auto" w:fill="C5E0B3" w:themeFill="accent6" w:themeFillTint="66"/>
            <w:vAlign w:val="center"/>
            <w:hideMark/>
          </w:tcPr>
          <w:p w:rsidR="000F6D5C" w:rsidRPr="00181C56" w:rsidRDefault="000F6D5C" w:rsidP="000F6D5C">
            <w:pPr>
              <w:jc w:val="center"/>
              <w:rPr>
                <w:rFonts w:ascii="Times New Roman" w:hAnsi="Times New Roman"/>
                <w:b/>
                <w:i/>
              </w:rPr>
            </w:pPr>
            <w:r w:rsidRPr="00181C56">
              <w:rPr>
                <w:rFonts w:ascii="Times New Roman" w:hAnsi="Times New Roman"/>
                <w:b/>
                <w:i/>
              </w:rPr>
              <w:t>27/918</w:t>
            </w:r>
          </w:p>
        </w:tc>
        <w:tc>
          <w:tcPr>
            <w:tcW w:w="1134" w:type="dxa"/>
            <w:tcBorders>
              <w:top w:val="single" w:sz="8" w:space="0" w:color="auto"/>
              <w:left w:val="single" w:sz="8" w:space="0" w:color="auto"/>
              <w:bottom w:val="single" w:sz="4" w:space="0" w:color="auto"/>
              <w:right w:val="single" w:sz="8" w:space="0" w:color="auto"/>
            </w:tcBorders>
            <w:shd w:val="clear" w:color="auto" w:fill="C5E0B3" w:themeFill="accent6" w:themeFillTint="66"/>
            <w:vAlign w:val="center"/>
            <w:hideMark/>
          </w:tcPr>
          <w:p w:rsidR="000F6D5C" w:rsidRPr="00181C56" w:rsidRDefault="000F6D5C" w:rsidP="000F6D5C">
            <w:pPr>
              <w:jc w:val="center"/>
              <w:rPr>
                <w:rFonts w:ascii="Times New Roman" w:hAnsi="Times New Roman"/>
                <w:b/>
                <w:i/>
              </w:rPr>
            </w:pPr>
            <w:r w:rsidRPr="00181C56">
              <w:rPr>
                <w:rFonts w:ascii="Times New Roman" w:hAnsi="Times New Roman"/>
                <w:b/>
                <w:i/>
              </w:rPr>
              <w:t>28/952</w:t>
            </w:r>
          </w:p>
        </w:tc>
        <w:tc>
          <w:tcPr>
            <w:tcW w:w="1134" w:type="dxa"/>
            <w:tcBorders>
              <w:top w:val="single" w:sz="8" w:space="0" w:color="auto"/>
              <w:left w:val="single" w:sz="8" w:space="0" w:color="auto"/>
              <w:bottom w:val="single" w:sz="4" w:space="0" w:color="auto"/>
              <w:right w:val="single" w:sz="8" w:space="0" w:color="auto"/>
            </w:tcBorders>
            <w:shd w:val="clear" w:color="auto" w:fill="C5E0B3" w:themeFill="accent6" w:themeFillTint="66"/>
            <w:vAlign w:val="center"/>
            <w:hideMark/>
          </w:tcPr>
          <w:p w:rsidR="000F6D5C" w:rsidRPr="00181C56" w:rsidRDefault="000F6D5C" w:rsidP="000F6D5C">
            <w:pPr>
              <w:jc w:val="center"/>
              <w:rPr>
                <w:rFonts w:ascii="Times New Roman" w:hAnsi="Times New Roman"/>
                <w:b/>
                <w:i/>
              </w:rPr>
            </w:pPr>
            <w:r w:rsidRPr="00181C56">
              <w:rPr>
                <w:rFonts w:ascii="Times New Roman" w:hAnsi="Times New Roman"/>
                <w:b/>
                <w:i/>
              </w:rPr>
              <w:t>29/986</w:t>
            </w:r>
          </w:p>
        </w:tc>
        <w:tc>
          <w:tcPr>
            <w:tcW w:w="1134" w:type="dxa"/>
            <w:tcBorders>
              <w:top w:val="single" w:sz="8" w:space="0" w:color="auto"/>
              <w:left w:val="single" w:sz="8" w:space="0" w:color="auto"/>
              <w:bottom w:val="single" w:sz="4" w:space="0" w:color="auto"/>
              <w:right w:val="single" w:sz="4" w:space="0" w:color="auto"/>
            </w:tcBorders>
            <w:shd w:val="clear" w:color="auto" w:fill="C5E0B3" w:themeFill="accent6" w:themeFillTint="66"/>
            <w:vAlign w:val="center"/>
            <w:hideMark/>
          </w:tcPr>
          <w:p w:rsidR="000F6D5C" w:rsidRPr="00181C56" w:rsidRDefault="000F6D5C" w:rsidP="000F6D5C">
            <w:pPr>
              <w:jc w:val="center"/>
              <w:rPr>
                <w:rFonts w:ascii="Times New Roman" w:hAnsi="Times New Roman"/>
                <w:b/>
                <w:i/>
              </w:rPr>
            </w:pPr>
            <w:r w:rsidRPr="00181C56">
              <w:rPr>
                <w:rFonts w:ascii="Times New Roman" w:hAnsi="Times New Roman"/>
                <w:b/>
                <w:i/>
              </w:rPr>
              <w:t>30/1020</w:t>
            </w:r>
          </w:p>
        </w:tc>
        <w:tc>
          <w:tcPr>
            <w:tcW w:w="992" w:type="dxa"/>
            <w:tcBorders>
              <w:top w:val="single" w:sz="8" w:space="0" w:color="auto"/>
              <w:left w:val="single" w:sz="4" w:space="0" w:color="auto"/>
              <w:bottom w:val="single" w:sz="4" w:space="0" w:color="auto"/>
              <w:right w:val="single" w:sz="4" w:space="0" w:color="auto"/>
            </w:tcBorders>
            <w:shd w:val="clear" w:color="auto" w:fill="C5E0B3" w:themeFill="accent6" w:themeFillTint="66"/>
            <w:vAlign w:val="center"/>
            <w:hideMark/>
          </w:tcPr>
          <w:p w:rsidR="000F6D5C" w:rsidRPr="00181C56" w:rsidRDefault="000F6D5C" w:rsidP="000F6D5C">
            <w:pPr>
              <w:jc w:val="center"/>
              <w:rPr>
                <w:rFonts w:ascii="Times New Roman" w:hAnsi="Times New Roman"/>
                <w:b/>
                <w:i/>
              </w:rPr>
            </w:pPr>
            <w:r w:rsidRPr="00181C56">
              <w:rPr>
                <w:rFonts w:ascii="Times New Roman" w:hAnsi="Times New Roman"/>
                <w:b/>
                <w:i/>
              </w:rPr>
              <w:t>30/1020</w:t>
            </w:r>
          </w:p>
        </w:tc>
        <w:tc>
          <w:tcPr>
            <w:tcW w:w="992" w:type="dxa"/>
            <w:tcBorders>
              <w:top w:val="single" w:sz="8" w:space="0" w:color="auto"/>
              <w:left w:val="single" w:sz="4" w:space="0" w:color="auto"/>
              <w:bottom w:val="single" w:sz="4" w:space="0" w:color="auto"/>
              <w:right w:val="single" w:sz="8" w:space="0" w:color="auto"/>
            </w:tcBorders>
            <w:shd w:val="clear" w:color="auto" w:fill="C5E0B3" w:themeFill="accent6" w:themeFillTint="66"/>
            <w:vAlign w:val="center"/>
            <w:hideMark/>
          </w:tcPr>
          <w:p w:rsidR="000F6D5C" w:rsidRPr="00181C56" w:rsidRDefault="000F6D5C" w:rsidP="000F6D5C">
            <w:pPr>
              <w:jc w:val="center"/>
              <w:rPr>
                <w:rFonts w:ascii="Times New Roman" w:hAnsi="Times New Roman"/>
                <w:b/>
                <w:i/>
              </w:rPr>
            </w:pPr>
            <w:r w:rsidRPr="00181C56">
              <w:rPr>
                <w:rFonts w:ascii="Times New Roman" w:hAnsi="Times New Roman"/>
                <w:b/>
                <w:i/>
              </w:rPr>
              <w:t>144/ 4896</w:t>
            </w:r>
          </w:p>
        </w:tc>
      </w:tr>
      <w:tr w:rsidR="000F6D5C" w:rsidRPr="00181C56" w:rsidTr="00B569E5">
        <w:tc>
          <w:tcPr>
            <w:tcW w:w="3251" w:type="dxa"/>
            <w:gridSpan w:val="2"/>
            <w:tcBorders>
              <w:top w:val="single" w:sz="4" w:space="0" w:color="auto"/>
              <w:left w:val="single" w:sz="8" w:space="0" w:color="auto"/>
              <w:bottom w:val="single" w:sz="4" w:space="0" w:color="auto"/>
              <w:right w:val="single" w:sz="8" w:space="0" w:color="auto"/>
            </w:tcBorders>
            <w:vAlign w:val="center"/>
            <w:hideMark/>
          </w:tcPr>
          <w:p w:rsidR="000F6D5C" w:rsidRPr="00181C56" w:rsidRDefault="000F6D5C" w:rsidP="000F6D5C">
            <w:pPr>
              <w:rPr>
                <w:rFonts w:ascii="Times New Roman" w:hAnsi="Times New Roman"/>
                <w:b/>
                <w:i/>
              </w:rPr>
            </w:pPr>
            <w:r w:rsidRPr="00181C56">
              <w:rPr>
                <w:rFonts w:ascii="Times New Roman" w:hAnsi="Times New Roman"/>
                <w:b/>
                <w:i/>
              </w:rPr>
              <w:t>Часть, формируемая участниками образовательного процесса</w:t>
            </w:r>
          </w:p>
        </w:tc>
        <w:tc>
          <w:tcPr>
            <w:tcW w:w="1134" w:type="dxa"/>
            <w:tcBorders>
              <w:top w:val="single" w:sz="4" w:space="0" w:color="auto"/>
              <w:left w:val="single" w:sz="8"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b/>
                <w:i/>
              </w:rPr>
            </w:pPr>
            <w:r w:rsidRPr="00181C56">
              <w:rPr>
                <w:rFonts w:ascii="Times New Roman" w:hAnsi="Times New Roman"/>
                <w:b/>
                <w:i/>
              </w:rPr>
              <w:t>2/68</w:t>
            </w:r>
          </w:p>
        </w:tc>
        <w:tc>
          <w:tcPr>
            <w:tcW w:w="1134" w:type="dxa"/>
            <w:tcBorders>
              <w:top w:val="single" w:sz="4" w:space="0" w:color="auto"/>
              <w:left w:val="single" w:sz="8"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b/>
                <w:i/>
              </w:rPr>
            </w:pPr>
            <w:r w:rsidRPr="00181C56">
              <w:rPr>
                <w:rFonts w:ascii="Times New Roman" w:hAnsi="Times New Roman"/>
                <w:b/>
                <w:i/>
              </w:rPr>
              <w:t>2/68</w:t>
            </w:r>
          </w:p>
        </w:tc>
        <w:tc>
          <w:tcPr>
            <w:tcW w:w="1134" w:type="dxa"/>
            <w:tcBorders>
              <w:top w:val="single" w:sz="4" w:space="0" w:color="auto"/>
              <w:left w:val="single" w:sz="8"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b/>
                <w:i/>
              </w:rPr>
            </w:pPr>
            <w:r w:rsidRPr="00181C56">
              <w:rPr>
                <w:rFonts w:ascii="Times New Roman" w:hAnsi="Times New Roman"/>
                <w:b/>
                <w:i/>
              </w:rPr>
              <w:t>3/102</w:t>
            </w:r>
          </w:p>
        </w:tc>
        <w:tc>
          <w:tcPr>
            <w:tcW w:w="1134" w:type="dxa"/>
            <w:tcBorders>
              <w:top w:val="single" w:sz="4" w:space="0" w:color="auto"/>
              <w:left w:val="single" w:sz="8"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b/>
                <w:i/>
              </w:rPr>
            </w:pPr>
            <w:r w:rsidRPr="00181C56">
              <w:rPr>
                <w:rFonts w:ascii="Times New Roman" w:hAnsi="Times New Roman"/>
                <w:b/>
                <w:i/>
              </w:rPr>
              <w:t>3/102</w:t>
            </w:r>
          </w:p>
        </w:tc>
        <w:tc>
          <w:tcPr>
            <w:tcW w:w="992" w:type="dxa"/>
            <w:tcBorders>
              <w:top w:val="single" w:sz="4"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b/>
                <w:i/>
              </w:rPr>
            </w:pPr>
            <w:r w:rsidRPr="00181C56">
              <w:rPr>
                <w:rFonts w:ascii="Times New Roman" w:hAnsi="Times New Roman"/>
                <w:b/>
                <w:i/>
              </w:rPr>
              <w:t>3/102</w:t>
            </w:r>
          </w:p>
        </w:tc>
        <w:tc>
          <w:tcPr>
            <w:tcW w:w="992" w:type="dxa"/>
            <w:tcBorders>
              <w:top w:val="single" w:sz="4"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b/>
                <w:i/>
              </w:rPr>
            </w:pPr>
            <w:r w:rsidRPr="00181C56">
              <w:rPr>
                <w:rFonts w:ascii="Times New Roman" w:hAnsi="Times New Roman"/>
                <w:b/>
                <w:i/>
              </w:rPr>
              <w:t>13/ 442</w:t>
            </w:r>
          </w:p>
        </w:tc>
      </w:tr>
      <w:tr w:rsidR="000F6D5C" w:rsidRPr="00181C56" w:rsidTr="00B569E5">
        <w:tc>
          <w:tcPr>
            <w:tcW w:w="1666" w:type="dxa"/>
            <w:vMerge w:val="restart"/>
            <w:tcBorders>
              <w:top w:val="single" w:sz="4" w:space="0" w:color="auto"/>
              <w:left w:val="single" w:sz="8" w:space="0" w:color="auto"/>
              <w:bottom w:val="single" w:sz="4" w:space="0" w:color="auto"/>
              <w:right w:val="single" w:sz="4" w:space="0" w:color="auto"/>
            </w:tcBorders>
          </w:tcPr>
          <w:p w:rsidR="000F6D5C" w:rsidRPr="00181C56" w:rsidRDefault="000F6D5C" w:rsidP="000F6D5C">
            <w:pPr>
              <w:rPr>
                <w:rFonts w:ascii="Times New Roman" w:hAnsi="Times New Roman"/>
              </w:rPr>
            </w:pPr>
          </w:p>
        </w:tc>
        <w:tc>
          <w:tcPr>
            <w:tcW w:w="1585" w:type="dxa"/>
            <w:tcBorders>
              <w:top w:val="single" w:sz="4" w:space="0" w:color="auto"/>
              <w:left w:val="single" w:sz="4" w:space="0" w:color="auto"/>
              <w:bottom w:val="single" w:sz="4" w:space="0" w:color="auto"/>
              <w:right w:val="single" w:sz="4" w:space="0" w:color="auto"/>
            </w:tcBorders>
            <w:hideMark/>
          </w:tcPr>
          <w:p w:rsidR="000F6D5C" w:rsidRPr="00181C56" w:rsidRDefault="000F6D5C" w:rsidP="000F6D5C">
            <w:pPr>
              <w:rPr>
                <w:rFonts w:ascii="Times New Roman" w:hAnsi="Times New Roman"/>
              </w:rPr>
            </w:pPr>
            <w:r w:rsidRPr="00181C56">
              <w:rPr>
                <w:rFonts w:ascii="Times New Roman" w:hAnsi="Times New Roman"/>
              </w:rPr>
              <w:t>Физическая культура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lang w:val="en-US"/>
              </w:rPr>
              <w:t>1/3</w:t>
            </w:r>
            <w:r w:rsidRPr="00181C56">
              <w:rPr>
                <w:rFonts w:ascii="Times New Roman" w:hAnsi="Times New Roman"/>
              </w:rPr>
              <w:t>4</w:t>
            </w:r>
          </w:p>
        </w:tc>
        <w:tc>
          <w:tcPr>
            <w:tcW w:w="1134" w:type="dxa"/>
            <w:tcBorders>
              <w:top w:val="single" w:sz="4"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lang w:val="en-US"/>
              </w:rPr>
              <w:t>1/3</w:t>
            </w:r>
            <w:r w:rsidRPr="00181C56">
              <w:rPr>
                <w:rFonts w:ascii="Times New Roman" w:hAnsi="Times New Roman"/>
              </w:rPr>
              <w:t>4</w:t>
            </w:r>
          </w:p>
        </w:tc>
        <w:tc>
          <w:tcPr>
            <w:tcW w:w="1134" w:type="dxa"/>
            <w:tcBorders>
              <w:top w:val="single" w:sz="4"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lang w:val="en-US"/>
              </w:rPr>
              <w:t>1/3</w:t>
            </w:r>
            <w:r w:rsidRPr="00181C56">
              <w:rPr>
                <w:rFonts w:ascii="Times New Roman" w:hAnsi="Times New Roman"/>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lang w:val="en-US"/>
              </w:rPr>
              <w:t>1/3</w:t>
            </w:r>
            <w:r w:rsidRPr="00181C56">
              <w:rPr>
                <w:rFonts w:ascii="Times New Roman" w:hAnsi="Times New Roman"/>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lang w:val="en-US"/>
              </w:rPr>
              <w:t>1/3</w:t>
            </w:r>
            <w:r w:rsidRPr="00181C56">
              <w:rPr>
                <w:rFonts w:ascii="Times New Roman" w:hAnsi="Times New Roman"/>
              </w:rPr>
              <w:t>4</w:t>
            </w:r>
          </w:p>
        </w:tc>
        <w:tc>
          <w:tcPr>
            <w:tcW w:w="992" w:type="dxa"/>
            <w:tcBorders>
              <w:top w:val="single" w:sz="4"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5/ 170</w:t>
            </w:r>
          </w:p>
        </w:tc>
      </w:tr>
      <w:tr w:rsidR="000F6D5C" w:rsidRPr="00181C56" w:rsidTr="00B569E5">
        <w:tc>
          <w:tcPr>
            <w:tcW w:w="1666" w:type="dxa"/>
            <w:vMerge/>
            <w:tcBorders>
              <w:top w:val="single" w:sz="4" w:space="0" w:color="auto"/>
              <w:left w:val="single" w:sz="8" w:space="0" w:color="auto"/>
              <w:bottom w:val="single" w:sz="4" w:space="0" w:color="auto"/>
              <w:right w:val="single" w:sz="4" w:space="0" w:color="auto"/>
            </w:tcBorders>
            <w:vAlign w:val="center"/>
            <w:hideMark/>
          </w:tcPr>
          <w:p w:rsidR="000F6D5C" w:rsidRPr="00181C56" w:rsidRDefault="000F6D5C" w:rsidP="000F6D5C">
            <w:pPr>
              <w:rPr>
                <w:rFonts w:ascii="Times New Roman" w:hAnsi="Times New Roman"/>
              </w:rPr>
            </w:pPr>
          </w:p>
        </w:tc>
        <w:tc>
          <w:tcPr>
            <w:tcW w:w="1585" w:type="dxa"/>
            <w:tcBorders>
              <w:top w:val="single" w:sz="4" w:space="0" w:color="auto"/>
              <w:left w:val="single" w:sz="4" w:space="0" w:color="auto"/>
              <w:bottom w:val="single" w:sz="4" w:space="0" w:color="auto"/>
              <w:right w:val="single" w:sz="4" w:space="0" w:color="auto"/>
            </w:tcBorders>
            <w:hideMark/>
          </w:tcPr>
          <w:p w:rsidR="000F6D5C" w:rsidRPr="00181C56" w:rsidRDefault="000F6D5C" w:rsidP="000F6D5C">
            <w:pPr>
              <w:rPr>
                <w:rFonts w:ascii="Times New Roman" w:hAnsi="Times New Roman"/>
              </w:rPr>
            </w:pPr>
            <w:r w:rsidRPr="00181C56">
              <w:rPr>
                <w:rFonts w:ascii="Times New Roman" w:hAnsi="Times New Roman"/>
              </w:rPr>
              <w:t xml:space="preserve">Алгебра </w:t>
            </w:r>
          </w:p>
        </w:tc>
        <w:tc>
          <w:tcPr>
            <w:tcW w:w="1134" w:type="dxa"/>
            <w:tcBorders>
              <w:top w:val="single" w:sz="4" w:space="0" w:color="auto"/>
              <w:left w:val="single" w:sz="4" w:space="0" w:color="auto"/>
              <w:bottom w:val="single" w:sz="4" w:space="0" w:color="auto"/>
              <w:right w:val="single" w:sz="4" w:space="0" w:color="auto"/>
            </w:tcBorders>
            <w:vAlign w:val="center"/>
          </w:tcPr>
          <w:p w:rsidR="000F6D5C" w:rsidRPr="00181C56" w:rsidRDefault="000F6D5C" w:rsidP="000F6D5C">
            <w:pPr>
              <w:jc w:val="center"/>
              <w:rPr>
                <w:rFonts w:ascii="Times New Roman" w:hAnsi="Times New Roman"/>
                <w:lang w:val="en-US"/>
              </w:rPr>
            </w:pPr>
          </w:p>
        </w:tc>
        <w:tc>
          <w:tcPr>
            <w:tcW w:w="1134" w:type="dxa"/>
            <w:tcBorders>
              <w:top w:val="single" w:sz="4" w:space="0" w:color="auto"/>
              <w:left w:val="single" w:sz="4" w:space="0" w:color="auto"/>
              <w:bottom w:val="single" w:sz="4" w:space="0" w:color="auto"/>
              <w:right w:val="single" w:sz="8" w:space="0" w:color="auto"/>
            </w:tcBorders>
            <w:vAlign w:val="center"/>
          </w:tcPr>
          <w:p w:rsidR="000F6D5C" w:rsidRPr="00181C56" w:rsidRDefault="000F6D5C" w:rsidP="000F6D5C">
            <w:pPr>
              <w:jc w:val="center"/>
              <w:rPr>
                <w:rFonts w:ascii="Times New Roman" w:hAnsi="Times New Roman"/>
                <w:lang w:val="en-US"/>
              </w:rPr>
            </w:pPr>
          </w:p>
        </w:tc>
        <w:tc>
          <w:tcPr>
            <w:tcW w:w="1134" w:type="dxa"/>
            <w:tcBorders>
              <w:top w:val="single" w:sz="4"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1/34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1/34</w:t>
            </w:r>
          </w:p>
        </w:tc>
        <w:tc>
          <w:tcPr>
            <w:tcW w:w="992" w:type="dxa"/>
            <w:tcBorders>
              <w:top w:val="single" w:sz="4"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1/34</w:t>
            </w:r>
          </w:p>
        </w:tc>
        <w:tc>
          <w:tcPr>
            <w:tcW w:w="992" w:type="dxa"/>
            <w:tcBorders>
              <w:top w:val="single" w:sz="4"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3/ 102</w:t>
            </w:r>
          </w:p>
        </w:tc>
      </w:tr>
      <w:tr w:rsidR="000F6D5C" w:rsidRPr="00181C56" w:rsidTr="00B569E5">
        <w:tc>
          <w:tcPr>
            <w:tcW w:w="1666" w:type="dxa"/>
            <w:vMerge/>
            <w:tcBorders>
              <w:top w:val="single" w:sz="4" w:space="0" w:color="auto"/>
              <w:left w:val="single" w:sz="8" w:space="0" w:color="auto"/>
              <w:bottom w:val="single" w:sz="4" w:space="0" w:color="auto"/>
              <w:right w:val="single" w:sz="4" w:space="0" w:color="auto"/>
            </w:tcBorders>
            <w:vAlign w:val="center"/>
            <w:hideMark/>
          </w:tcPr>
          <w:p w:rsidR="000F6D5C" w:rsidRPr="00181C56" w:rsidRDefault="000F6D5C" w:rsidP="000F6D5C">
            <w:pPr>
              <w:rPr>
                <w:rFonts w:ascii="Times New Roman" w:hAnsi="Times New Roman"/>
              </w:rPr>
            </w:pPr>
          </w:p>
        </w:tc>
        <w:tc>
          <w:tcPr>
            <w:tcW w:w="1585" w:type="dxa"/>
            <w:tcBorders>
              <w:top w:val="single" w:sz="4" w:space="0" w:color="auto"/>
              <w:left w:val="single" w:sz="4" w:space="0" w:color="auto"/>
              <w:bottom w:val="single" w:sz="4" w:space="0" w:color="auto"/>
              <w:right w:val="single" w:sz="4" w:space="0" w:color="auto"/>
            </w:tcBorders>
            <w:hideMark/>
          </w:tcPr>
          <w:p w:rsidR="000F6D5C" w:rsidRPr="00181C56" w:rsidRDefault="000F6D5C" w:rsidP="000F6D5C">
            <w:pPr>
              <w:rPr>
                <w:rFonts w:ascii="Times New Roman" w:hAnsi="Times New Roman"/>
              </w:rPr>
            </w:pPr>
            <w:r w:rsidRPr="00181C56">
              <w:rPr>
                <w:rFonts w:ascii="Times New Roman" w:hAnsi="Times New Roman"/>
              </w:rPr>
              <w:t xml:space="preserve">Биология </w:t>
            </w:r>
          </w:p>
        </w:tc>
        <w:tc>
          <w:tcPr>
            <w:tcW w:w="1134" w:type="dxa"/>
            <w:tcBorders>
              <w:top w:val="single" w:sz="4" w:space="0" w:color="auto"/>
              <w:left w:val="single" w:sz="4" w:space="0" w:color="auto"/>
              <w:bottom w:val="single" w:sz="4" w:space="0" w:color="auto"/>
              <w:right w:val="single" w:sz="4" w:space="0" w:color="auto"/>
            </w:tcBorders>
            <w:vAlign w:val="center"/>
          </w:tcPr>
          <w:p w:rsidR="000F6D5C" w:rsidRPr="00181C56" w:rsidRDefault="000F6D5C" w:rsidP="000F6D5C">
            <w:pPr>
              <w:jc w:val="center"/>
              <w:rPr>
                <w:rFonts w:ascii="Times New Roman" w:hAnsi="Times New Roman"/>
                <w:lang w:val="en-US"/>
              </w:rPr>
            </w:pPr>
          </w:p>
        </w:tc>
        <w:tc>
          <w:tcPr>
            <w:tcW w:w="1134" w:type="dxa"/>
            <w:tcBorders>
              <w:top w:val="single" w:sz="4" w:space="0" w:color="auto"/>
              <w:left w:val="single" w:sz="4" w:space="0" w:color="auto"/>
              <w:bottom w:val="single" w:sz="4" w:space="0" w:color="auto"/>
              <w:right w:val="single" w:sz="8" w:space="0" w:color="auto"/>
            </w:tcBorders>
            <w:vAlign w:val="center"/>
          </w:tcPr>
          <w:p w:rsidR="000F6D5C" w:rsidRPr="00181C56" w:rsidRDefault="000F6D5C" w:rsidP="000F6D5C">
            <w:pPr>
              <w:jc w:val="center"/>
              <w:rPr>
                <w:rFonts w:ascii="Times New Roman" w:hAnsi="Times New Roman"/>
                <w:lang w:val="en-US"/>
              </w:rPr>
            </w:pPr>
          </w:p>
        </w:tc>
        <w:tc>
          <w:tcPr>
            <w:tcW w:w="1134" w:type="dxa"/>
            <w:tcBorders>
              <w:top w:val="single" w:sz="4"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1/34</w:t>
            </w:r>
          </w:p>
        </w:tc>
        <w:tc>
          <w:tcPr>
            <w:tcW w:w="1134" w:type="dxa"/>
            <w:tcBorders>
              <w:top w:val="single" w:sz="4" w:space="0" w:color="auto"/>
              <w:left w:val="single" w:sz="4" w:space="0" w:color="auto"/>
              <w:bottom w:val="single" w:sz="4" w:space="0" w:color="auto"/>
              <w:right w:val="single" w:sz="4" w:space="0" w:color="auto"/>
            </w:tcBorders>
            <w:vAlign w:val="center"/>
          </w:tcPr>
          <w:p w:rsidR="000F6D5C" w:rsidRPr="00181C56" w:rsidRDefault="000F6D5C" w:rsidP="000F6D5C">
            <w:pPr>
              <w:jc w:val="center"/>
              <w:rPr>
                <w:rFonts w:ascii="Times New Roman" w:hAnsi="Times New Roman"/>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rsidR="000F6D5C" w:rsidRPr="00181C56" w:rsidRDefault="000F6D5C" w:rsidP="000F6D5C">
            <w:pPr>
              <w:jc w:val="center"/>
              <w:rPr>
                <w:rFonts w:ascii="Times New Roman" w:hAnsi="Times New Roman"/>
                <w:lang w:val="en-US"/>
              </w:rPr>
            </w:pPr>
          </w:p>
        </w:tc>
        <w:tc>
          <w:tcPr>
            <w:tcW w:w="992" w:type="dxa"/>
            <w:tcBorders>
              <w:top w:val="single" w:sz="4"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1/34</w:t>
            </w:r>
          </w:p>
        </w:tc>
      </w:tr>
      <w:tr w:rsidR="000F6D5C" w:rsidRPr="00181C56" w:rsidTr="00B569E5">
        <w:tc>
          <w:tcPr>
            <w:tcW w:w="1666" w:type="dxa"/>
            <w:vMerge/>
            <w:tcBorders>
              <w:top w:val="single" w:sz="4" w:space="0" w:color="auto"/>
              <w:left w:val="single" w:sz="8" w:space="0" w:color="auto"/>
              <w:bottom w:val="single" w:sz="4" w:space="0" w:color="auto"/>
              <w:right w:val="single" w:sz="4" w:space="0" w:color="auto"/>
            </w:tcBorders>
            <w:vAlign w:val="center"/>
            <w:hideMark/>
          </w:tcPr>
          <w:p w:rsidR="000F6D5C" w:rsidRPr="00181C56" w:rsidRDefault="000F6D5C" w:rsidP="000F6D5C">
            <w:pPr>
              <w:rPr>
                <w:rFonts w:ascii="Times New Roman" w:hAnsi="Times New Roman"/>
              </w:rPr>
            </w:pPr>
          </w:p>
        </w:tc>
        <w:tc>
          <w:tcPr>
            <w:tcW w:w="1585" w:type="dxa"/>
            <w:tcBorders>
              <w:top w:val="single" w:sz="4" w:space="0" w:color="auto"/>
              <w:left w:val="single" w:sz="4" w:space="0" w:color="auto"/>
              <w:bottom w:val="single" w:sz="4" w:space="0" w:color="auto"/>
              <w:right w:val="single" w:sz="4" w:space="0" w:color="auto"/>
            </w:tcBorders>
            <w:hideMark/>
          </w:tcPr>
          <w:p w:rsidR="000F6D5C" w:rsidRPr="00181C56" w:rsidRDefault="000F6D5C" w:rsidP="000F6D5C">
            <w:pPr>
              <w:rPr>
                <w:rFonts w:ascii="Times New Roman" w:hAnsi="Times New Roman"/>
              </w:rPr>
            </w:pPr>
            <w:r w:rsidRPr="00181C56">
              <w:rPr>
                <w:rFonts w:ascii="Times New Roman" w:hAnsi="Times New Roman"/>
              </w:rPr>
              <w:t xml:space="preserve">Обществознание </w:t>
            </w:r>
          </w:p>
        </w:tc>
        <w:tc>
          <w:tcPr>
            <w:tcW w:w="1134" w:type="dxa"/>
            <w:tcBorders>
              <w:top w:val="single" w:sz="4" w:space="0" w:color="auto"/>
              <w:left w:val="single" w:sz="4" w:space="0" w:color="auto"/>
              <w:bottom w:val="single" w:sz="4" w:space="0" w:color="auto"/>
              <w:right w:val="single" w:sz="4" w:space="0" w:color="auto"/>
            </w:tcBorders>
            <w:vAlign w:val="center"/>
          </w:tcPr>
          <w:p w:rsidR="000F6D5C" w:rsidRPr="00181C56" w:rsidRDefault="000F6D5C" w:rsidP="000F6D5C">
            <w:pPr>
              <w:jc w:val="center"/>
              <w:rPr>
                <w:rFonts w:ascii="Times New Roman" w:hAnsi="Times New Roman"/>
                <w:lang w:val="en-US"/>
              </w:rPr>
            </w:pPr>
          </w:p>
        </w:tc>
        <w:tc>
          <w:tcPr>
            <w:tcW w:w="1134" w:type="dxa"/>
            <w:tcBorders>
              <w:top w:val="single" w:sz="4" w:space="0" w:color="auto"/>
              <w:left w:val="single" w:sz="4" w:space="0" w:color="auto"/>
              <w:bottom w:val="single" w:sz="4" w:space="0" w:color="auto"/>
              <w:right w:val="single" w:sz="8" w:space="0" w:color="auto"/>
            </w:tcBorders>
            <w:vAlign w:val="center"/>
          </w:tcPr>
          <w:p w:rsidR="000F6D5C" w:rsidRPr="00181C56" w:rsidRDefault="000F6D5C" w:rsidP="000F6D5C">
            <w:pPr>
              <w:jc w:val="center"/>
              <w:rPr>
                <w:rFonts w:ascii="Times New Roman" w:hAnsi="Times New Roman"/>
                <w:lang w:val="en-US"/>
              </w:rPr>
            </w:pPr>
          </w:p>
        </w:tc>
        <w:tc>
          <w:tcPr>
            <w:tcW w:w="1134" w:type="dxa"/>
            <w:tcBorders>
              <w:top w:val="single" w:sz="4" w:space="0" w:color="auto"/>
              <w:left w:val="single" w:sz="4" w:space="0" w:color="auto"/>
              <w:bottom w:val="single" w:sz="4" w:space="0" w:color="auto"/>
              <w:right w:val="single" w:sz="8" w:space="0" w:color="auto"/>
            </w:tcBorders>
            <w:vAlign w:val="center"/>
          </w:tcPr>
          <w:p w:rsidR="000F6D5C" w:rsidRPr="00181C56" w:rsidRDefault="000F6D5C" w:rsidP="000F6D5C">
            <w:pPr>
              <w:jc w:val="center"/>
              <w:rPr>
                <w:rFonts w:ascii="Times New Roman" w:hAnsi="Times New Roman"/>
                <w:lang w:val="en-US"/>
              </w:rPr>
            </w:pPr>
          </w:p>
        </w:tc>
        <w:tc>
          <w:tcPr>
            <w:tcW w:w="1134" w:type="dxa"/>
            <w:tcBorders>
              <w:top w:val="single" w:sz="4" w:space="0" w:color="auto"/>
              <w:left w:val="single" w:sz="4" w:space="0" w:color="auto"/>
              <w:bottom w:val="single" w:sz="4" w:space="0" w:color="auto"/>
              <w:right w:val="single" w:sz="4" w:space="0" w:color="auto"/>
            </w:tcBorders>
            <w:vAlign w:val="center"/>
          </w:tcPr>
          <w:p w:rsidR="000F6D5C" w:rsidRPr="00181C56" w:rsidRDefault="000F6D5C" w:rsidP="000F6D5C">
            <w:pPr>
              <w:jc w:val="center"/>
              <w:rPr>
                <w:rFonts w:ascii="Times New Roman" w:hAnsi="Times New Roman"/>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rsidR="000F6D5C" w:rsidRPr="00181C56" w:rsidRDefault="000F6D5C" w:rsidP="000F6D5C">
            <w:pPr>
              <w:jc w:val="center"/>
              <w:rPr>
                <w:rFonts w:ascii="Times New Roman" w:hAnsi="Times New Roman"/>
                <w:lang w:val="en-US"/>
              </w:rPr>
            </w:pPr>
          </w:p>
        </w:tc>
        <w:tc>
          <w:tcPr>
            <w:tcW w:w="992" w:type="dxa"/>
            <w:tcBorders>
              <w:top w:val="single" w:sz="4"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1/34</w:t>
            </w:r>
          </w:p>
        </w:tc>
      </w:tr>
      <w:tr w:rsidR="000F6D5C" w:rsidRPr="00181C56" w:rsidTr="00B569E5">
        <w:tc>
          <w:tcPr>
            <w:tcW w:w="1666" w:type="dxa"/>
            <w:vMerge/>
            <w:tcBorders>
              <w:top w:val="single" w:sz="4" w:space="0" w:color="auto"/>
              <w:left w:val="single" w:sz="8" w:space="0" w:color="auto"/>
              <w:bottom w:val="single" w:sz="4" w:space="0" w:color="auto"/>
              <w:right w:val="single" w:sz="4" w:space="0" w:color="auto"/>
            </w:tcBorders>
            <w:vAlign w:val="center"/>
            <w:hideMark/>
          </w:tcPr>
          <w:p w:rsidR="000F6D5C" w:rsidRPr="00181C56" w:rsidRDefault="000F6D5C" w:rsidP="000F6D5C">
            <w:pPr>
              <w:rPr>
                <w:rFonts w:ascii="Times New Roman" w:hAnsi="Times New Roman"/>
              </w:rPr>
            </w:pPr>
          </w:p>
        </w:tc>
        <w:tc>
          <w:tcPr>
            <w:tcW w:w="1585" w:type="dxa"/>
            <w:tcBorders>
              <w:top w:val="single" w:sz="4" w:space="0" w:color="auto"/>
              <w:left w:val="single" w:sz="4" w:space="0" w:color="auto"/>
              <w:bottom w:val="single" w:sz="4" w:space="0" w:color="auto"/>
              <w:right w:val="single" w:sz="4" w:space="0" w:color="auto"/>
            </w:tcBorders>
            <w:hideMark/>
          </w:tcPr>
          <w:p w:rsidR="000F6D5C" w:rsidRPr="00181C56" w:rsidRDefault="000F6D5C" w:rsidP="000F6D5C">
            <w:pPr>
              <w:rPr>
                <w:rFonts w:ascii="Times New Roman" w:hAnsi="Times New Roman"/>
              </w:rPr>
            </w:pPr>
            <w:r w:rsidRPr="00181C56">
              <w:rPr>
                <w:rFonts w:ascii="Times New Roman" w:hAnsi="Times New Roman"/>
              </w:rPr>
              <w:t xml:space="preserve">Информатика </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6D5C" w:rsidRPr="00181C56" w:rsidRDefault="000F6D5C" w:rsidP="000F6D5C">
            <w:pPr>
              <w:jc w:val="center"/>
              <w:rPr>
                <w:rFonts w:ascii="Times New Roman" w:hAnsi="Times New Roman"/>
                <w:lang w:val="en-US"/>
              </w:rPr>
            </w:pPr>
            <w:r w:rsidRPr="00181C56">
              <w:rPr>
                <w:rFonts w:ascii="Times New Roman" w:hAnsi="Times New Roman"/>
                <w:lang w:val="en-US"/>
              </w:rPr>
              <w:t>1/3</w:t>
            </w:r>
            <w:r w:rsidRPr="00181C56">
              <w:rPr>
                <w:rFonts w:ascii="Times New Roman" w:hAnsi="Times New Roman"/>
              </w:rPr>
              <w:t>4</w:t>
            </w:r>
          </w:p>
        </w:tc>
        <w:tc>
          <w:tcPr>
            <w:tcW w:w="1134" w:type="dxa"/>
            <w:tcBorders>
              <w:top w:val="single" w:sz="4" w:space="0" w:color="auto"/>
              <w:left w:val="single" w:sz="4" w:space="0" w:color="auto"/>
              <w:bottom w:val="single" w:sz="4"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1/34</w:t>
            </w:r>
          </w:p>
        </w:tc>
        <w:tc>
          <w:tcPr>
            <w:tcW w:w="1134" w:type="dxa"/>
            <w:tcBorders>
              <w:top w:val="single" w:sz="4" w:space="0" w:color="auto"/>
              <w:left w:val="single" w:sz="4" w:space="0" w:color="auto"/>
              <w:bottom w:val="single" w:sz="4" w:space="0" w:color="auto"/>
              <w:right w:val="single" w:sz="8" w:space="0" w:color="auto"/>
            </w:tcBorders>
          </w:tcPr>
          <w:p w:rsidR="000F6D5C" w:rsidRPr="00181C56" w:rsidRDefault="000F6D5C" w:rsidP="000F6D5C">
            <w:pPr>
              <w:jc w:val="center"/>
              <w:rPr>
                <w:rFonts w:ascii="Times New Roman" w:hAnsi="Times New Roman"/>
                <w:lang w:val="en-US"/>
              </w:rPr>
            </w:pPr>
          </w:p>
        </w:tc>
        <w:tc>
          <w:tcPr>
            <w:tcW w:w="1134" w:type="dxa"/>
            <w:tcBorders>
              <w:top w:val="single" w:sz="4" w:space="0" w:color="auto"/>
              <w:left w:val="single" w:sz="4" w:space="0" w:color="auto"/>
              <w:bottom w:val="single" w:sz="4" w:space="0" w:color="auto"/>
              <w:right w:val="single" w:sz="4" w:space="0" w:color="auto"/>
            </w:tcBorders>
          </w:tcPr>
          <w:p w:rsidR="000F6D5C" w:rsidRPr="00181C56" w:rsidRDefault="000F6D5C" w:rsidP="000F6D5C">
            <w:pPr>
              <w:jc w:val="center"/>
              <w:rPr>
                <w:rFonts w:ascii="Times New Roman" w:hAnsi="Times New Roman"/>
                <w:lang w:val="en-US"/>
              </w:rPr>
            </w:pPr>
          </w:p>
        </w:tc>
        <w:tc>
          <w:tcPr>
            <w:tcW w:w="992" w:type="dxa"/>
            <w:tcBorders>
              <w:top w:val="single" w:sz="4" w:space="0" w:color="auto"/>
              <w:left w:val="single" w:sz="4" w:space="0" w:color="auto"/>
              <w:bottom w:val="single" w:sz="4" w:space="0" w:color="auto"/>
              <w:right w:val="single" w:sz="4" w:space="0" w:color="auto"/>
            </w:tcBorders>
          </w:tcPr>
          <w:p w:rsidR="000F6D5C" w:rsidRPr="00181C56" w:rsidRDefault="000F6D5C" w:rsidP="000F6D5C">
            <w:pPr>
              <w:jc w:val="center"/>
              <w:rPr>
                <w:rFonts w:ascii="Times New Roman" w:hAnsi="Times New Roman"/>
                <w:lang w:val="en-US"/>
              </w:rPr>
            </w:pPr>
          </w:p>
        </w:tc>
        <w:tc>
          <w:tcPr>
            <w:tcW w:w="992" w:type="dxa"/>
            <w:tcBorders>
              <w:top w:val="single" w:sz="4" w:space="0" w:color="auto"/>
              <w:left w:val="single" w:sz="4" w:space="0" w:color="auto"/>
              <w:bottom w:val="single" w:sz="4" w:space="0" w:color="auto"/>
              <w:right w:val="single" w:sz="8" w:space="0" w:color="auto"/>
            </w:tcBorders>
            <w:hideMark/>
          </w:tcPr>
          <w:p w:rsidR="000F6D5C" w:rsidRPr="00181C56" w:rsidRDefault="000F6D5C" w:rsidP="000F6D5C">
            <w:pPr>
              <w:jc w:val="center"/>
              <w:rPr>
                <w:rFonts w:ascii="Times New Roman" w:hAnsi="Times New Roman"/>
              </w:rPr>
            </w:pPr>
            <w:r w:rsidRPr="00181C56">
              <w:rPr>
                <w:rFonts w:ascii="Times New Roman" w:hAnsi="Times New Roman"/>
              </w:rPr>
              <w:t>1/34</w:t>
            </w:r>
          </w:p>
        </w:tc>
      </w:tr>
      <w:tr w:rsidR="000F6D5C" w:rsidRPr="00181C56" w:rsidTr="00B569E5">
        <w:tc>
          <w:tcPr>
            <w:tcW w:w="1666" w:type="dxa"/>
            <w:vMerge/>
            <w:tcBorders>
              <w:top w:val="single" w:sz="4" w:space="0" w:color="auto"/>
              <w:left w:val="single" w:sz="8" w:space="0" w:color="auto"/>
              <w:bottom w:val="single" w:sz="4" w:space="0" w:color="auto"/>
              <w:right w:val="single" w:sz="4" w:space="0" w:color="auto"/>
            </w:tcBorders>
            <w:vAlign w:val="center"/>
            <w:hideMark/>
          </w:tcPr>
          <w:p w:rsidR="000F6D5C" w:rsidRPr="00181C56" w:rsidRDefault="000F6D5C" w:rsidP="000F6D5C">
            <w:pPr>
              <w:rPr>
                <w:rFonts w:ascii="Times New Roman" w:hAnsi="Times New Roman"/>
              </w:rPr>
            </w:pPr>
          </w:p>
        </w:tc>
        <w:tc>
          <w:tcPr>
            <w:tcW w:w="1585" w:type="dxa"/>
            <w:tcBorders>
              <w:top w:val="single" w:sz="4" w:space="0" w:color="auto"/>
              <w:left w:val="single" w:sz="4" w:space="0" w:color="auto"/>
              <w:bottom w:val="single" w:sz="4" w:space="0" w:color="auto"/>
              <w:right w:val="single" w:sz="4" w:space="0" w:color="auto"/>
            </w:tcBorders>
            <w:hideMark/>
          </w:tcPr>
          <w:p w:rsidR="000F6D5C" w:rsidRPr="00181C56" w:rsidRDefault="000F6D5C" w:rsidP="000F6D5C">
            <w:pPr>
              <w:rPr>
                <w:rFonts w:ascii="Times New Roman" w:hAnsi="Times New Roman"/>
              </w:rPr>
            </w:pPr>
            <w:r w:rsidRPr="00181C56">
              <w:rPr>
                <w:rFonts w:ascii="Times New Roman" w:hAnsi="Times New Roman"/>
              </w:rPr>
              <w:t>Русский язык</w:t>
            </w:r>
          </w:p>
        </w:tc>
        <w:tc>
          <w:tcPr>
            <w:tcW w:w="1134" w:type="dxa"/>
            <w:tcBorders>
              <w:top w:val="single" w:sz="4" w:space="0" w:color="auto"/>
              <w:left w:val="single" w:sz="4" w:space="0" w:color="auto"/>
              <w:bottom w:val="single" w:sz="4" w:space="0" w:color="auto"/>
              <w:right w:val="single" w:sz="4" w:space="0" w:color="auto"/>
            </w:tcBorders>
            <w:vAlign w:val="center"/>
          </w:tcPr>
          <w:p w:rsidR="000F6D5C" w:rsidRPr="00181C56" w:rsidRDefault="000F6D5C" w:rsidP="000F6D5C">
            <w:pPr>
              <w:jc w:val="center"/>
              <w:rPr>
                <w:rFonts w:ascii="Times New Roman" w:hAnsi="Times New Roman"/>
              </w:rPr>
            </w:pPr>
          </w:p>
        </w:tc>
        <w:tc>
          <w:tcPr>
            <w:tcW w:w="1134" w:type="dxa"/>
            <w:tcBorders>
              <w:top w:val="single" w:sz="4" w:space="0" w:color="auto"/>
              <w:left w:val="single" w:sz="4" w:space="0" w:color="auto"/>
              <w:bottom w:val="single" w:sz="4" w:space="0" w:color="auto"/>
              <w:right w:val="single" w:sz="8" w:space="0" w:color="auto"/>
            </w:tcBorders>
            <w:vAlign w:val="center"/>
          </w:tcPr>
          <w:p w:rsidR="000F6D5C" w:rsidRPr="00181C56" w:rsidRDefault="000F6D5C" w:rsidP="000F6D5C">
            <w:pPr>
              <w:jc w:val="center"/>
              <w:rPr>
                <w:rFonts w:ascii="Times New Roman" w:hAnsi="Times New Roman"/>
              </w:rPr>
            </w:pPr>
          </w:p>
        </w:tc>
        <w:tc>
          <w:tcPr>
            <w:tcW w:w="1134" w:type="dxa"/>
            <w:tcBorders>
              <w:top w:val="single" w:sz="4" w:space="0" w:color="auto"/>
              <w:left w:val="single" w:sz="4" w:space="0" w:color="auto"/>
              <w:bottom w:val="single" w:sz="4" w:space="0" w:color="auto"/>
              <w:right w:val="single" w:sz="8" w:space="0" w:color="auto"/>
            </w:tcBorders>
          </w:tcPr>
          <w:p w:rsidR="000F6D5C" w:rsidRPr="00181C56" w:rsidRDefault="000F6D5C" w:rsidP="000F6D5C">
            <w:pPr>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hideMark/>
          </w:tcPr>
          <w:p w:rsidR="000F6D5C" w:rsidRPr="00181C56" w:rsidRDefault="000F6D5C" w:rsidP="000F6D5C">
            <w:pPr>
              <w:jc w:val="center"/>
              <w:rPr>
                <w:rFonts w:ascii="Times New Roman" w:hAnsi="Times New Roman"/>
              </w:rPr>
            </w:pPr>
            <w:r w:rsidRPr="00181C56">
              <w:rPr>
                <w:rFonts w:ascii="Times New Roman" w:hAnsi="Times New Roman"/>
              </w:rPr>
              <w:t>0,5/17</w:t>
            </w:r>
          </w:p>
        </w:tc>
        <w:tc>
          <w:tcPr>
            <w:tcW w:w="992" w:type="dxa"/>
            <w:tcBorders>
              <w:top w:val="single" w:sz="4" w:space="0" w:color="auto"/>
              <w:left w:val="single" w:sz="4" w:space="0" w:color="auto"/>
              <w:bottom w:val="single" w:sz="4" w:space="0" w:color="auto"/>
              <w:right w:val="single" w:sz="4" w:space="0" w:color="auto"/>
            </w:tcBorders>
          </w:tcPr>
          <w:p w:rsidR="000F6D5C" w:rsidRPr="00181C56" w:rsidRDefault="000F6D5C" w:rsidP="000F6D5C">
            <w:pPr>
              <w:jc w:val="center"/>
              <w:rPr>
                <w:rFonts w:ascii="Times New Roman" w:hAnsi="Times New Roman"/>
                <w:lang w:val="en-US"/>
              </w:rPr>
            </w:pPr>
          </w:p>
        </w:tc>
        <w:tc>
          <w:tcPr>
            <w:tcW w:w="992" w:type="dxa"/>
            <w:tcBorders>
              <w:top w:val="single" w:sz="4" w:space="0" w:color="auto"/>
              <w:left w:val="single" w:sz="4" w:space="0" w:color="auto"/>
              <w:bottom w:val="single" w:sz="4" w:space="0" w:color="auto"/>
              <w:right w:val="single" w:sz="8" w:space="0" w:color="auto"/>
            </w:tcBorders>
            <w:hideMark/>
          </w:tcPr>
          <w:p w:rsidR="000F6D5C" w:rsidRPr="00181C56" w:rsidRDefault="000F6D5C" w:rsidP="000F6D5C">
            <w:pPr>
              <w:jc w:val="center"/>
              <w:rPr>
                <w:rFonts w:ascii="Times New Roman" w:hAnsi="Times New Roman"/>
              </w:rPr>
            </w:pPr>
            <w:r w:rsidRPr="00181C56">
              <w:rPr>
                <w:rFonts w:ascii="Times New Roman" w:hAnsi="Times New Roman"/>
              </w:rPr>
              <w:t>0,5/17</w:t>
            </w:r>
          </w:p>
        </w:tc>
      </w:tr>
      <w:tr w:rsidR="000F6D5C" w:rsidRPr="00181C56" w:rsidTr="00B569E5">
        <w:tc>
          <w:tcPr>
            <w:tcW w:w="1666" w:type="dxa"/>
            <w:vMerge/>
            <w:tcBorders>
              <w:top w:val="single" w:sz="4" w:space="0" w:color="auto"/>
              <w:left w:val="single" w:sz="8" w:space="0" w:color="auto"/>
              <w:bottom w:val="single" w:sz="4" w:space="0" w:color="auto"/>
              <w:right w:val="single" w:sz="4" w:space="0" w:color="auto"/>
            </w:tcBorders>
            <w:vAlign w:val="center"/>
            <w:hideMark/>
          </w:tcPr>
          <w:p w:rsidR="000F6D5C" w:rsidRPr="00181C56" w:rsidRDefault="000F6D5C" w:rsidP="000F6D5C">
            <w:pPr>
              <w:rPr>
                <w:rFonts w:ascii="Times New Roman" w:hAnsi="Times New Roman"/>
              </w:rPr>
            </w:pPr>
          </w:p>
        </w:tc>
        <w:tc>
          <w:tcPr>
            <w:tcW w:w="1585" w:type="dxa"/>
            <w:tcBorders>
              <w:top w:val="single" w:sz="4" w:space="0" w:color="auto"/>
              <w:left w:val="single" w:sz="4" w:space="0" w:color="auto"/>
              <w:bottom w:val="single" w:sz="4" w:space="0" w:color="auto"/>
              <w:right w:val="single" w:sz="4" w:space="0" w:color="auto"/>
            </w:tcBorders>
            <w:hideMark/>
          </w:tcPr>
          <w:p w:rsidR="000F6D5C" w:rsidRPr="00181C56" w:rsidRDefault="000F6D5C" w:rsidP="000F6D5C">
            <w:pPr>
              <w:rPr>
                <w:rFonts w:ascii="Times New Roman" w:hAnsi="Times New Roman"/>
              </w:rPr>
            </w:pPr>
            <w:r w:rsidRPr="00181C56">
              <w:rPr>
                <w:rFonts w:ascii="Times New Roman" w:hAnsi="Times New Roman"/>
              </w:rPr>
              <w:t xml:space="preserve">Литература </w:t>
            </w:r>
          </w:p>
        </w:tc>
        <w:tc>
          <w:tcPr>
            <w:tcW w:w="1134" w:type="dxa"/>
            <w:tcBorders>
              <w:top w:val="single" w:sz="4" w:space="0" w:color="auto"/>
              <w:left w:val="single" w:sz="4" w:space="0" w:color="auto"/>
              <w:bottom w:val="single" w:sz="4" w:space="0" w:color="auto"/>
              <w:right w:val="single" w:sz="4" w:space="0" w:color="auto"/>
            </w:tcBorders>
            <w:vAlign w:val="center"/>
          </w:tcPr>
          <w:p w:rsidR="000F6D5C" w:rsidRPr="00181C56" w:rsidRDefault="000F6D5C" w:rsidP="000F6D5C">
            <w:pPr>
              <w:jc w:val="center"/>
              <w:rPr>
                <w:rFonts w:ascii="Times New Roman" w:hAnsi="Times New Roman"/>
              </w:rPr>
            </w:pPr>
          </w:p>
        </w:tc>
        <w:tc>
          <w:tcPr>
            <w:tcW w:w="1134" w:type="dxa"/>
            <w:tcBorders>
              <w:top w:val="single" w:sz="4" w:space="0" w:color="auto"/>
              <w:left w:val="single" w:sz="4" w:space="0" w:color="auto"/>
              <w:bottom w:val="single" w:sz="4" w:space="0" w:color="auto"/>
              <w:right w:val="single" w:sz="8" w:space="0" w:color="auto"/>
            </w:tcBorders>
            <w:vAlign w:val="center"/>
          </w:tcPr>
          <w:p w:rsidR="000F6D5C" w:rsidRPr="00181C56" w:rsidRDefault="000F6D5C" w:rsidP="000F6D5C">
            <w:pPr>
              <w:jc w:val="center"/>
              <w:rPr>
                <w:rFonts w:ascii="Times New Roman" w:hAnsi="Times New Roman"/>
              </w:rPr>
            </w:pPr>
          </w:p>
        </w:tc>
        <w:tc>
          <w:tcPr>
            <w:tcW w:w="1134" w:type="dxa"/>
            <w:tcBorders>
              <w:top w:val="single" w:sz="4" w:space="0" w:color="auto"/>
              <w:left w:val="single" w:sz="4" w:space="0" w:color="auto"/>
              <w:bottom w:val="single" w:sz="4" w:space="0" w:color="auto"/>
              <w:right w:val="single" w:sz="8" w:space="0" w:color="auto"/>
            </w:tcBorders>
          </w:tcPr>
          <w:p w:rsidR="000F6D5C" w:rsidRPr="00181C56" w:rsidRDefault="000F6D5C" w:rsidP="000F6D5C">
            <w:pPr>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hideMark/>
          </w:tcPr>
          <w:p w:rsidR="000F6D5C" w:rsidRPr="00181C56" w:rsidRDefault="000F6D5C" w:rsidP="000F6D5C">
            <w:pPr>
              <w:jc w:val="center"/>
              <w:rPr>
                <w:rFonts w:ascii="Times New Roman" w:hAnsi="Times New Roman"/>
              </w:rPr>
            </w:pPr>
            <w:r w:rsidRPr="00181C56">
              <w:rPr>
                <w:rFonts w:ascii="Times New Roman" w:hAnsi="Times New Roman"/>
              </w:rPr>
              <w:t>0,5/17</w:t>
            </w:r>
          </w:p>
        </w:tc>
        <w:tc>
          <w:tcPr>
            <w:tcW w:w="992" w:type="dxa"/>
            <w:tcBorders>
              <w:top w:val="single" w:sz="4" w:space="0" w:color="auto"/>
              <w:left w:val="single" w:sz="4" w:space="0" w:color="auto"/>
              <w:bottom w:val="single" w:sz="4" w:space="0" w:color="auto"/>
              <w:right w:val="single" w:sz="4" w:space="0" w:color="auto"/>
            </w:tcBorders>
          </w:tcPr>
          <w:p w:rsidR="000F6D5C" w:rsidRPr="00181C56" w:rsidRDefault="000F6D5C" w:rsidP="000F6D5C">
            <w:pPr>
              <w:jc w:val="center"/>
              <w:rPr>
                <w:rFonts w:ascii="Times New Roman" w:hAnsi="Times New Roman"/>
                <w:lang w:val="en-US"/>
              </w:rPr>
            </w:pPr>
          </w:p>
        </w:tc>
        <w:tc>
          <w:tcPr>
            <w:tcW w:w="992" w:type="dxa"/>
            <w:tcBorders>
              <w:top w:val="single" w:sz="4" w:space="0" w:color="auto"/>
              <w:left w:val="single" w:sz="4" w:space="0" w:color="auto"/>
              <w:bottom w:val="single" w:sz="4" w:space="0" w:color="auto"/>
              <w:right w:val="single" w:sz="8" w:space="0" w:color="auto"/>
            </w:tcBorders>
            <w:hideMark/>
          </w:tcPr>
          <w:p w:rsidR="000F6D5C" w:rsidRPr="00181C56" w:rsidRDefault="000F6D5C" w:rsidP="000F6D5C">
            <w:pPr>
              <w:jc w:val="center"/>
              <w:rPr>
                <w:rFonts w:ascii="Times New Roman" w:hAnsi="Times New Roman"/>
              </w:rPr>
            </w:pPr>
            <w:r w:rsidRPr="00181C56">
              <w:rPr>
                <w:rFonts w:ascii="Times New Roman" w:hAnsi="Times New Roman"/>
              </w:rPr>
              <w:t>0,5/17</w:t>
            </w:r>
          </w:p>
        </w:tc>
      </w:tr>
      <w:tr w:rsidR="000F6D5C" w:rsidRPr="00181C56" w:rsidTr="00B569E5">
        <w:tc>
          <w:tcPr>
            <w:tcW w:w="1666" w:type="dxa"/>
            <w:vMerge/>
            <w:tcBorders>
              <w:top w:val="single" w:sz="4" w:space="0" w:color="auto"/>
              <w:left w:val="single" w:sz="8" w:space="0" w:color="auto"/>
              <w:bottom w:val="single" w:sz="4" w:space="0" w:color="auto"/>
              <w:right w:val="single" w:sz="4" w:space="0" w:color="auto"/>
            </w:tcBorders>
            <w:vAlign w:val="center"/>
            <w:hideMark/>
          </w:tcPr>
          <w:p w:rsidR="000F6D5C" w:rsidRPr="00181C56" w:rsidRDefault="000F6D5C" w:rsidP="000F6D5C">
            <w:pPr>
              <w:rPr>
                <w:rFonts w:ascii="Times New Roman" w:hAnsi="Times New Roman"/>
              </w:rPr>
            </w:pPr>
          </w:p>
        </w:tc>
        <w:tc>
          <w:tcPr>
            <w:tcW w:w="1585" w:type="dxa"/>
            <w:tcBorders>
              <w:top w:val="single" w:sz="4" w:space="0" w:color="auto"/>
              <w:left w:val="single" w:sz="4" w:space="0" w:color="auto"/>
              <w:bottom w:val="single" w:sz="4" w:space="0" w:color="auto"/>
              <w:right w:val="single" w:sz="4" w:space="0" w:color="auto"/>
            </w:tcBorders>
            <w:hideMark/>
          </w:tcPr>
          <w:p w:rsidR="000F6D5C" w:rsidRPr="00181C56" w:rsidRDefault="000F6D5C" w:rsidP="000F6D5C">
            <w:pPr>
              <w:rPr>
                <w:rFonts w:ascii="Times New Roman" w:hAnsi="Times New Roman"/>
              </w:rPr>
            </w:pPr>
            <w:r w:rsidRPr="00181C56">
              <w:rPr>
                <w:rFonts w:ascii="Times New Roman" w:hAnsi="Times New Roman"/>
              </w:rPr>
              <w:t>Элективный учебный предмет «Лингвистический анализ текста»</w:t>
            </w:r>
          </w:p>
        </w:tc>
        <w:tc>
          <w:tcPr>
            <w:tcW w:w="1134" w:type="dxa"/>
            <w:tcBorders>
              <w:top w:val="single" w:sz="4" w:space="0" w:color="auto"/>
              <w:left w:val="single" w:sz="4" w:space="0" w:color="auto"/>
              <w:bottom w:val="single" w:sz="4" w:space="0" w:color="auto"/>
              <w:right w:val="single" w:sz="4" w:space="0" w:color="auto"/>
            </w:tcBorders>
            <w:vAlign w:val="center"/>
          </w:tcPr>
          <w:p w:rsidR="000F6D5C" w:rsidRPr="00181C56" w:rsidRDefault="000F6D5C" w:rsidP="000F6D5C">
            <w:pPr>
              <w:jc w:val="center"/>
              <w:rPr>
                <w:rFonts w:ascii="Times New Roman" w:hAnsi="Times New Roman"/>
              </w:rPr>
            </w:pPr>
          </w:p>
        </w:tc>
        <w:tc>
          <w:tcPr>
            <w:tcW w:w="1134" w:type="dxa"/>
            <w:tcBorders>
              <w:top w:val="single" w:sz="4" w:space="0" w:color="auto"/>
              <w:left w:val="single" w:sz="4" w:space="0" w:color="auto"/>
              <w:bottom w:val="single" w:sz="4" w:space="0" w:color="auto"/>
              <w:right w:val="single" w:sz="8" w:space="0" w:color="auto"/>
            </w:tcBorders>
            <w:vAlign w:val="center"/>
          </w:tcPr>
          <w:p w:rsidR="000F6D5C" w:rsidRPr="00181C56" w:rsidRDefault="000F6D5C" w:rsidP="000F6D5C">
            <w:pPr>
              <w:jc w:val="center"/>
              <w:rPr>
                <w:rFonts w:ascii="Times New Roman" w:hAnsi="Times New Roman"/>
              </w:rPr>
            </w:pPr>
          </w:p>
        </w:tc>
        <w:tc>
          <w:tcPr>
            <w:tcW w:w="1134" w:type="dxa"/>
            <w:tcBorders>
              <w:top w:val="single" w:sz="4" w:space="0" w:color="auto"/>
              <w:left w:val="single" w:sz="4" w:space="0" w:color="auto"/>
              <w:bottom w:val="single" w:sz="4" w:space="0" w:color="auto"/>
              <w:right w:val="single" w:sz="8" w:space="0" w:color="auto"/>
            </w:tcBorders>
          </w:tcPr>
          <w:p w:rsidR="000F6D5C" w:rsidRPr="00181C56" w:rsidRDefault="000F6D5C" w:rsidP="000F6D5C">
            <w:pPr>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0F6D5C" w:rsidRPr="00181C56" w:rsidRDefault="000F6D5C" w:rsidP="000F6D5C">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hideMark/>
          </w:tcPr>
          <w:p w:rsidR="000F6D5C" w:rsidRPr="00181C56" w:rsidRDefault="000F6D5C" w:rsidP="000F6D5C">
            <w:pPr>
              <w:jc w:val="center"/>
              <w:rPr>
                <w:rFonts w:ascii="Times New Roman" w:hAnsi="Times New Roman"/>
              </w:rPr>
            </w:pPr>
            <w:r w:rsidRPr="00181C56">
              <w:rPr>
                <w:rFonts w:ascii="Times New Roman" w:hAnsi="Times New Roman"/>
              </w:rPr>
              <w:t>1/34</w:t>
            </w:r>
          </w:p>
        </w:tc>
        <w:tc>
          <w:tcPr>
            <w:tcW w:w="992" w:type="dxa"/>
            <w:tcBorders>
              <w:top w:val="single" w:sz="4" w:space="0" w:color="auto"/>
              <w:left w:val="single" w:sz="4" w:space="0" w:color="auto"/>
              <w:bottom w:val="single" w:sz="4" w:space="0" w:color="auto"/>
              <w:right w:val="single" w:sz="8" w:space="0" w:color="auto"/>
            </w:tcBorders>
            <w:hideMark/>
          </w:tcPr>
          <w:p w:rsidR="000F6D5C" w:rsidRPr="00181C56" w:rsidRDefault="000F6D5C" w:rsidP="000F6D5C">
            <w:pPr>
              <w:jc w:val="center"/>
              <w:rPr>
                <w:rFonts w:ascii="Times New Roman" w:hAnsi="Times New Roman"/>
              </w:rPr>
            </w:pPr>
            <w:r w:rsidRPr="00181C56">
              <w:rPr>
                <w:rFonts w:ascii="Times New Roman" w:hAnsi="Times New Roman"/>
              </w:rPr>
              <w:t>1/34</w:t>
            </w:r>
          </w:p>
        </w:tc>
      </w:tr>
      <w:tr w:rsidR="000F6D5C" w:rsidRPr="00181C56" w:rsidTr="00584E89">
        <w:trPr>
          <w:trHeight w:val="751"/>
        </w:trPr>
        <w:tc>
          <w:tcPr>
            <w:tcW w:w="3251" w:type="dxa"/>
            <w:gridSpan w:val="2"/>
            <w:tcBorders>
              <w:top w:val="single" w:sz="4" w:space="0" w:color="auto"/>
              <w:left w:val="single" w:sz="8" w:space="0" w:color="auto"/>
              <w:bottom w:val="single" w:sz="4" w:space="0" w:color="auto"/>
              <w:right w:val="single" w:sz="4" w:space="0" w:color="auto"/>
            </w:tcBorders>
            <w:shd w:val="clear" w:color="auto" w:fill="C5E0B3" w:themeFill="accent6" w:themeFillTint="66"/>
            <w:hideMark/>
          </w:tcPr>
          <w:p w:rsidR="000F6D5C" w:rsidRPr="00584E89" w:rsidRDefault="000F6D5C" w:rsidP="00584E89">
            <w:pPr>
              <w:rPr>
                <w:rFonts w:ascii="Times New Roman" w:hAnsi="Times New Roman"/>
              </w:rPr>
            </w:pPr>
            <w:r w:rsidRPr="00584E89">
              <w:rPr>
                <w:rFonts w:ascii="Times New Roman" w:hAnsi="Times New Roman"/>
              </w:rPr>
              <w:t>Предельно допустимая аудиторная  учебная нагрузка при 5-дневной    учебной неделе (требования СанПиН)</w:t>
            </w: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0F6D5C" w:rsidRPr="00181C56" w:rsidRDefault="000F6D5C" w:rsidP="000F6D5C">
            <w:pPr>
              <w:jc w:val="center"/>
              <w:rPr>
                <w:rFonts w:ascii="Times New Roman" w:hAnsi="Times New Roman"/>
                <w:b/>
              </w:rPr>
            </w:pPr>
            <w:r w:rsidRPr="00181C56">
              <w:rPr>
                <w:rFonts w:ascii="Times New Roman" w:hAnsi="Times New Roman"/>
                <w:b/>
              </w:rPr>
              <w:t>29/986</w:t>
            </w:r>
          </w:p>
        </w:tc>
        <w:tc>
          <w:tcPr>
            <w:tcW w:w="1134" w:type="dxa"/>
            <w:tcBorders>
              <w:top w:val="single" w:sz="4" w:space="0" w:color="auto"/>
              <w:left w:val="single" w:sz="4" w:space="0" w:color="auto"/>
              <w:bottom w:val="single" w:sz="4" w:space="0" w:color="auto"/>
              <w:right w:val="single" w:sz="8" w:space="0" w:color="auto"/>
            </w:tcBorders>
            <w:shd w:val="clear" w:color="auto" w:fill="C5E0B3" w:themeFill="accent6" w:themeFillTint="66"/>
            <w:vAlign w:val="center"/>
            <w:hideMark/>
          </w:tcPr>
          <w:p w:rsidR="000F6D5C" w:rsidRPr="00181C56" w:rsidRDefault="000F6D5C" w:rsidP="000F6D5C">
            <w:pPr>
              <w:jc w:val="center"/>
              <w:rPr>
                <w:rFonts w:ascii="Times New Roman" w:hAnsi="Times New Roman"/>
                <w:b/>
              </w:rPr>
            </w:pPr>
            <w:r w:rsidRPr="00181C56">
              <w:rPr>
                <w:rFonts w:ascii="Times New Roman" w:hAnsi="Times New Roman"/>
                <w:b/>
              </w:rPr>
              <w:t>30/1020</w:t>
            </w:r>
          </w:p>
        </w:tc>
        <w:tc>
          <w:tcPr>
            <w:tcW w:w="1134" w:type="dxa"/>
            <w:tcBorders>
              <w:top w:val="single" w:sz="4" w:space="0" w:color="auto"/>
              <w:left w:val="single" w:sz="4" w:space="0" w:color="auto"/>
              <w:bottom w:val="single" w:sz="4" w:space="0" w:color="auto"/>
              <w:right w:val="single" w:sz="8" w:space="0" w:color="auto"/>
            </w:tcBorders>
            <w:shd w:val="clear" w:color="auto" w:fill="C5E0B3" w:themeFill="accent6" w:themeFillTint="66"/>
            <w:vAlign w:val="center"/>
            <w:hideMark/>
          </w:tcPr>
          <w:p w:rsidR="000F6D5C" w:rsidRPr="00181C56" w:rsidRDefault="000F6D5C" w:rsidP="000F6D5C">
            <w:pPr>
              <w:jc w:val="center"/>
              <w:rPr>
                <w:rFonts w:ascii="Times New Roman" w:hAnsi="Times New Roman"/>
                <w:b/>
              </w:rPr>
            </w:pPr>
            <w:r w:rsidRPr="00181C56">
              <w:rPr>
                <w:rFonts w:ascii="Times New Roman" w:hAnsi="Times New Roman"/>
                <w:b/>
              </w:rPr>
              <w:t>32/1088</w:t>
            </w: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0F6D5C" w:rsidRPr="00181C56" w:rsidRDefault="000F6D5C" w:rsidP="000F6D5C">
            <w:pPr>
              <w:jc w:val="center"/>
              <w:rPr>
                <w:rFonts w:ascii="Times New Roman" w:hAnsi="Times New Roman"/>
                <w:b/>
              </w:rPr>
            </w:pPr>
            <w:r w:rsidRPr="00181C56">
              <w:rPr>
                <w:rFonts w:ascii="Times New Roman" w:hAnsi="Times New Roman"/>
                <w:b/>
              </w:rPr>
              <w:t>33/1122</w:t>
            </w:r>
          </w:p>
        </w:tc>
        <w:tc>
          <w:tcPr>
            <w:tcW w:w="99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0F6D5C" w:rsidRPr="00181C56" w:rsidRDefault="000F6D5C" w:rsidP="000F6D5C">
            <w:pPr>
              <w:jc w:val="center"/>
              <w:rPr>
                <w:rFonts w:ascii="Times New Roman" w:hAnsi="Times New Roman"/>
                <w:b/>
              </w:rPr>
            </w:pPr>
            <w:r w:rsidRPr="00181C56">
              <w:rPr>
                <w:rFonts w:ascii="Times New Roman" w:hAnsi="Times New Roman"/>
                <w:b/>
              </w:rPr>
              <w:t>33/ 1122</w:t>
            </w:r>
          </w:p>
        </w:tc>
        <w:tc>
          <w:tcPr>
            <w:tcW w:w="992" w:type="dxa"/>
            <w:tcBorders>
              <w:top w:val="single" w:sz="4" w:space="0" w:color="auto"/>
              <w:left w:val="single" w:sz="4" w:space="0" w:color="auto"/>
              <w:bottom w:val="single" w:sz="4" w:space="0" w:color="auto"/>
              <w:right w:val="single" w:sz="8" w:space="0" w:color="auto"/>
            </w:tcBorders>
            <w:shd w:val="clear" w:color="auto" w:fill="C5E0B3" w:themeFill="accent6" w:themeFillTint="66"/>
            <w:vAlign w:val="center"/>
            <w:hideMark/>
          </w:tcPr>
          <w:p w:rsidR="000F6D5C" w:rsidRPr="00181C56" w:rsidRDefault="000F6D5C" w:rsidP="000F6D5C">
            <w:pPr>
              <w:jc w:val="center"/>
              <w:rPr>
                <w:rFonts w:ascii="Times New Roman" w:hAnsi="Times New Roman"/>
                <w:b/>
              </w:rPr>
            </w:pPr>
            <w:r w:rsidRPr="00181C56">
              <w:rPr>
                <w:rFonts w:ascii="Times New Roman" w:hAnsi="Times New Roman"/>
                <w:b/>
              </w:rPr>
              <w:t>157/ 5338</w:t>
            </w:r>
          </w:p>
        </w:tc>
      </w:tr>
      <w:tr w:rsidR="000F6D5C" w:rsidRPr="00181C56" w:rsidTr="00B569E5">
        <w:tc>
          <w:tcPr>
            <w:tcW w:w="3251" w:type="dxa"/>
            <w:gridSpan w:val="2"/>
            <w:tcBorders>
              <w:top w:val="single" w:sz="4" w:space="0" w:color="auto"/>
              <w:left w:val="single" w:sz="8" w:space="0" w:color="auto"/>
              <w:bottom w:val="single" w:sz="8" w:space="0" w:color="auto"/>
              <w:right w:val="single" w:sz="4" w:space="0" w:color="auto"/>
            </w:tcBorders>
            <w:hideMark/>
          </w:tcPr>
          <w:p w:rsidR="000F6D5C" w:rsidRPr="00181C56" w:rsidRDefault="000F6D5C" w:rsidP="000F6D5C">
            <w:pPr>
              <w:rPr>
                <w:rFonts w:ascii="Times New Roman" w:hAnsi="Times New Roman"/>
              </w:rPr>
            </w:pPr>
            <w:r w:rsidRPr="00181C56">
              <w:rPr>
                <w:rFonts w:ascii="Times New Roman" w:hAnsi="Times New Roman"/>
              </w:rPr>
              <w:t>Формы промежуточной аттестации</w:t>
            </w:r>
          </w:p>
        </w:tc>
        <w:tc>
          <w:tcPr>
            <w:tcW w:w="6522" w:type="dxa"/>
            <w:gridSpan w:val="6"/>
            <w:tcBorders>
              <w:top w:val="single" w:sz="4" w:space="0" w:color="auto"/>
              <w:left w:val="single" w:sz="4" w:space="0" w:color="auto"/>
              <w:bottom w:val="single" w:sz="8" w:space="0" w:color="auto"/>
              <w:right w:val="single" w:sz="8" w:space="0" w:color="auto"/>
            </w:tcBorders>
            <w:vAlign w:val="center"/>
            <w:hideMark/>
          </w:tcPr>
          <w:p w:rsidR="000F6D5C" w:rsidRPr="00181C56" w:rsidRDefault="000F6D5C" w:rsidP="000F6D5C">
            <w:pPr>
              <w:jc w:val="center"/>
              <w:rPr>
                <w:rFonts w:ascii="Times New Roman" w:hAnsi="Times New Roman"/>
              </w:rPr>
            </w:pPr>
            <w:r w:rsidRPr="00181C56">
              <w:rPr>
                <w:rFonts w:ascii="Times New Roman" w:hAnsi="Times New Roman"/>
              </w:rPr>
              <w:t>контрольная работа, тест, защита проекта</w:t>
            </w:r>
          </w:p>
        </w:tc>
      </w:tr>
    </w:tbl>
    <w:p w:rsidR="000F6D5C" w:rsidRPr="000F6D5C" w:rsidRDefault="000F6D5C" w:rsidP="000F6D5C">
      <w:pPr>
        <w:spacing w:after="0" w:line="240" w:lineRule="auto"/>
        <w:jc w:val="center"/>
        <w:rPr>
          <w:rFonts w:ascii="Times New Roman" w:eastAsia="Times New Roman" w:hAnsi="Times New Roman" w:cs="Times New Roman"/>
          <w:b/>
          <w:sz w:val="24"/>
          <w:szCs w:val="24"/>
          <w:lang w:eastAsia="ru-RU"/>
        </w:rPr>
      </w:pPr>
    </w:p>
    <w:p w:rsidR="000F6D5C" w:rsidRPr="000F6D5C" w:rsidRDefault="000F6D5C" w:rsidP="000F6D5C">
      <w:pPr>
        <w:spacing w:after="0" w:line="240" w:lineRule="auto"/>
        <w:jc w:val="center"/>
        <w:rPr>
          <w:rFonts w:ascii="Times New Roman" w:eastAsia="Times New Roman" w:hAnsi="Times New Roman" w:cs="Times New Roman"/>
          <w:b/>
          <w:sz w:val="24"/>
          <w:szCs w:val="24"/>
          <w:lang w:eastAsia="ru-RU"/>
        </w:rPr>
      </w:pPr>
    </w:p>
    <w:p w:rsidR="000F6D5C" w:rsidRPr="000F6D5C" w:rsidRDefault="000F6D5C" w:rsidP="000F6D5C">
      <w:pPr>
        <w:spacing w:after="0" w:line="240" w:lineRule="auto"/>
        <w:rPr>
          <w:rFonts w:ascii="Times New Roman" w:eastAsia="Times New Roman" w:hAnsi="Times New Roman" w:cs="Times New Roman"/>
          <w:b/>
          <w:sz w:val="24"/>
          <w:szCs w:val="24"/>
          <w:lang w:eastAsia="ru-RU"/>
        </w:rPr>
      </w:pPr>
    </w:p>
    <w:p w:rsidR="000F6D5C" w:rsidRPr="00584E89" w:rsidRDefault="000F6D5C" w:rsidP="000F6D5C">
      <w:pPr>
        <w:spacing w:after="0" w:line="240" w:lineRule="auto"/>
        <w:jc w:val="center"/>
        <w:rPr>
          <w:rFonts w:ascii="Arial Narrow" w:eastAsia="Times New Roman" w:hAnsi="Arial Narrow" w:cs="Times New Roman"/>
          <w:b/>
          <w:color w:val="538135" w:themeColor="accent6" w:themeShade="BF"/>
          <w:sz w:val="28"/>
          <w:szCs w:val="28"/>
          <w:lang w:eastAsia="ru-RU"/>
        </w:rPr>
      </w:pPr>
      <w:r w:rsidRPr="00584E89">
        <w:rPr>
          <w:rFonts w:ascii="Arial Narrow" w:eastAsia="Times New Roman" w:hAnsi="Arial Narrow" w:cs="Times New Roman"/>
          <w:b/>
          <w:color w:val="538135" w:themeColor="accent6" w:themeShade="BF"/>
          <w:sz w:val="28"/>
          <w:szCs w:val="28"/>
          <w:lang w:eastAsia="ru-RU"/>
        </w:rPr>
        <w:t>Курсы внеурочной деятельности в  5-9 классах по направлениям</w:t>
      </w:r>
    </w:p>
    <w:p w:rsidR="000F6D5C" w:rsidRPr="000F6D5C" w:rsidRDefault="000F6D5C" w:rsidP="000F6D5C">
      <w:pPr>
        <w:spacing w:after="0" w:line="240" w:lineRule="auto"/>
        <w:jc w:val="center"/>
        <w:rPr>
          <w:rFonts w:ascii="Times New Roman" w:eastAsia="Times New Roman" w:hAnsi="Times New Roman" w:cs="Times New Roman"/>
          <w:b/>
          <w:sz w:val="24"/>
          <w:szCs w:val="24"/>
          <w:lang w:eastAsia="ru-RU"/>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33"/>
        <w:gridCol w:w="1170"/>
        <w:gridCol w:w="1460"/>
        <w:gridCol w:w="1753"/>
        <w:gridCol w:w="1462"/>
        <w:gridCol w:w="2339"/>
        <w:gridCol w:w="437"/>
        <w:gridCol w:w="578"/>
      </w:tblGrid>
      <w:tr w:rsidR="000F6D5C" w:rsidRPr="000F6D5C" w:rsidTr="00584E89">
        <w:tc>
          <w:tcPr>
            <w:tcW w:w="224" w:type="pct"/>
            <w:shd w:val="clear" w:color="auto" w:fill="C5E0B3" w:themeFill="accent6" w:themeFillTint="66"/>
            <w:vAlign w:val="center"/>
          </w:tcPr>
          <w:p w:rsidR="000F6D5C" w:rsidRPr="000F6D5C" w:rsidRDefault="000F6D5C" w:rsidP="000F6D5C">
            <w:pPr>
              <w:spacing w:after="0" w:line="240" w:lineRule="auto"/>
              <w:rPr>
                <w:rFonts w:ascii="Times New Roman" w:eastAsia="Calibri" w:hAnsi="Times New Roman" w:cs="Times New Roman"/>
              </w:rPr>
            </w:pPr>
            <w:r w:rsidRPr="000F6D5C">
              <w:rPr>
                <w:rFonts w:ascii="Times New Roman" w:eastAsia="Calibri" w:hAnsi="Times New Roman" w:cs="Times New Roman"/>
              </w:rPr>
              <w:t xml:space="preserve">Класс </w:t>
            </w:r>
          </w:p>
        </w:tc>
        <w:tc>
          <w:tcPr>
            <w:tcW w:w="607" w:type="pct"/>
            <w:shd w:val="clear" w:color="auto" w:fill="C5E0B3" w:themeFill="accent6" w:themeFillTint="66"/>
            <w:vAlign w:val="center"/>
          </w:tcPr>
          <w:p w:rsidR="000F6D5C" w:rsidRPr="000F6D5C" w:rsidRDefault="000F6D5C" w:rsidP="000F6D5C">
            <w:pPr>
              <w:spacing w:after="0" w:line="240" w:lineRule="auto"/>
              <w:rPr>
                <w:rFonts w:ascii="Times New Roman" w:eastAsia="Calibri" w:hAnsi="Times New Roman" w:cs="Times New Roman"/>
              </w:rPr>
            </w:pPr>
            <w:r w:rsidRPr="000F6D5C">
              <w:rPr>
                <w:rFonts w:ascii="Times New Roman" w:eastAsia="Calibri" w:hAnsi="Times New Roman" w:cs="Times New Roman"/>
              </w:rPr>
              <w:t xml:space="preserve">Спортивно-оздоровительное </w:t>
            </w:r>
          </w:p>
        </w:tc>
        <w:tc>
          <w:tcPr>
            <w:tcW w:w="758" w:type="pct"/>
            <w:shd w:val="clear" w:color="auto" w:fill="C5E0B3" w:themeFill="accent6" w:themeFillTint="66"/>
            <w:vAlign w:val="center"/>
          </w:tcPr>
          <w:p w:rsidR="000F6D5C" w:rsidRPr="000F6D5C" w:rsidRDefault="000F6D5C" w:rsidP="000F6D5C">
            <w:pPr>
              <w:spacing w:after="0" w:line="240" w:lineRule="auto"/>
              <w:rPr>
                <w:rFonts w:ascii="Times New Roman" w:eastAsia="Times New Roman" w:hAnsi="Times New Roman" w:cs="Times New Roman"/>
                <w:lang w:eastAsia="ru-RU"/>
              </w:rPr>
            </w:pPr>
            <w:r w:rsidRPr="000F6D5C">
              <w:rPr>
                <w:rFonts w:ascii="Times New Roman" w:eastAsia="Times New Roman" w:hAnsi="Times New Roman" w:cs="Times New Roman"/>
                <w:lang w:eastAsia="ru-RU"/>
              </w:rPr>
              <w:t>Духовно-нравственное</w:t>
            </w:r>
          </w:p>
        </w:tc>
        <w:tc>
          <w:tcPr>
            <w:tcW w:w="910" w:type="pct"/>
            <w:shd w:val="clear" w:color="auto" w:fill="C5E0B3" w:themeFill="accent6" w:themeFillTint="66"/>
            <w:vAlign w:val="center"/>
          </w:tcPr>
          <w:p w:rsidR="000F6D5C" w:rsidRPr="000F6D5C" w:rsidRDefault="000F6D5C" w:rsidP="000F6D5C">
            <w:pPr>
              <w:spacing w:after="0" w:line="240" w:lineRule="auto"/>
              <w:rPr>
                <w:rFonts w:ascii="Times New Roman" w:eastAsia="Times New Roman" w:hAnsi="Times New Roman" w:cs="Times New Roman"/>
                <w:lang w:eastAsia="ru-RU"/>
              </w:rPr>
            </w:pPr>
            <w:r w:rsidRPr="000F6D5C">
              <w:rPr>
                <w:rFonts w:ascii="Times New Roman" w:eastAsia="Times New Roman" w:hAnsi="Times New Roman" w:cs="Times New Roman"/>
                <w:lang w:eastAsia="ru-RU"/>
              </w:rPr>
              <w:t>Обще интеллектуальное</w:t>
            </w:r>
          </w:p>
        </w:tc>
        <w:tc>
          <w:tcPr>
            <w:tcW w:w="759" w:type="pct"/>
            <w:shd w:val="clear" w:color="auto" w:fill="C5E0B3" w:themeFill="accent6" w:themeFillTint="66"/>
            <w:vAlign w:val="center"/>
          </w:tcPr>
          <w:p w:rsidR="000F6D5C" w:rsidRPr="000F6D5C" w:rsidRDefault="000F6D5C" w:rsidP="000F6D5C">
            <w:pPr>
              <w:spacing w:after="0" w:line="240" w:lineRule="auto"/>
              <w:rPr>
                <w:rFonts w:ascii="Times New Roman" w:eastAsia="Times New Roman" w:hAnsi="Times New Roman" w:cs="Times New Roman"/>
                <w:lang w:eastAsia="ru-RU"/>
              </w:rPr>
            </w:pPr>
            <w:r w:rsidRPr="000F6D5C">
              <w:rPr>
                <w:rFonts w:ascii="Times New Roman" w:eastAsia="Times New Roman" w:hAnsi="Times New Roman" w:cs="Times New Roman"/>
                <w:lang w:eastAsia="ru-RU"/>
              </w:rPr>
              <w:t>Общекультурное</w:t>
            </w:r>
          </w:p>
        </w:tc>
        <w:tc>
          <w:tcPr>
            <w:tcW w:w="1214" w:type="pct"/>
            <w:shd w:val="clear" w:color="auto" w:fill="C5E0B3" w:themeFill="accent6" w:themeFillTint="66"/>
            <w:vAlign w:val="center"/>
          </w:tcPr>
          <w:p w:rsidR="000F6D5C" w:rsidRPr="000F6D5C" w:rsidRDefault="000F6D5C" w:rsidP="000F6D5C">
            <w:pPr>
              <w:spacing w:after="0" w:line="240" w:lineRule="auto"/>
              <w:rPr>
                <w:rFonts w:ascii="Times New Roman" w:eastAsia="Times New Roman" w:hAnsi="Times New Roman" w:cs="Times New Roman"/>
                <w:lang w:eastAsia="ru-RU"/>
              </w:rPr>
            </w:pPr>
            <w:r w:rsidRPr="000F6D5C">
              <w:rPr>
                <w:rFonts w:ascii="Times New Roman" w:eastAsia="Times New Roman" w:hAnsi="Times New Roman" w:cs="Times New Roman"/>
                <w:lang w:eastAsia="ru-RU"/>
              </w:rPr>
              <w:t>Социальное</w:t>
            </w:r>
          </w:p>
        </w:tc>
        <w:tc>
          <w:tcPr>
            <w:tcW w:w="227" w:type="pct"/>
            <w:shd w:val="clear" w:color="auto" w:fill="C5E0B3" w:themeFill="accent6" w:themeFillTint="66"/>
            <w:vAlign w:val="center"/>
          </w:tcPr>
          <w:p w:rsidR="000F6D5C" w:rsidRPr="000F6D5C" w:rsidRDefault="000F6D5C" w:rsidP="000F6D5C">
            <w:pPr>
              <w:spacing w:after="0" w:line="240" w:lineRule="auto"/>
              <w:rPr>
                <w:rFonts w:ascii="Times New Roman" w:eastAsia="Times New Roman" w:hAnsi="Times New Roman" w:cs="Times New Roman"/>
                <w:lang w:eastAsia="ru-RU"/>
              </w:rPr>
            </w:pPr>
            <w:r w:rsidRPr="000F6D5C">
              <w:rPr>
                <w:rFonts w:ascii="Times New Roman" w:eastAsia="Times New Roman" w:hAnsi="Times New Roman" w:cs="Times New Roman"/>
                <w:lang w:eastAsia="ru-RU"/>
              </w:rPr>
              <w:t>КТД</w:t>
            </w:r>
          </w:p>
        </w:tc>
        <w:tc>
          <w:tcPr>
            <w:tcW w:w="300" w:type="pct"/>
            <w:shd w:val="clear" w:color="auto" w:fill="C5E0B3" w:themeFill="accent6" w:themeFillTint="66"/>
            <w:vAlign w:val="center"/>
          </w:tcPr>
          <w:p w:rsidR="000F6D5C" w:rsidRPr="000F6D5C" w:rsidRDefault="000F6D5C" w:rsidP="000F6D5C">
            <w:pPr>
              <w:spacing w:after="0" w:line="240" w:lineRule="auto"/>
              <w:rPr>
                <w:rFonts w:ascii="Times New Roman" w:eastAsia="Times New Roman" w:hAnsi="Times New Roman" w:cs="Times New Roman"/>
                <w:lang w:eastAsia="ru-RU"/>
              </w:rPr>
            </w:pPr>
            <w:r w:rsidRPr="000F6D5C">
              <w:rPr>
                <w:rFonts w:ascii="Times New Roman" w:eastAsia="Times New Roman" w:hAnsi="Times New Roman" w:cs="Times New Roman"/>
                <w:lang w:eastAsia="ru-RU"/>
              </w:rPr>
              <w:t xml:space="preserve">Итог </w:t>
            </w:r>
          </w:p>
        </w:tc>
      </w:tr>
      <w:tr w:rsidR="000F6D5C" w:rsidRPr="000F6D5C" w:rsidTr="00B569E5">
        <w:tc>
          <w:tcPr>
            <w:tcW w:w="224" w:type="pct"/>
            <w:vAlign w:val="center"/>
          </w:tcPr>
          <w:p w:rsidR="000F6D5C" w:rsidRPr="000F6D5C" w:rsidRDefault="000F6D5C" w:rsidP="000F6D5C">
            <w:pPr>
              <w:spacing w:after="0" w:line="240" w:lineRule="auto"/>
              <w:rPr>
                <w:rFonts w:ascii="Times New Roman" w:eastAsia="Calibri" w:hAnsi="Times New Roman" w:cs="Times New Roman"/>
              </w:rPr>
            </w:pPr>
            <w:r w:rsidRPr="000F6D5C">
              <w:rPr>
                <w:rFonts w:ascii="Times New Roman" w:eastAsia="Calibri" w:hAnsi="Times New Roman" w:cs="Times New Roman"/>
              </w:rPr>
              <w:t xml:space="preserve">5 </w:t>
            </w:r>
          </w:p>
        </w:tc>
        <w:tc>
          <w:tcPr>
            <w:tcW w:w="607" w:type="pct"/>
            <w:vAlign w:val="center"/>
          </w:tcPr>
          <w:p w:rsidR="000F6D5C" w:rsidRPr="000F6D5C" w:rsidRDefault="000F6D5C" w:rsidP="000F6D5C">
            <w:pPr>
              <w:tabs>
                <w:tab w:val="left" w:pos="181"/>
              </w:tabs>
              <w:spacing w:after="0" w:line="240" w:lineRule="auto"/>
              <w:rPr>
                <w:rFonts w:ascii="Times New Roman" w:eastAsia="Calibri" w:hAnsi="Times New Roman" w:cs="Times New Roman"/>
              </w:rPr>
            </w:pPr>
            <w:r w:rsidRPr="000F6D5C">
              <w:rPr>
                <w:rFonts w:ascii="Times New Roman" w:eastAsia="Calibri" w:hAnsi="Times New Roman" w:cs="Times New Roman"/>
              </w:rPr>
              <w:t>Шахматы</w:t>
            </w:r>
          </w:p>
          <w:p w:rsidR="000F6D5C" w:rsidRPr="000F6D5C" w:rsidRDefault="000F6D5C" w:rsidP="000F6D5C">
            <w:pPr>
              <w:spacing w:after="0" w:line="240" w:lineRule="auto"/>
              <w:rPr>
                <w:rFonts w:ascii="Times New Roman" w:eastAsia="Calibri" w:hAnsi="Times New Roman" w:cs="Times New Roman"/>
              </w:rPr>
            </w:pPr>
            <w:r w:rsidRPr="000F6D5C">
              <w:rPr>
                <w:rFonts w:ascii="Times New Roman" w:eastAsia="Calibri" w:hAnsi="Times New Roman" w:cs="Times New Roman"/>
              </w:rPr>
              <w:t>ОФП</w:t>
            </w:r>
          </w:p>
        </w:tc>
        <w:tc>
          <w:tcPr>
            <w:tcW w:w="758" w:type="pct"/>
            <w:vAlign w:val="center"/>
          </w:tcPr>
          <w:p w:rsidR="000F6D5C" w:rsidRPr="000F6D5C" w:rsidRDefault="000F6D5C" w:rsidP="000F6D5C">
            <w:pPr>
              <w:spacing w:after="0" w:line="240" w:lineRule="auto"/>
              <w:rPr>
                <w:rFonts w:ascii="Times New Roman" w:eastAsia="Calibri" w:hAnsi="Times New Roman" w:cs="Times New Roman"/>
              </w:rPr>
            </w:pPr>
            <w:r w:rsidRPr="000F6D5C">
              <w:rPr>
                <w:rFonts w:ascii="Times New Roman" w:eastAsia="Calibri" w:hAnsi="Times New Roman" w:cs="Times New Roman"/>
              </w:rPr>
              <w:t>Сценическое мастерство</w:t>
            </w:r>
          </w:p>
        </w:tc>
        <w:tc>
          <w:tcPr>
            <w:tcW w:w="910" w:type="pct"/>
            <w:vAlign w:val="center"/>
          </w:tcPr>
          <w:p w:rsidR="000F6D5C" w:rsidRPr="000F6D5C" w:rsidRDefault="000F6D5C" w:rsidP="000F6D5C">
            <w:pPr>
              <w:tabs>
                <w:tab w:val="left" w:pos="181"/>
              </w:tabs>
              <w:spacing w:after="0" w:line="240" w:lineRule="auto"/>
              <w:rPr>
                <w:rFonts w:ascii="Times New Roman" w:eastAsia="Calibri" w:hAnsi="Times New Roman" w:cs="Times New Roman"/>
              </w:rPr>
            </w:pPr>
            <w:r w:rsidRPr="000F6D5C">
              <w:rPr>
                <w:rFonts w:ascii="Times New Roman" w:eastAsia="Calibri" w:hAnsi="Times New Roman" w:cs="Times New Roman"/>
              </w:rPr>
              <w:t xml:space="preserve">Я принимаю вызов! </w:t>
            </w:r>
          </w:p>
          <w:p w:rsidR="000F6D5C" w:rsidRPr="000F6D5C" w:rsidRDefault="000F6D5C" w:rsidP="000F6D5C">
            <w:pPr>
              <w:tabs>
                <w:tab w:val="left" w:pos="181"/>
              </w:tabs>
              <w:spacing w:after="0" w:line="240" w:lineRule="auto"/>
              <w:rPr>
                <w:rFonts w:ascii="Times New Roman" w:eastAsia="Calibri" w:hAnsi="Times New Roman" w:cs="Times New Roman"/>
              </w:rPr>
            </w:pPr>
            <w:r w:rsidRPr="000F6D5C">
              <w:rPr>
                <w:rFonts w:ascii="Times New Roman" w:eastAsia="Calibri" w:hAnsi="Times New Roman" w:cs="Times New Roman"/>
              </w:rPr>
              <w:t>Социальная математика</w:t>
            </w:r>
          </w:p>
          <w:p w:rsidR="000F6D5C" w:rsidRPr="000F6D5C" w:rsidRDefault="000F6D5C" w:rsidP="000F6D5C">
            <w:pPr>
              <w:spacing w:after="0" w:line="240" w:lineRule="auto"/>
              <w:rPr>
                <w:rFonts w:ascii="Times New Roman" w:eastAsia="Times New Roman" w:hAnsi="Times New Roman" w:cs="Times New Roman"/>
                <w:lang w:eastAsia="ru-RU"/>
              </w:rPr>
            </w:pPr>
            <w:r w:rsidRPr="000F6D5C">
              <w:rPr>
                <w:rFonts w:ascii="Times New Roman" w:eastAsia="Times New Roman" w:hAnsi="Times New Roman" w:cs="Times New Roman"/>
                <w:lang w:eastAsia="ru-RU"/>
              </w:rPr>
              <w:t>Немецкий язык</w:t>
            </w:r>
          </w:p>
        </w:tc>
        <w:tc>
          <w:tcPr>
            <w:tcW w:w="759" w:type="pct"/>
            <w:vAlign w:val="center"/>
          </w:tcPr>
          <w:p w:rsidR="000F6D5C" w:rsidRPr="000F6D5C" w:rsidRDefault="000F6D5C" w:rsidP="000F6D5C">
            <w:pPr>
              <w:spacing w:after="0" w:line="240" w:lineRule="auto"/>
              <w:rPr>
                <w:rFonts w:ascii="Times New Roman" w:eastAsia="Times New Roman" w:hAnsi="Times New Roman" w:cs="Times New Roman"/>
                <w:lang w:eastAsia="ru-RU"/>
              </w:rPr>
            </w:pPr>
            <w:r w:rsidRPr="000F6D5C">
              <w:rPr>
                <w:rFonts w:ascii="Times New Roman" w:eastAsia="Times New Roman" w:hAnsi="Times New Roman" w:cs="Times New Roman"/>
                <w:lang w:eastAsia="ru-RU"/>
              </w:rPr>
              <w:t>Геометрическое рисование</w:t>
            </w:r>
          </w:p>
          <w:p w:rsidR="000F6D5C" w:rsidRPr="000F6D5C" w:rsidRDefault="000F6D5C" w:rsidP="000F6D5C">
            <w:pPr>
              <w:spacing w:after="0" w:line="240" w:lineRule="auto"/>
              <w:rPr>
                <w:rFonts w:ascii="Times New Roman" w:eastAsia="Times New Roman" w:hAnsi="Times New Roman" w:cs="Times New Roman"/>
                <w:lang w:eastAsia="ru-RU"/>
              </w:rPr>
            </w:pPr>
          </w:p>
        </w:tc>
        <w:tc>
          <w:tcPr>
            <w:tcW w:w="1214" w:type="pct"/>
            <w:vAlign w:val="center"/>
          </w:tcPr>
          <w:p w:rsidR="000F6D5C" w:rsidRPr="000F6D5C" w:rsidRDefault="000F6D5C" w:rsidP="000F6D5C">
            <w:pPr>
              <w:spacing w:after="0" w:line="240" w:lineRule="auto"/>
              <w:rPr>
                <w:rFonts w:ascii="Times New Roman" w:eastAsia="Times New Roman" w:hAnsi="Times New Roman" w:cs="Times New Roman"/>
                <w:lang w:eastAsia="ru-RU"/>
              </w:rPr>
            </w:pPr>
            <w:r w:rsidRPr="000F6D5C">
              <w:rPr>
                <w:rFonts w:ascii="Times New Roman" w:eastAsia="Times New Roman" w:hAnsi="Times New Roman" w:cs="Times New Roman"/>
                <w:lang w:eastAsia="ru-RU"/>
              </w:rPr>
              <w:t>Безопасный город</w:t>
            </w:r>
          </w:p>
        </w:tc>
        <w:tc>
          <w:tcPr>
            <w:tcW w:w="227" w:type="pct"/>
            <w:vAlign w:val="center"/>
          </w:tcPr>
          <w:p w:rsidR="000F6D5C" w:rsidRPr="000F6D5C" w:rsidRDefault="000F6D5C" w:rsidP="000F6D5C">
            <w:pPr>
              <w:spacing w:after="0" w:line="240" w:lineRule="auto"/>
              <w:rPr>
                <w:rFonts w:ascii="Times New Roman" w:eastAsia="Times New Roman" w:hAnsi="Times New Roman" w:cs="Times New Roman"/>
                <w:lang w:eastAsia="ru-RU"/>
              </w:rPr>
            </w:pPr>
            <w:r w:rsidRPr="000F6D5C">
              <w:rPr>
                <w:rFonts w:ascii="Times New Roman" w:eastAsia="Times New Roman" w:hAnsi="Times New Roman" w:cs="Times New Roman"/>
                <w:lang w:eastAsia="ru-RU"/>
              </w:rPr>
              <w:t>5</w:t>
            </w:r>
          </w:p>
        </w:tc>
        <w:tc>
          <w:tcPr>
            <w:tcW w:w="300" w:type="pct"/>
            <w:vAlign w:val="center"/>
          </w:tcPr>
          <w:p w:rsidR="000F6D5C" w:rsidRPr="000F6D5C" w:rsidRDefault="000F6D5C" w:rsidP="000F6D5C">
            <w:pPr>
              <w:spacing w:after="0" w:line="240" w:lineRule="auto"/>
              <w:rPr>
                <w:rFonts w:ascii="Times New Roman" w:eastAsia="Times New Roman" w:hAnsi="Times New Roman" w:cs="Times New Roman"/>
                <w:lang w:eastAsia="ru-RU"/>
              </w:rPr>
            </w:pPr>
            <w:r w:rsidRPr="000F6D5C">
              <w:rPr>
                <w:rFonts w:ascii="Times New Roman" w:eastAsia="Times New Roman" w:hAnsi="Times New Roman" w:cs="Times New Roman"/>
                <w:lang w:eastAsia="ru-RU"/>
              </w:rPr>
              <w:t>10</w:t>
            </w:r>
          </w:p>
        </w:tc>
      </w:tr>
      <w:tr w:rsidR="000F6D5C" w:rsidRPr="000F6D5C" w:rsidTr="00B569E5">
        <w:trPr>
          <w:trHeight w:val="635"/>
        </w:trPr>
        <w:tc>
          <w:tcPr>
            <w:tcW w:w="224" w:type="pct"/>
            <w:vAlign w:val="center"/>
          </w:tcPr>
          <w:p w:rsidR="000F6D5C" w:rsidRPr="000F6D5C" w:rsidRDefault="000F6D5C" w:rsidP="000F6D5C">
            <w:pPr>
              <w:spacing w:after="0" w:line="240" w:lineRule="auto"/>
              <w:rPr>
                <w:rFonts w:ascii="Times New Roman" w:eastAsia="Calibri" w:hAnsi="Times New Roman" w:cs="Times New Roman"/>
              </w:rPr>
            </w:pPr>
            <w:r w:rsidRPr="000F6D5C">
              <w:rPr>
                <w:rFonts w:ascii="Times New Roman" w:eastAsia="Calibri" w:hAnsi="Times New Roman" w:cs="Times New Roman"/>
              </w:rPr>
              <w:t>6</w:t>
            </w:r>
          </w:p>
        </w:tc>
        <w:tc>
          <w:tcPr>
            <w:tcW w:w="607" w:type="pct"/>
            <w:vAlign w:val="center"/>
          </w:tcPr>
          <w:p w:rsidR="000F6D5C" w:rsidRPr="000F6D5C" w:rsidRDefault="000F6D5C" w:rsidP="000F6D5C">
            <w:pPr>
              <w:tabs>
                <w:tab w:val="left" w:pos="181"/>
              </w:tabs>
              <w:spacing w:after="0" w:line="240" w:lineRule="auto"/>
              <w:rPr>
                <w:rFonts w:ascii="Times New Roman" w:eastAsia="Calibri" w:hAnsi="Times New Roman" w:cs="Times New Roman"/>
              </w:rPr>
            </w:pPr>
            <w:r w:rsidRPr="000F6D5C">
              <w:rPr>
                <w:rFonts w:ascii="Times New Roman" w:eastAsia="Calibri" w:hAnsi="Times New Roman" w:cs="Times New Roman"/>
              </w:rPr>
              <w:t xml:space="preserve">Футбол </w:t>
            </w:r>
          </w:p>
          <w:p w:rsidR="000F6D5C" w:rsidRPr="000F6D5C" w:rsidRDefault="000F6D5C" w:rsidP="000F6D5C">
            <w:pPr>
              <w:tabs>
                <w:tab w:val="left" w:pos="181"/>
              </w:tabs>
              <w:spacing w:after="0" w:line="240" w:lineRule="auto"/>
              <w:rPr>
                <w:rFonts w:ascii="Times New Roman" w:eastAsia="Calibri" w:hAnsi="Times New Roman" w:cs="Times New Roman"/>
              </w:rPr>
            </w:pPr>
            <w:r w:rsidRPr="000F6D5C">
              <w:rPr>
                <w:rFonts w:ascii="Times New Roman" w:eastAsia="Calibri" w:hAnsi="Times New Roman" w:cs="Times New Roman"/>
              </w:rPr>
              <w:t>Самбо</w:t>
            </w:r>
          </w:p>
        </w:tc>
        <w:tc>
          <w:tcPr>
            <w:tcW w:w="758" w:type="pct"/>
            <w:vAlign w:val="center"/>
          </w:tcPr>
          <w:p w:rsidR="000F6D5C" w:rsidRPr="000F6D5C" w:rsidRDefault="000F6D5C" w:rsidP="000F6D5C">
            <w:pPr>
              <w:tabs>
                <w:tab w:val="left" w:pos="181"/>
              </w:tabs>
              <w:spacing w:after="0" w:line="240" w:lineRule="auto"/>
              <w:rPr>
                <w:rFonts w:ascii="Times New Roman" w:eastAsia="Calibri" w:hAnsi="Times New Roman" w:cs="Times New Roman"/>
              </w:rPr>
            </w:pPr>
            <w:r w:rsidRPr="000F6D5C">
              <w:rPr>
                <w:rFonts w:ascii="Times New Roman" w:eastAsia="Calibri" w:hAnsi="Times New Roman" w:cs="Times New Roman"/>
              </w:rPr>
              <w:t>Социокультурные истоки</w:t>
            </w:r>
          </w:p>
        </w:tc>
        <w:tc>
          <w:tcPr>
            <w:tcW w:w="910" w:type="pct"/>
            <w:vAlign w:val="center"/>
          </w:tcPr>
          <w:p w:rsidR="000F6D5C" w:rsidRPr="000F6D5C" w:rsidRDefault="000F6D5C" w:rsidP="000F6D5C">
            <w:pPr>
              <w:spacing w:after="0" w:line="240" w:lineRule="auto"/>
              <w:rPr>
                <w:rFonts w:ascii="Times New Roman" w:eastAsia="Times New Roman" w:hAnsi="Times New Roman" w:cs="Times New Roman"/>
                <w:lang w:eastAsia="ru-RU"/>
              </w:rPr>
            </w:pPr>
            <w:r w:rsidRPr="000F6D5C">
              <w:rPr>
                <w:rFonts w:ascii="Times New Roman" w:eastAsia="Times New Roman" w:hAnsi="Times New Roman" w:cs="Times New Roman"/>
                <w:lang w:eastAsia="ru-RU"/>
              </w:rPr>
              <w:t>Немецкий язык</w:t>
            </w:r>
          </w:p>
          <w:p w:rsidR="000F6D5C" w:rsidRPr="000F6D5C" w:rsidRDefault="000F6D5C" w:rsidP="000F6D5C">
            <w:pPr>
              <w:spacing w:after="0" w:line="240" w:lineRule="auto"/>
              <w:rPr>
                <w:rFonts w:ascii="Times New Roman" w:eastAsia="Times New Roman" w:hAnsi="Times New Roman" w:cs="Times New Roman"/>
                <w:lang w:eastAsia="ru-RU"/>
              </w:rPr>
            </w:pPr>
            <w:r w:rsidRPr="000F6D5C">
              <w:rPr>
                <w:rFonts w:ascii="Times New Roman" w:eastAsia="Times New Roman" w:hAnsi="Times New Roman" w:cs="Times New Roman"/>
                <w:lang w:eastAsia="ru-RU"/>
              </w:rPr>
              <w:t>Шахматы</w:t>
            </w:r>
          </w:p>
          <w:p w:rsidR="000F6D5C" w:rsidRPr="000F6D5C" w:rsidRDefault="000F6D5C" w:rsidP="000F6D5C">
            <w:pPr>
              <w:spacing w:after="0" w:line="240" w:lineRule="auto"/>
              <w:rPr>
                <w:rFonts w:ascii="Times New Roman" w:eastAsia="Times New Roman" w:hAnsi="Times New Roman" w:cs="Times New Roman"/>
                <w:lang w:eastAsia="ru-RU"/>
              </w:rPr>
            </w:pPr>
            <w:r w:rsidRPr="000F6D5C">
              <w:rPr>
                <w:rFonts w:ascii="Times New Roman" w:eastAsia="Times New Roman" w:hAnsi="Times New Roman" w:cs="Times New Roman"/>
                <w:lang w:eastAsia="ru-RU"/>
              </w:rPr>
              <w:t>Я принимаю вызов!</w:t>
            </w:r>
          </w:p>
        </w:tc>
        <w:tc>
          <w:tcPr>
            <w:tcW w:w="759" w:type="pct"/>
            <w:vAlign w:val="center"/>
          </w:tcPr>
          <w:p w:rsidR="000F6D5C" w:rsidRPr="000F6D5C" w:rsidRDefault="000F6D5C" w:rsidP="000F6D5C">
            <w:pPr>
              <w:spacing w:after="0" w:line="240" w:lineRule="auto"/>
              <w:rPr>
                <w:rFonts w:ascii="Times New Roman" w:eastAsia="Times New Roman" w:hAnsi="Times New Roman" w:cs="Times New Roman"/>
                <w:lang w:eastAsia="ru-RU"/>
              </w:rPr>
            </w:pPr>
            <w:r w:rsidRPr="000F6D5C">
              <w:rPr>
                <w:rFonts w:ascii="Times New Roman" w:eastAsia="Times New Roman" w:hAnsi="Times New Roman" w:cs="Times New Roman"/>
                <w:lang w:eastAsia="ru-RU"/>
              </w:rPr>
              <w:t>Сценическое мастерство</w:t>
            </w:r>
          </w:p>
        </w:tc>
        <w:tc>
          <w:tcPr>
            <w:tcW w:w="1214" w:type="pct"/>
            <w:vAlign w:val="center"/>
          </w:tcPr>
          <w:p w:rsidR="000F6D5C" w:rsidRPr="000F6D5C" w:rsidRDefault="000F6D5C" w:rsidP="000F6D5C">
            <w:pPr>
              <w:tabs>
                <w:tab w:val="left" w:pos="181"/>
              </w:tabs>
              <w:spacing w:after="0" w:line="240" w:lineRule="auto"/>
              <w:rPr>
                <w:rFonts w:ascii="Calibri" w:eastAsia="Calibri" w:hAnsi="Calibri" w:cs="Times New Roman"/>
              </w:rPr>
            </w:pPr>
            <w:r w:rsidRPr="000F6D5C">
              <w:rPr>
                <w:rFonts w:ascii="Times New Roman" w:eastAsia="Calibri" w:hAnsi="Times New Roman" w:cs="Times New Roman"/>
              </w:rPr>
              <w:t xml:space="preserve">Безопасный город </w:t>
            </w:r>
          </w:p>
          <w:p w:rsidR="000F6D5C" w:rsidRPr="000F6D5C" w:rsidRDefault="000F6D5C" w:rsidP="000F6D5C">
            <w:pPr>
              <w:spacing w:after="0" w:line="240" w:lineRule="auto"/>
              <w:rPr>
                <w:rFonts w:ascii="Times New Roman" w:eastAsia="Times New Roman" w:hAnsi="Times New Roman" w:cs="Times New Roman"/>
                <w:lang w:eastAsia="ru-RU"/>
              </w:rPr>
            </w:pPr>
          </w:p>
        </w:tc>
        <w:tc>
          <w:tcPr>
            <w:tcW w:w="227" w:type="pct"/>
            <w:vAlign w:val="center"/>
          </w:tcPr>
          <w:p w:rsidR="000F6D5C" w:rsidRPr="000F6D5C" w:rsidRDefault="000F6D5C" w:rsidP="000F6D5C">
            <w:pPr>
              <w:spacing w:after="0" w:line="240" w:lineRule="auto"/>
              <w:rPr>
                <w:rFonts w:ascii="Times New Roman" w:eastAsia="Times New Roman" w:hAnsi="Times New Roman" w:cs="Times New Roman"/>
                <w:lang w:eastAsia="ru-RU"/>
              </w:rPr>
            </w:pPr>
            <w:r w:rsidRPr="000F6D5C">
              <w:rPr>
                <w:rFonts w:ascii="Times New Roman" w:eastAsia="Times New Roman" w:hAnsi="Times New Roman" w:cs="Times New Roman"/>
                <w:lang w:eastAsia="ru-RU"/>
              </w:rPr>
              <w:t>5</w:t>
            </w:r>
          </w:p>
        </w:tc>
        <w:tc>
          <w:tcPr>
            <w:tcW w:w="300" w:type="pct"/>
            <w:vAlign w:val="center"/>
          </w:tcPr>
          <w:p w:rsidR="000F6D5C" w:rsidRPr="000F6D5C" w:rsidRDefault="000F6D5C" w:rsidP="000F6D5C">
            <w:pPr>
              <w:spacing w:after="0" w:line="240" w:lineRule="auto"/>
              <w:rPr>
                <w:rFonts w:ascii="Times New Roman" w:eastAsia="Times New Roman" w:hAnsi="Times New Roman" w:cs="Times New Roman"/>
                <w:lang w:eastAsia="ru-RU"/>
              </w:rPr>
            </w:pPr>
            <w:r w:rsidRPr="000F6D5C">
              <w:rPr>
                <w:rFonts w:ascii="Times New Roman" w:eastAsia="Times New Roman" w:hAnsi="Times New Roman" w:cs="Times New Roman"/>
                <w:lang w:eastAsia="ru-RU"/>
              </w:rPr>
              <w:t>10</w:t>
            </w:r>
          </w:p>
        </w:tc>
      </w:tr>
      <w:tr w:rsidR="000F6D5C" w:rsidRPr="000F6D5C" w:rsidTr="00B569E5">
        <w:tc>
          <w:tcPr>
            <w:tcW w:w="224" w:type="pct"/>
            <w:vAlign w:val="center"/>
          </w:tcPr>
          <w:p w:rsidR="000F6D5C" w:rsidRPr="000F6D5C" w:rsidRDefault="000F6D5C" w:rsidP="000F6D5C">
            <w:pPr>
              <w:spacing w:after="0" w:line="240" w:lineRule="auto"/>
              <w:rPr>
                <w:rFonts w:ascii="Times New Roman" w:eastAsia="Calibri" w:hAnsi="Times New Roman" w:cs="Times New Roman"/>
              </w:rPr>
            </w:pPr>
            <w:r w:rsidRPr="000F6D5C">
              <w:rPr>
                <w:rFonts w:ascii="Times New Roman" w:eastAsia="Calibri" w:hAnsi="Times New Roman" w:cs="Times New Roman"/>
              </w:rPr>
              <w:t>7</w:t>
            </w:r>
          </w:p>
        </w:tc>
        <w:tc>
          <w:tcPr>
            <w:tcW w:w="607" w:type="pct"/>
            <w:vAlign w:val="center"/>
          </w:tcPr>
          <w:p w:rsidR="000F6D5C" w:rsidRPr="000F6D5C" w:rsidRDefault="000F6D5C" w:rsidP="000F6D5C">
            <w:pPr>
              <w:tabs>
                <w:tab w:val="left" w:pos="181"/>
              </w:tabs>
              <w:spacing w:after="0" w:line="240" w:lineRule="auto"/>
              <w:rPr>
                <w:rFonts w:ascii="Times New Roman" w:eastAsia="Calibri" w:hAnsi="Times New Roman" w:cs="Times New Roman"/>
              </w:rPr>
            </w:pPr>
            <w:r w:rsidRPr="000F6D5C">
              <w:rPr>
                <w:rFonts w:ascii="Times New Roman" w:eastAsia="Calibri" w:hAnsi="Times New Roman" w:cs="Times New Roman"/>
              </w:rPr>
              <w:t>Футбол</w:t>
            </w:r>
          </w:p>
        </w:tc>
        <w:tc>
          <w:tcPr>
            <w:tcW w:w="758" w:type="pct"/>
            <w:vAlign w:val="center"/>
          </w:tcPr>
          <w:p w:rsidR="000F6D5C" w:rsidRPr="000F6D5C" w:rsidRDefault="000F6D5C" w:rsidP="000F6D5C">
            <w:pPr>
              <w:tabs>
                <w:tab w:val="left" w:pos="181"/>
              </w:tabs>
              <w:spacing w:after="0" w:line="240" w:lineRule="auto"/>
              <w:rPr>
                <w:rFonts w:ascii="Times New Roman" w:eastAsia="Calibri" w:hAnsi="Times New Roman" w:cs="Times New Roman"/>
              </w:rPr>
            </w:pPr>
            <w:r w:rsidRPr="000F6D5C">
              <w:rPr>
                <w:rFonts w:ascii="Times New Roman" w:eastAsia="Calibri" w:hAnsi="Times New Roman" w:cs="Times New Roman"/>
              </w:rPr>
              <w:t>Социокультурные истоки</w:t>
            </w:r>
          </w:p>
        </w:tc>
        <w:tc>
          <w:tcPr>
            <w:tcW w:w="910" w:type="pct"/>
            <w:vAlign w:val="center"/>
          </w:tcPr>
          <w:p w:rsidR="000F6D5C" w:rsidRPr="000F6D5C" w:rsidRDefault="000F6D5C" w:rsidP="000F6D5C">
            <w:pPr>
              <w:spacing w:after="0" w:line="240" w:lineRule="auto"/>
              <w:rPr>
                <w:rFonts w:ascii="Times New Roman" w:eastAsia="Times New Roman" w:hAnsi="Times New Roman" w:cs="Times New Roman"/>
                <w:lang w:eastAsia="ru-RU"/>
              </w:rPr>
            </w:pPr>
            <w:r w:rsidRPr="000F6D5C">
              <w:rPr>
                <w:rFonts w:ascii="Times New Roman" w:eastAsia="Times New Roman" w:hAnsi="Times New Roman" w:cs="Times New Roman"/>
                <w:lang w:eastAsia="ru-RU"/>
              </w:rPr>
              <w:t xml:space="preserve">Робототехника </w:t>
            </w:r>
          </w:p>
          <w:p w:rsidR="000F6D5C" w:rsidRPr="000F6D5C" w:rsidRDefault="000F6D5C" w:rsidP="000F6D5C">
            <w:pPr>
              <w:spacing w:after="0" w:line="240" w:lineRule="auto"/>
              <w:rPr>
                <w:rFonts w:ascii="Times New Roman" w:eastAsia="Times New Roman" w:hAnsi="Times New Roman" w:cs="Times New Roman"/>
                <w:lang w:eastAsia="ru-RU"/>
              </w:rPr>
            </w:pPr>
            <w:r w:rsidRPr="000F6D5C">
              <w:rPr>
                <w:rFonts w:ascii="Times New Roman" w:eastAsia="Times New Roman" w:hAnsi="Times New Roman" w:cs="Times New Roman"/>
                <w:lang w:eastAsia="ru-RU"/>
              </w:rPr>
              <w:t>Немецкий язык</w:t>
            </w:r>
          </w:p>
          <w:p w:rsidR="000F6D5C" w:rsidRPr="000F6D5C" w:rsidRDefault="000F6D5C" w:rsidP="000F6D5C">
            <w:pPr>
              <w:spacing w:after="0" w:line="240" w:lineRule="auto"/>
              <w:rPr>
                <w:rFonts w:ascii="Times New Roman" w:eastAsia="Times New Roman" w:hAnsi="Times New Roman" w:cs="Times New Roman"/>
                <w:lang w:eastAsia="ru-RU"/>
              </w:rPr>
            </w:pPr>
            <w:r w:rsidRPr="000F6D5C">
              <w:rPr>
                <w:rFonts w:ascii="Times New Roman" w:eastAsia="Times New Roman" w:hAnsi="Times New Roman" w:cs="Times New Roman"/>
                <w:lang w:eastAsia="ru-RU"/>
              </w:rPr>
              <w:t>Журналистика</w:t>
            </w:r>
          </w:p>
        </w:tc>
        <w:tc>
          <w:tcPr>
            <w:tcW w:w="759" w:type="pct"/>
            <w:vAlign w:val="center"/>
          </w:tcPr>
          <w:p w:rsidR="000F6D5C" w:rsidRPr="000F6D5C" w:rsidRDefault="000F6D5C" w:rsidP="000F6D5C">
            <w:pPr>
              <w:spacing w:after="0" w:line="240" w:lineRule="auto"/>
              <w:rPr>
                <w:rFonts w:ascii="Times New Roman" w:eastAsia="Times New Roman" w:hAnsi="Times New Roman" w:cs="Times New Roman"/>
                <w:lang w:eastAsia="ru-RU"/>
              </w:rPr>
            </w:pPr>
            <w:r w:rsidRPr="000F6D5C">
              <w:rPr>
                <w:rFonts w:ascii="Times New Roman" w:eastAsia="Times New Roman" w:hAnsi="Times New Roman" w:cs="Times New Roman"/>
                <w:lang w:eastAsia="ru-RU"/>
              </w:rPr>
              <w:t>Музыкальный вокал. Хор</w:t>
            </w:r>
          </w:p>
          <w:p w:rsidR="000F6D5C" w:rsidRPr="000F6D5C" w:rsidRDefault="000F6D5C" w:rsidP="000F6D5C">
            <w:pPr>
              <w:spacing w:after="0" w:line="240" w:lineRule="auto"/>
              <w:rPr>
                <w:rFonts w:ascii="Times New Roman" w:eastAsia="Times New Roman" w:hAnsi="Times New Roman" w:cs="Times New Roman"/>
                <w:lang w:eastAsia="ru-RU"/>
              </w:rPr>
            </w:pPr>
            <w:r w:rsidRPr="000F6D5C">
              <w:rPr>
                <w:rFonts w:ascii="Times New Roman" w:eastAsia="Times New Roman" w:hAnsi="Times New Roman" w:cs="Times New Roman"/>
                <w:lang w:eastAsia="ru-RU"/>
              </w:rPr>
              <w:t>Шахматы</w:t>
            </w:r>
          </w:p>
          <w:p w:rsidR="000F6D5C" w:rsidRPr="000F6D5C" w:rsidRDefault="000F6D5C" w:rsidP="000F6D5C">
            <w:pPr>
              <w:spacing w:after="0" w:line="240" w:lineRule="auto"/>
              <w:rPr>
                <w:rFonts w:ascii="Times New Roman" w:eastAsia="Times New Roman" w:hAnsi="Times New Roman" w:cs="Times New Roman"/>
                <w:lang w:eastAsia="ru-RU"/>
              </w:rPr>
            </w:pPr>
            <w:r w:rsidRPr="000F6D5C">
              <w:rPr>
                <w:rFonts w:ascii="Times New Roman" w:eastAsia="Times New Roman" w:hAnsi="Times New Roman" w:cs="Times New Roman"/>
                <w:lang w:eastAsia="ru-RU"/>
              </w:rPr>
              <w:t>Я принимаю вызов!</w:t>
            </w:r>
          </w:p>
        </w:tc>
        <w:tc>
          <w:tcPr>
            <w:tcW w:w="1214" w:type="pct"/>
            <w:vAlign w:val="center"/>
          </w:tcPr>
          <w:p w:rsidR="000F6D5C" w:rsidRPr="000F6D5C" w:rsidRDefault="000F6D5C" w:rsidP="000F6D5C">
            <w:pPr>
              <w:spacing w:after="0" w:line="240" w:lineRule="auto"/>
              <w:rPr>
                <w:rFonts w:ascii="Times New Roman" w:eastAsia="Times New Roman" w:hAnsi="Times New Roman" w:cs="Times New Roman"/>
                <w:lang w:eastAsia="ru-RU"/>
              </w:rPr>
            </w:pPr>
            <w:r w:rsidRPr="000F6D5C">
              <w:rPr>
                <w:rFonts w:ascii="Times New Roman" w:eastAsia="Times New Roman" w:hAnsi="Times New Roman" w:cs="Times New Roman"/>
                <w:lang w:eastAsia="ru-RU"/>
              </w:rPr>
              <w:t>Безопасный город</w:t>
            </w:r>
          </w:p>
        </w:tc>
        <w:tc>
          <w:tcPr>
            <w:tcW w:w="227" w:type="pct"/>
            <w:vAlign w:val="center"/>
          </w:tcPr>
          <w:p w:rsidR="000F6D5C" w:rsidRPr="000F6D5C" w:rsidRDefault="000F6D5C" w:rsidP="000F6D5C">
            <w:pPr>
              <w:spacing w:after="0" w:line="240" w:lineRule="auto"/>
              <w:rPr>
                <w:rFonts w:ascii="Times New Roman" w:eastAsia="Times New Roman" w:hAnsi="Times New Roman" w:cs="Times New Roman"/>
                <w:lang w:eastAsia="ru-RU"/>
              </w:rPr>
            </w:pPr>
            <w:r w:rsidRPr="000F6D5C">
              <w:rPr>
                <w:rFonts w:ascii="Times New Roman" w:eastAsia="Times New Roman" w:hAnsi="Times New Roman" w:cs="Times New Roman"/>
                <w:lang w:eastAsia="ru-RU"/>
              </w:rPr>
              <w:t>5</w:t>
            </w:r>
          </w:p>
        </w:tc>
        <w:tc>
          <w:tcPr>
            <w:tcW w:w="300" w:type="pct"/>
            <w:vAlign w:val="center"/>
          </w:tcPr>
          <w:p w:rsidR="000F6D5C" w:rsidRPr="000F6D5C" w:rsidRDefault="000F6D5C" w:rsidP="000F6D5C">
            <w:pPr>
              <w:spacing w:after="0" w:line="240" w:lineRule="auto"/>
              <w:rPr>
                <w:rFonts w:ascii="Times New Roman" w:eastAsia="Times New Roman" w:hAnsi="Times New Roman" w:cs="Times New Roman"/>
                <w:lang w:eastAsia="ru-RU"/>
              </w:rPr>
            </w:pPr>
            <w:r w:rsidRPr="000F6D5C">
              <w:rPr>
                <w:rFonts w:ascii="Times New Roman" w:eastAsia="Times New Roman" w:hAnsi="Times New Roman" w:cs="Times New Roman"/>
                <w:lang w:eastAsia="ru-RU"/>
              </w:rPr>
              <w:t>10</w:t>
            </w:r>
          </w:p>
        </w:tc>
      </w:tr>
      <w:tr w:rsidR="000F6D5C" w:rsidRPr="000F6D5C" w:rsidTr="00B569E5">
        <w:tc>
          <w:tcPr>
            <w:tcW w:w="224" w:type="pct"/>
            <w:vAlign w:val="center"/>
          </w:tcPr>
          <w:p w:rsidR="000F6D5C" w:rsidRPr="000F6D5C" w:rsidRDefault="000F6D5C" w:rsidP="000F6D5C">
            <w:pPr>
              <w:spacing w:after="0" w:line="240" w:lineRule="auto"/>
              <w:rPr>
                <w:rFonts w:ascii="Times New Roman" w:eastAsia="Calibri" w:hAnsi="Times New Roman" w:cs="Times New Roman"/>
              </w:rPr>
            </w:pPr>
            <w:r w:rsidRPr="000F6D5C">
              <w:rPr>
                <w:rFonts w:ascii="Times New Roman" w:eastAsia="Calibri" w:hAnsi="Times New Roman" w:cs="Times New Roman"/>
              </w:rPr>
              <w:t>8</w:t>
            </w:r>
          </w:p>
        </w:tc>
        <w:tc>
          <w:tcPr>
            <w:tcW w:w="607" w:type="pct"/>
            <w:vAlign w:val="center"/>
          </w:tcPr>
          <w:p w:rsidR="000F6D5C" w:rsidRPr="000F6D5C" w:rsidRDefault="000F6D5C" w:rsidP="000F6D5C">
            <w:pPr>
              <w:tabs>
                <w:tab w:val="left" w:pos="181"/>
              </w:tabs>
              <w:spacing w:after="0" w:line="240" w:lineRule="auto"/>
              <w:rPr>
                <w:rFonts w:ascii="Times New Roman" w:eastAsia="Calibri" w:hAnsi="Times New Roman" w:cs="Times New Roman"/>
              </w:rPr>
            </w:pPr>
            <w:r w:rsidRPr="000F6D5C">
              <w:rPr>
                <w:rFonts w:ascii="Times New Roman" w:eastAsia="Calibri" w:hAnsi="Times New Roman" w:cs="Times New Roman"/>
              </w:rPr>
              <w:t>Военно-патриотическая подготовка</w:t>
            </w:r>
          </w:p>
          <w:p w:rsidR="000F6D5C" w:rsidRPr="000F6D5C" w:rsidRDefault="000F6D5C" w:rsidP="000F6D5C">
            <w:pPr>
              <w:tabs>
                <w:tab w:val="left" w:pos="181"/>
              </w:tabs>
              <w:spacing w:after="0" w:line="240" w:lineRule="auto"/>
              <w:rPr>
                <w:rFonts w:ascii="Times New Roman" w:eastAsia="Calibri" w:hAnsi="Times New Roman" w:cs="Times New Roman"/>
              </w:rPr>
            </w:pPr>
            <w:r w:rsidRPr="000F6D5C">
              <w:rPr>
                <w:rFonts w:ascii="Times New Roman" w:eastAsia="Calibri" w:hAnsi="Times New Roman" w:cs="Times New Roman"/>
              </w:rPr>
              <w:t>Шахматы</w:t>
            </w:r>
          </w:p>
        </w:tc>
        <w:tc>
          <w:tcPr>
            <w:tcW w:w="758" w:type="pct"/>
            <w:vAlign w:val="center"/>
          </w:tcPr>
          <w:p w:rsidR="000F6D5C" w:rsidRPr="000F6D5C" w:rsidRDefault="000F6D5C" w:rsidP="000F6D5C">
            <w:pPr>
              <w:spacing w:after="0" w:line="240" w:lineRule="auto"/>
              <w:rPr>
                <w:rFonts w:ascii="Times New Roman" w:eastAsia="Times New Roman" w:hAnsi="Times New Roman" w:cs="Times New Roman"/>
                <w:lang w:eastAsia="ru-RU"/>
              </w:rPr>
            </w:pPr>
            <w:r w:rsidRPr="000F6D5C">
              <w:rPr>
                <w:rFonts w:ascii="Times New Roman" w:eastAsia="Times New Roman" w:hAnsi="Times New Roman" w:cs="Times New Roman"/>
                <w:lang w:eastAsia="ru-RU"/>
              </w:rPr>
              <w:t>Социокультурные истоки</w:t>
            </w:r>
          </w:p>
        </w:tc>
        <w:tc>
          <w:tcPr>
            <w:tcW w:w="910" w:type="pct"/>
            <w:vAlign w:val="center"/>
          </w:tcPr>
          <w:p w:rsidR="000F6D5C" w:rsidRPr="000F6D5C" w:rsidRDefault="000F6D5C" w:rsidP="000F6D5C">
            <w:pPr>
              <w:spacing w:after="0" w:line="240" w:lineRule="auto"/>
              <w:rPr>
                <w:rFonts w:ascii="Times New Roman" w:eastAsia="Times New Roman" w:hAnsi="Times New Roman" w:cs="Times New Roman"/>
                <w:lang w:eastAsia="ru-RU"/>
              </w:rPr>
            </w:pPr>
            <w:r w:rsidRPr="000F6D5C">
              <w:rPr>
                <w:rFonts w:ascii="Times New Roman" w:eastAsia="Times New Roman" w:hAnsi="Times New Roman" w:cs="Times New Roman"/>
                <w:lang w:eastAsia="ru-RU"/>
              </w:rPr>
              <w:t>Социальная математика</w:t>
            </w:r>
          </w:p>
        </w:tc>
        <w:tc>
          <w:tcPr>
            <w:tcW w:w="759" w:type="pct"/>
            <w:vAlign w:val="center"/>
          </w:tcPr>
          <w:p w:rsidR="000F6D5C" w:rsidRPr="000F6D5C" w:rsidRDefault="000F6D5C" w:rsidP="000F6D5C">
            <w:pPr>
              <w:spacing w:after="0" w:line="240" w:lineRule="auto"/>
              <w:rPr>
                <w:rFonts w:ascii="Times New Roman" w:eastAsia="Times New Roman" w:hAnsi="Times New Roman" w:cs="Times New Roman"/>
                <w:lang w:eastAsia="ru-RU"/>
              </w:rPr>
            </w:pPr>
            <w:r w:rsidRPr="000F6D5C">
              <w:rPr>
                <w:rFonts w:ascii="Times New Roman" w:eastAsia="Times New Roman" w:hAnsi="Times New Roman" w:cs="Times New Roman"/>
                <w:lang w:eastAsia="ru-RU"/>
              </w:rPr>
              <w:t>Космическая верстка</w:t>
            </w:r>
          </w:p>
          <w:p w:rsidR="000F6D5C" w:rsidRPr="000F6D5C" w:rsidRDefault="000F6D5C" w:rsidP="000F6D5C">
            <w:pPr>
              <w:spacing w:after="0" w:line="240" w:lineRule="auto"/>
              <w:rPr>
                <w:rFonts w:ascii="Times New Roman" w:eastAsia="Times New Roman" w:hAnsi="Times New Roman" w:cs="Times New Roman"/>
                <w:lang w:eastAsia="ru-RU"/>
              </w:rPr>
            </w:pPr>
            <w:r w:rsidRPr="000F6D5C">
              <w:rPr>
                <w:rFonts w:ascii="Times New Roman" w:eastAsia="Times New Roman" w:hAnsi="Times New Roman" w:cs="Times New Roman"/>
                <w:lang w:eastAsia="ru-RU"/>
              </w:rPr>
              <w:t>Графический дизайн</w:t>
            </w:r>
          </w:p>
        </w:tc>
        <w:tc>
          <w:tcPr>
            <w:tcW w:w="1214" w:type="pct"/>
            <w:vAlign w:val="center"/>
          </w:tcPr>
          <w:p w:rsidR="000F6D5C" w:rsidRPr="000F6D5C" w:rsidRDefault="000F6D5C" w:rsidP="000F6D5C">
            <w:pPr>
              <w:spacing w:after="0" w:line="240" w:lineRule="auto"/>
              <w:rPr>
                <w:rFonts w:ascii="Times New Roman" w:eastAsia="Times New Roman" w:hAnsi="Times New Roman" w:cs="Times New Roman"/>
                <w:lang w:eastAsia="ru-RU"/>
              </w:rPr>
            </w:pPr>
            <w:r w:rsidRPr="000F6D5C">
              <w:rPr>
                <w:rFonts w:ascii="Times New Roman" w:eastAsia="Times New Roman" w:hAnsi="Times New Roman" w:cs="Times New Roman"/>
                <w:lang w:eastAsia="ru-RU"/>
              </w:rPr>
              <w:t>Предпрофильная подготовка</w:t>
            </w:r>
          </w:p>
        </w:tc>
        <w:tc>
          <w:tcPr>
            <w:tcW w:w="227" w:type="pct"/>
            <w:vAlign w:val="center"/>
          </w:tcPr>
          <w:p w:rsidR="000F6D5C" w:rsidRPr="000F6D5C" w:rsidRDefault="000F6D5C" w:rsidP="000F6D5C">
            <w:pPr>
              <w:spacing w:after="0" w:line="240" w:lineRule="auto"/>
              <w:rPr>
                <w:rFonts w:ascii="Times New Roman" w:eastAsia="Times New Roman" w:hAnsi="Times New Roman" w:cs="Times New Roman"/>
                <w:lang w:eastAsia="ru-RU"/>
              </w:rPr>
            </w:pPr>
            <w:r w:rsidRPr="000F6D5C">
              <w:rPr>
                <w:rFonts w:ascii="Times New Roman" w:eastAsia="Times New Roman" w:hAnsi="Times New Roman" w:cs="Times New Roman"/>
                <w:lang w:eastAsia="ru-RU"/>
              </w:rPr>
              <w:t>5</w:t>
            </w:r>
          </w:p>
        </w:tc>
        <w:tc>
          <w:tcPr>
            <w:tcW w:w="300" w:type="pct"/>
            <w:vAlign w:val="center"/>
          </w:tcPr>
          <w:p w:rsidR="000F6D5C" w:rsidRPr="000F6D5C" w:rsidRDefault="000F6D5C" w:rsidP="000F6D5C">
            <w:pPr>
              <w:spacing w:after="0" w:line="240" w:lineRule="auto"/>
              <w:rPr>
                <w:rFonts w:ascii="Times New Roman" w:eastAsia="Times New Roman" w:hAnsi="Times New Roman" w:cs="Times New Roman"/>
                <w:lang w:eastAsia="ru-RU"/>
              </w:rPr>
            </w:pPr>
            <w:r w:rsidRPr="000F6D5C">
              <w:rPr>
                <w:rFonts w:ascii="Times New Roman" w:eastAsia="Times New Roman" w:hAnsi="Times New Roman" w:cs="Times New Roman"/>
                <w:lang w:eastAsia="ru-RU"/>
              </w:rPr>
              <w:t>10</w:t>
            </w:r>
          </w:p>
        </w:tc>
      </w:tr>
      <w:tr w:rsidR="000F6D5C" w:rsidRPr="000F6D5C" w:rsidTr="00B569E5">
        <w:tc>
          <w:tcPr>
            <w:tcW w:w="224" w:type="pct"/>
            <w:vAlign w:val="center"/>
          </w:tcPr>
          <w:p w:rsidR="000F6D5C" w:rsidRPr="000F6D5C" w:rsidRDefault="000F6D5C" w:rsidP="000F6D5C">
            <w:pPr>
              <w:spacing w:after="0" w:line="240" w:lineRule="auto"/>
              <w:rPr>
                <w:rFonts w:ascii="Times New Roman" w:eastAsia="Calibri" w:hAnsi="Times New Roman" w:cs="Times New Roman"/>
              </w:rPr>
            </w:pPr>
            <w:r w:rsidRPr="000F6D5C">
              <w:rPr>
                <w:rFonts w:ascii="Times New Roman" w:eastAsia="Calibri" w:hAnsi="Times New Roman" w:cs="Times New Roman"/>
              </w:rPr>
              <w:t>9</w:t>
            </w:r>
          </w:p>
        </w:tc>
        <w:tc>
          <w:tcPr>
            <w:tcW w:w="607" w:type="pct"/>
            <w:vAlign w:val="center"/>
          </w:tcPr>
          <w:p w:rsidR="000F6D5C" w:rsidRPr="000F6D5C" w:rsidRDefault="000F6D5C" w:rsidP="000F6D5C">
            <w:pPr>
              <w:tabs>
                <w:tab w:val="left" w:pos="181"/>
              </w:tabs>
              <w:spacing w:after="0" w:line="240" w:lineRule="auto"/>
              <w:rPr>
                <w:rFonts w:ascii="Times New Roman" w:eastAsia="Calibri" w:hAnsi="Times New Roman" w:cs="Times New Roman"/>
              </w:rPr>
            </w:pPr>
            <w:r w:rsidRPr="000F6D5C">
              <w:rPr>
                <w:rFonts w:ascii="Times New Roman" w:eastAsia="Calibri" w:hAnsi="Times New Roman" w:cs="Times New Roman"/>
              </w:rPr>
              <w:t>Шахматы</w:t>
            </w:r>
          </w:p>
        </w:tc>
        <w:tc>
          <w:tcPr>
            <w:tcW w:w="758" w:type="pct"/>
            <w:vAlign w:val="center"/>
          </w:tcPr>
          <w:p w:rsidR="000F6D5C" w:rsidRPr="000F6D5C" w:rsidRDefault="000F6D5C" w:rsidP="000F6D5C">
            <w:pPr>
              <w:tabs>
                <w:tab w:val="left" w:pos="181"/>
              </w:tabs>
              <w:spacing w:after="0" w:line="240" w:lineRule="auto"/>
              <w:rPr>
                <w:rFonts w:ascii="Times New Roman" w:eastAsia="Times New Roman" w:hAnsi="Times New Roman" w:cs="Times New Roman"/>
                <w:lang w:eastAsia="ru-RU"/>
              </w:rPr>
            </w:pPr>
            <w:r w:rsidRPr="000F6D5C">
              <w:rPr>
                <w:rFonts w:ascii="Times New Roman" w:eastAsia="Times New Roman" w:hAnsi="Times New Roman" w:cs="Times New Roman"/>
                <w:lang w:eastAsia="ru-RU"/>
              </w:rPr>
              <w:t>Социокультурные истоки</w:t>
            </w:r>
          </w:p>
          <w:p w:rsidR="000F6D5C" w:rsidRPr="000F6D5C" w:rsidRDefault="000F6D5C" w:rsidP="000F6D5C">
            <w:pPr>
              <w:tabs>
                <w:tab w:val="left" w:pos="181"/>
              </w:tabs>
              <w:spacing w:after="0" w:line="240" w:lineRule="auto"/>
              <w:rPr>
                <w:rFonts w:ascii="Times New Roman" w:eastAsia="Calibri" w:hAnsi="Times New Roman" w:cs="Times New Roman"/>
              </w:rPr>
            </w:pPr>
          </w:p>
        </w:tc>
        <w:tc>
          <w:tcPr>
            <w:tcW w:w="910" w:type="pct"/>
            <w:vAlign w:val="center"/>
          </w:tcPr>
          <w:p w:rsidR="000F6D5C" w:rsidRPr="000F6D5C" w:rsidRDefault="000F6D5C" w:rsidP="000F6D5C">
            <w:pPr>
              <w:tabs>
                <w:tab w:val="left" w:pos="181"/>
              </w:tabs>
              <w:spacing w:after="0" w:line="240" w:lineRule="auto"/>
              <w:rPr>
                <w:rFonts w:ascii="Times New Roman" w:eastAsia="Calibri" w:hAnsi="Times New Roman" w:cs="Times New Roman"/>
              </w:rPr>
            </w:pPr>
            <w:r w:rsidRPr="000F6D5C">
              <w:rPr>
                <w:rFonts w:ascii="Times New Roman" w:eastAsia="Calibri" w:hAnsi="Times New Roman" w:cs="Times New Roman"/>
              </w:rPr>
              <w:t>Экологический практикум</w:t>
            </w:r>
          </w:p>
          <w:p w:rsidR="000F6D5C" w:rsidRPr="000F6D5C" w:rsidRDefault="000F6D5C" w:rsidP="000F6D5C">
            <w:pPr>
              <w:tabs>
                <w:tab w:val="left" w:pos="181"/>
              </w:tabs>
              <w:spacing w:after="0" w:line="240" w:lineRule="auto"/>
              <w:rPr>
                <w:rFonts w:ascii="Times New Roman" w:eastAsia="Calibri" w:hAnsi="Times New Roman" w:cs="Times New Roman"/>
              </w:rPr>
            </w:pPr>
            <w:r w:rsidRPr="000F6D5C">
              <w:rPr>
                <w:rFonts w:ascii="Times New Roman" w:eastAsia="Calibri" w:hAnsi="Times New Roman" w:cs="Times New Roman"/>
              </w:rPr>
              <w:t>Химия в задачах</w:t>
            </w:r>
          </w:p>
          <w:p w:rsidR="000F6D5C" w:rsidRPr="000F6D5C" w:rsidRDefault="000F6D5C" w:rsidP="000F6D5C">
            <w:pPr>
              <w:spacing w:after="0" w:line="240" w:lineRule="auto"/>
              <w:rPr>
                <w:rFonts w:ascii="Times New Roman" w:eastAsia="Times New Roman" w:hAnsi="Times New Roman" w:cs="Times New Roman"/>
                <w:lang w:eastAsia="ru-RU"/>
              </w:rPr>
            </w:pPr>
            <w:r w:rsidRPr="000F6D5C">
              <w:rPr>
                <w:rFonts w:ascii="Times New Roman" w:eastAsia="Times New Roman" w:hAnsi="Times New Roman" w:cs="Times New Roman"/>
                <w:lang w:eastAsia="ru-RU"/>
              </w:rPr>
              <w:t>Деловой английский</w:t>
            </w:r>
          </w:p>
        </w:tc>
        <w:tc>
          <w:tcPr>
            <w:tcW w:w="759" w:type="pct"/>
            <w:vAlign w:val="center"/>
          </w:tcPr>
          <w:p w:rsidR="000F6D5C" w:rsidRPr="000F6D5C" w:rsidRDefault="000F6D5C" w:rsidP="000F6D5C">
            <w:pPr>
              <w:tabs>
                <w:tab w:val="left" w:pos="181"/>
              </w:tabs>
              <w:spacing w:after="0" w:line="240" w:lineRule="auto"/>
              <w:rPr>
                <w:rFonts w:ascii="Times New Roman" w:eastAsia="Calibri" w:hAnsi="Times New Roman" w:cs="Times New Roman"/>
              </w:rPr>
            </w:pPr>
            <w:r w:rsidRPr="000F6D5C">
              <w:rPr>
                <w:rFonts w:ascii="Times New Roman" w:eastAsia="Calibri" w:hAnsi="Times New Roman" w:cs="Times New Roman"/>
              </w:rPr>
              <w:t>Информационная культура</w:t>
            </w:r>
          </w:p>
          <w:p w:rsidR="000F6D5C" w:rsidRPr="000F6D5C" w:rsidRDefault="000F6D5C" w:rsidP="000F6D5C">
            <w:pPr>
              <w:spacing w:after="0" w:line="240" w:lineRule="auto"/>
              <w:rPr>
                <w:rFonts w:ascii="Times New Roman" w:eastAsia="Times New Roman" w:hAnsi="Times New Roman" w:cs="Times New Roman"/>
                <w:lang w:eastAsia="ru-RU"/>
              </w:rPr>
            </w:pPr>
            <w:r w:rsidRPr="000F6D5C">
              <w:rPr>
                <w:rFonts w:ascii="Times New Roman" w:eastAsia="Times New Roman" w:hAnsi="Times New Roman" w:cs="Times New Roman"/>
                <w:lang w:eastAsia="ru-RU"/>
              </w:rPr>
              <w:t>Эврика</w:t>
            </w:r>
          </w:p>
        </w:tc>
        <w:tc>
          <w:tcPr>
            <w:tcW w:w="1214" w:type="pct"/>
            <w:vAlign w:val="center"/>
          </w:tcPr>
          <w:p w:rsidR="000F6D5C" w:rsidRPr="000F6D5C" w:rsidRDefault="000F6D5C" w:rsidP="000F6D5C">
            <w:pPr>
              <w:tabs>
                <w:tab w:val="left" w:pos="181"/>
              </w:tabs>
              <w:spacing w:after="0" w:line="240" w:lineRule="auto"/>
              <w:rPr>
                <w:rFonts w:ascii="Times New Roman" w:eastAsia="Times New Roman" w:hAnsi="Times New Roman" w:cs="Times New Roman"/>
                <w:lang w:eastAsia="ru-RU"/>
              </w:rPr>
            </w:pPr>
            <w:r w:rsidRPr="000F6D5C">
              <w:rPr>
                <w:rFonts w:ascii="Times New Roman" w:eastAsia="Times New Roman" w:hAnsi="Times New Roman" w:cs="Times New Roman"/>
                <w:lang w:eastAsia="ru-RU"/>
              </w:rPr>
              <w:t>Предпрофильная подготовка</w:t>
            </w:r>
          </w:p>
          <w:p w:rsidR="000F6D5C" w:rsidRPr="000F6D5C" w:rsidRDefault="000F6D5C" w:rsidP="000F6D5C">
            <w:pPr>
              <w:tabs>
                <w:tab w:val="left" w:pos="181"/>
              </w:tabs>
              <w:spacing w:after="0" w:line="240" w:lineRule="auto"/>
              <w:rPr>
                <w:rFonts w:ascii="Times New Roman" w:eastAsia="Calibri" w:hAnsi="Times New Roman" w:cs="Times New Roman"/>
              </w:rPr>
            </w:pPr>
            <w:r w:rsidRPr="000F6D5C">
              <w:rPr>
                <w:rFonts w:ascii="Times New Roman" w:eastAsia="Calibri" w:hAnsi="Times New Roman" w:cs="Times New Roman"/>
              </w:rPr>
              <w:t>Социальная математика</w:t>
            </w:r>
          </w:p>
          <w:p w:rsidR="000F6D5C" w:rsidRPr="000F6D5C" w:rsidRDefault="000F6D5C" w:rsidP="000F6D5C">
            <w:pPr>
              <w:spacing w:after="0" w:line="240" w:lineRule="auto"/>
              <w:rPr>
                <w:rFonts w:ascii="Times New Roman" w:eastAsia="Times New Roman" w:hAnsi="Times New Roman" w:cs="Times New Roman"/>
                <w:lang w:eastAsia="ru-RU"/>
              </w:rPr>
            </w:pPr>
            <w:r w:rsidRPr="000F6D5C">
              <w:rPr>
                <w:rFonts w:ascii="Times New Roman" w:eastAsia="Times New Roman" w:hAnsi="Times New Roman" w:cs="Times New Roman"/>
                <w:lang w:eastAsia="ru-RU"/>
              </w:rPr>
              <w:t>Правовед</w:t>
            </w:r>
          </w:p>
          <w:p w:rsidR="000F6D5C" w:rsidRPr="000F6D5C" w:rsidRDefault="000F6D5C" w:rsidP="000F6D5C">
            <w:pPr>
              <w:spacing w:after="0" w:line="240" w:lineRule="auto"/>
              <w:rPr>
                <w:rFonts w:ascii="Times New Roman" w:eastAsia="Times New Roman" w:hAnsi="Times New Roman" w:cs="Times New Roman"/>
                <w:lang w:eastAsia="ru-RU"/>
              </w:rPr>
            </w:pPr>
            <w:r w:rsidRPr="000F6D5C">
              <w:rPr>
                <w:rFonts w:ascii="Times New Roman" w:eastAsia="Times New Roman" w:hAnsi="Times New Roman" w:cs="Times New Roman"/>
                <w:lang w:eastAsia="ru-RU"/>
              </w:rPr>
              <w:t>Финансовая грамотность</w:t>
            </w:r>
          </w:p>
        </w:tc>
        <w:tc>
          <w:tcPr>
            <w:tcW w:w="227" w:type="pct"/>
            <w:vAlign w:val="center"/>
          </w:tcPr>
          <w:p w:rsidR="000F6D5C" w:rsidRPr="000F6D5C" w:rsidRDefault="000F6D5C" w:rsidP="000F6D5C">
            <w:pPr>
              <w:spacing w:after="0" w:line="240" w:lineRule="auto"/>
              <w:rPr>
                <w:rFonts w:ascii="Times New Roman" w:eastAsia="Times New Roman" w:hAnsi="Times New Roman" w:cs="Times New Roman"/>
                <w:lang w:eastAsia="ru-RU"/>
              </w:rPr>
            </w:pPr>
            <w:r w:rsidRPr="000F6D5C">
              <w:rPr>
                <w:rFonts w:ascii="Times New Roman" w:eastAsia="Times New Roman" w:hAnsi="Times New Roman" w:cs="Times New Roman"/>
                <w:lang w:eastAsia="ru-RU"/>
              </w:rPr>
              <w:t>3</w:t>
            </w:r>
          </w:p>
        </w:tc>
        <w:tc>
          <w:tcPr>
            <w:tcW w:w="300" w:type="pct"/>
            <w:vAlign w:val="center"/>
          </w:tcPr>
          <w:p w:rsidR="000F6D5C" w:rsidRPr="000F6D5C" w:rsidRDefault="000F6D5C" w:rsidP="000F6D5C">
            <w:pPr>
              <w:spacing w:after="0" w:line="240" w:lineRule="auto"/>
              <w:rPr>
                <w:rFonts w:ascii="Times New Roman" w:eastAsia="Times New Roman" w:hAnsi="Times New Roman" w:cs="Times New Roman"/>
                <w:lang w:eastAsia="ru-RU"/>
              </w:rPr>
            </w:pPr>
            <w:r w:rsidRPr="000F6D5C">
              <w:rPr>
                <w:rFonts w:ascii="Times New Roman" w:eastAsia="Times New Roman" w:hAnsi="Times New Roman" w:cs="Times New Roman"/>
                <w:lang w:eastAsia="ru-RU"/>
              </w:rPr>
              <w:t>10</w:t>
            </w:r>
          </w:p>
        </w:tc>
      </w:tr>
    </w:tbl>
    <w:p w:rsidR="000F6D5C" w:rsidRPr="000F6D5C" w:rsidRDefault="000F6D5C" w:rsidP="000F6D5C">
      <w:pPr>
        <w:spacing w:after="0" w:line="240" w:lineRule="auto"/>
        <w:jc w:val="center"/>
        <w:rPr>
          <w:rFonts w:ascii="Times New Roman" w:eastAsia="Times New Roman" w:hAnsi="Times New Roman" w:cs="Times New Roman"/>
          <w:b/>
          <w:sz w:val="24"/>
          <w:szCs w:val="24"/>
          <w:lang w:eastAsia="ru-RU"/>
        </w:rPr>
      </w:pPr>
    </w:p>
    <w:p w:rsidR="000F6D5C" w:rsidRPr="00584E89" w:rsidRDefault="000F6D5C" w:rsidP="000F6D5C">
      <w:pPr>
        <w:spacing w:after="200" w:line="240" w:lineRule="auto"/>
        <w:jc w:val="center"/>
        <w:rPr>
          <w:rFonts w:ascii="Arial Narrow" w:eastAsiaTheme="majorEastAsia" w:hAnsi="Arial Narrow" w:cs="Times New Roman"/>
          <w:b/>
          <w:bCs/>
          <w:sz w:val="28"/>
          <w:szCs w:val="28"/>
          <w:lang w:eastAsia="ru-RU"/>
        </w:rPr>
      </w:pPr>
      <w:r w:rsidRPr="000F6D5C">
        <w:rPr>
          <w:rFonts w:ascii="Times New Roman" w:eastAsiaTheme="majorEastAsia" w:hAnsi="Times New Roman" w:cs="Times New Roman"/>
          <w:b/>
          <w:bCs/>
          <w:sz w:val="24"/>
          <w:szCs w:val="24"/>
          <w:lang w:eastAsia="ru-RU"/>
        </w:rPr>
        <w:br w:type="page"/>
      </w:r>
      <w:r w:rsidRPr="00584E89">
        <w:rPr>
          <w:rFonts w:ascii="Arial Narrow" w:eastAsiaTheme="majorEastAsia" w:hAnsi="Arial Narrow" w:cs="Times New Roman"/>
          <w:b/>
          <w:bCs/>
          <w:color w:val="538135" w:themeColor="accent6" w:themeShade="BF"/>
          <w:sz w:val="28"/>
          <w:szCs w:val="28"/>
          <w:lang w:eastAsia="ru-RU"/>
        </w:rPr>
        <w:lastRenderedPageBreak/>
        <w:t>Образовательная программа среднего общего образования (10 классы)</w:t>
      </w:r>
    </w:p>
    <w:p w:rsidR="000F6D5C" w:rsidRPr="000F6D5C" w:rsidRDefault="000F6D5C" w:rsidP="000F6D5C">
      <w:pPr>
        <w:spacing w:after="200" w:line="240" w:lineRule="auto"/>
        <w:jc w:val="center"/>
        <w:rPr>
          <w:rFonts w:ascii="Times New Roman" w:eastAsiaTheme="majorEastAsia" w:hAnsi="Times New Roman" w:cs="Times New Roman"/>
          <w:b/>
          <w:bCs/>
          <w:sz w:val="24"/>
          <w:szCs w:val="24"/>
          <w:lang w:eastAsia="ru-RU"/>
        </w:rPr>
      </w:pPr>
      <w:r w:rsidRPr="000F6D5C">
        <w:rPr>
          <w:rFonts w:ascii="Times New Roman" w:eastAsia="Times New Roman" w:hAnsi="Times New Roman" w:cs="Times New Roman"/>
          <w:b/>
          <w:sz w:val="24"/>
          <w:szCs w:val="24"/>
          <w:lang w:eastAsia="ru-RU" w:bidi="ru-RU"/>
        </w:rPr>
        <w:t>Задачи школы по реализации образовательной программы СОО</w:t>
      </w:r>
    </w:p>
    <w:p w:rsidR="000F6D5C" w:rsidRPr="000F6D5C" w:rsidRDefault="000F6D5C" w:rsidP="000F6D5C">
      <w:pPr>
        <w:widowControl w:val="0"/>
        <w:autoSpaceDE w:val="0"/>
        <w:autoSpaceDN w:val="0"/>
        <w:adjustRightInd w:val="0"/>
        <w:spacing w:after="0" w:line="240" w:lineRule="auto"/>
        <w:jc w:val="center"/>
        <w:rPr>
          <w:rFonts w:ascii="Times New Roman" w:eastAsia="Calibri" w:hAnsi="Times New Roman" w:cs="Times New Roman"/>
          <w:b/>
          <w:sz w:val="24"/>
          <w:szCs w:val="24"/>
          <w:lang w:eastAsia="ru-RU" w:bidi="ru-RU"/>
        </w:rPr>
      </w:pPr>
      <w:r w:rsidRPr="00584E89">
        <w:rPr>
          <w:rFonts w:ascii="Times New Roman" w:eastAsia="Calibri" w:hAnsi="Times New Roman" w:cs="Times New Roman"/>
          <w:b/>
          <w:noProof/>
          <w:sz w:val="24"/>
          <w:szCs w:val="24"/>
          <w:shd w:val="clear" w:color="auto" w:fill="E2EFD9" w:themeFill="accent6" w:themeFillTint="33"/>
          <w:lang w:eastAsia="ru-RU"/>
        </w:rPr>
        <w:drawing>
          <wp:inline distT="0" distB="0" distL="0" distR="0" wp14:anchorId="2DEFF364" wp14:editId="69590F61">
            <wp:extent cx="5715000" cy="5915025"/>
            <wp:effectExtent l="76200" t="38100" r="57150" b="0"/>
            <wp:docPr id="43" name="Схема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0F6D5C" w:rsidRPr="00584E89" w:rsidRDefault="000F6D5C" w:rsidP="00C90E64">
      <w:pPr>
        <w:spacing w:after="0" w:line="240" w:lineRule="auto"/>
        <w:rPr>
          <w:rFonts w:ascii="Arial Narrow" w:eastAsiaTheme="minorEastAsia" w:hAnsi="Arial Narrow" w:cs="Times New Roman"/>
          <w:b/>
          <w:color w:val="538135" w:themeColor="accent6" w:themeShade="BF"/>
          <w:sz w:val="28"/>
          <w:szCs w:val="28"/>
        </w:rPr>
      </w:pPr>
      <w:r w:rsidRPr="000F6D5C">
        <w:rPr>
          <w:rFonts w:ascii="Times New Roman" w:eastAsiaTheme="minorEastAsia" w:hAnsi="Times New Roman" w:cs="Times New Roman"/>
          <w:b/>
          <w:sz w:val="24"/>
          <w:szCs w:val="24"/>
          <w:lang w:eastAsia="ru-RU"/>
        </w:rPr>
        <w:br w:type="page"/>
      </w:r>
      <w:r w:rsidR="00C90E64">
        <w:rPr>
          <w:rFonts w:ascii="Times New Roman" w:eastAsiaTheme="minorEastAsia" w:hAnsi="Times New Roman" w:cs="Times New Roman"/>
          <w:b/>
          <w:sz w:val="24"/>
          <w:szCs w:val="24"/>
          <w:lang w:eastAsia="ru-RU"/>
        </w:rPr>
        <w:lastRenderedPageBreak/>
        <w:t xml:space="preserve">                </w:t>
      </w:r>
      <w:r w:rsidRPr="00584E89">
        <w:rPr>
          <w:rFonts w:ascii="Arial Narrow" w:eastAsiaTheme="minorEastAsia" w:hAnsi="Arial Narrow" w:cs="Times New Roman"/>
          <w:b/>
          <w:color w:val="538135" w:themeColor="accent6" w:themeShade="BF"/>
          <w:sz w:val="28"/>
          <w:szCs w:val="28"/>
        </w:rPr>
        <w:t>Годовой учебный план среднего общего образования (ФГОС СОО)</w:t>
      </w:r>
    </w:p>
    <w:p w:rsidR="000F6D5C" w:rsidRPr="00584E89" w:rsidRDefault="000F6D5C" w:rsidP="000F6D5C">
      <w:pPr>
        <w:spacing w:after="0" w:line="240" w:lineRule="auto"/>
        <w:jc w:val="center"/>
        <w:rPr>
          <w:rFonts w:ascii="Arial Narrow" w:eastAsia="Calibri" w:hAnsi="Arial Narrow" w:cs="Times New Roman"/>
          <w:b/>
          <w:color w:val="538135" w:themeColor="accent6" w:themeShade="BF"/>
          <w:sz w:val="28"/>
          <w:szCs w:val="28"/>
        </w:rPr>
      </w:pPr>
      <w:r w:rsidRPr="00584E89">
        <w:rPr>
          <w:rFonts w:ascii="Arial Narrow" w:eastAsiaTheme="minorEastAsia" w:hAnsi="Arial Narrow" w:cs="Times New Roman"/>
          <w:b/>
          <w:color w:val="538135" w:themeColor="accent6" w:themeShade="BF"/>
          <w:sz w:val="28"/>
          <w:szCs w:val="28"/>
          <w:lang w:eastAsia="ru-RU"/>
        </w:rPr>
        <w:t>(пятидневная учебная неделя)</w:t>
      </w:r>
    </w:p>
    <w:p w:rsidR="000F6D5C" w:rsidRPr="00584E89" w:rsidRDefault="000F6D5C" w:rsidP="000F6D5C">
      <w:pPr>
        <w:spacing w:after="0" w:line="240" w:lineRule="auto"/>
        <w:jc w:val="center"/>
        <w:rPr>
          <w:rFonts w:ascii="Arial Narrow" w:eastAsia="Calibri" w:hAnsi="Arial Narrow" w:cs="Times New Roman"/>
          <w:b/>
          <w:color w:val="538135" w:themeColor="accent6" w:themeShade="BF"/>
          <w:sz w:val="28"/>
          <w:szCs w:val="28"/>
        </w:rPr>
      </w:pPr>
      <w:r w:rsidRPr="00584E89">
        <w:rPr>
          <w:rFonts w:ascii="Arial Narrow" w:eastAsia="Calibri" w:hAnsi="Arial Narrow" w:cs="Times New Roman"/>
          <w:b/>
          <w:color w:val="538135" w:themeColor="accent6" w:themeShade="BF"/>
          <w:sz w:val="28"/>
          <w:szCs w:val="28"/>
        </w:rPr>
        <w:t>10 классы</w:t>
      </w:r>
    </w:p>
    <w:p w:rsidR="000F6D5C" w:rsidRPr="000F6D5C" w:rsidRDefault="000F6D5C" w:rsidP="000F6D5C">
      <w:pPr>
        <w:spacing w:after="0" w:line="240" w:lineRule="auto"/>
        <w:jc w:val="center"/>
        <w:rPr>
          <w:rFonts w:ascii="Times New Roman" w:eastAsia="Calibri" w:hAnsi="Times New Roman" w:cs="Times New Roman"/>
          <w:b/>
          <w:highlight w:val="yellow"/>
        </w:rPr>
      </w:pPr>
    </w:p>
    <w:p w:rsidR="000F6D5C" w:rsidRPr="000F6D5C" w:rsidRDefault="000F6D5C" w:rsidP="000F6D5C">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highlight w:val="yellow"/>
          <w:lang w:eastAsia="ru-RU"/>
        </w:rPr>
      </w:pPr>
    </w:p>
    <w:tbl>
      <w:tblPr>
        <w:tblW w:w="924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6"/>
        <w:gridCol w:w="42"/>
        <w:gridCol w:w="2250"/>
        <w:gridCol w:w="1169"/>
        <w:gridCol w:w="1276"/>
        <w:gridCol w:w="1134"/>
        <w:gridCol w:w="1163"/>
      </w:tblGrid>
      <w:tr w:rsidR="000F6D5C" w:rsidRPr="000F6D5C" w:rsidTr="00584E89">
        <w:tc>
          <w:tcPr>
            <w:tcW w:w="2208"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Предметная область</w:t>
            </w:r>
          </w:p>
        </w:tc>
        <w:tc>
          <w:tcPr>
            <w:tcW w:w="2293" w:type="dxa"/>
            <w:gridSpan w:val="2"/>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Учебный предмет</w:t>
            </w:r>
          </w:p>
        </w:tc>
        <w:tc>
          <w:tcPr>
            <w:tcW w:w="2445"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10А</w:t>
            </w:r>
          </w:p>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технологический</w:t>
            </w:r>
          </w:p>
        </w:tc>
        <w:tc>
          <w:tcPr>
            <w:tcW w:w="2297"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10Б гуманитарный</w:t>
            </w:r>
          </w:p>
        </w:tc>
      </w:tr>
      <w:tr w:rsidR="000F6D5C" w:rsidRPr="000F6D5C" w:rsidTr="00584E89">
        <w:tc>
          <w:tcPr>
            <w:tcW w:w="9243"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0F6D5C" w:rsidRPr="000F6D5C" w:rsidRDefault="000F6D5C" w:rsidP="000F6D5C">
            <w:pPr>
              <w:spacing w:after="0" w:line="240" w:lineRule="auto"/>
              <w:rPr>
                <w:rFonts w:ascii="Times New Roman" w:eastAsia="Times New Roman" w:hAnsi="Times New Roman" w:cs="Times New Roman"/>
                <w:sz w:val="24"/>
                <w:szCs w:val="24"/>
              </w:rPr>
            </w:pPr>
          </w:p>
        </w:tc>
        <w:tc>
          <w:tcPr>
            <w:tcW w:w="4544" w:type="dxa"/>
            <w:gridSpan w:val="2"/>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0F6D5C" w:rsidRPr="000F6D5C" w:rsidRDefault="000F6D5C" w:rsidP="000F6D5C">
            <w:pPr>
              <w:spacing w:after="0" w:line="240" w:lineRule="auto"/>
              <w:rPr>
                <w:rFonts w:ascii="Times New Roman" w:eastAsia="Times New Roman" w:hAnsi="Times New Roman" w:cs="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Б</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У</w:t>
            </w: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Б</w:t>
            </w:r>
          </w:p>
        </w:tc>
        <w:tc>
          <w:tcPr>
            <w:tcW w:w="116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У</w:t>
            </w:r>
          </w:p>
        </w:tc>
      </w:tr>
      <w:tr w:rsidR="000F6D5C" w:rsidRPr="000F6D5C" w:rsidTr="00584E89">
        <w:tc>
          <w:tcPr>
            <w:tcW w:w="9243" w:type="dxa"/>
            <w:gridSpan w:val="7"/>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Обязательная часть</w:t>
            </w:r>
          </w:p>
        </w:tc>
      </w:tr>
      <w:tr w:rsidR="000F6D5C" w:rsidRPr="000F6D5C" w:rsidTr="00B569E5">
        <w:tc>
          <w:tcPr>
            <w:tcW w:w="2208" w:type="dxa"/>
            <w:vMerge w:val="restart"/>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Русский язык и литература</w:t>
            </w:r>
          </w:p>
        </w:tc>
        <w:tc>
          <w:tcPr>
            <w:tcW w:w="2293" w:type="dxa"/>
            <w:gridSpan w:val="2"/>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Русский язык</w:t>
            </w:r>
          </w:p>
        </w:tc>
        <w:tc>
          <w:tcPr>
            <w:tcW w:w="1169"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eastAsia="ru-RU"/>
              </w:rPr>
              <w:t>1/3</w:t>
            </w:r>
            <w:r w:rsidRPr="000F6D5C">
              <w:rPr>
                <w:rFonts w:ascii="Times New Roman" w:eastAsia="Times New Roman" w:hAnsi="Times New Roman" w:cs="Times New Roman"/>
                <w:sz w:val="24"/>
                <w:szCs w:val="24"/>
                <w:lang w:val="en-US" w:eastAsia="ru-RU"/>
              </w:rPr>
              <w:t>5</w:t>
            </w:r>
          </w:p>
        </w:tc>
        <w:tc>
          <w:tcPr>
            <w:tcW w:w="1276"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eastAsia="ru-RU"/>
              </w:rPr>
              <w:t>1/3</w:t>
            </w:r>
            <w:r w:rsidRPr="000F6D5C">
              <w:rPr>
                <w:rFonts w:ascii="Times New Roman" w:eastAsia="Times New Roman" w:hAnsi="Times New Roman" w:cs="Times New Roman"/>
                <w:sz w:val="24"/>
                <w:szCs w:val="24"/>
                <w:lang w:val="en-US" w:eastAsia="ru-RU"/>
              </w:rPr>
              <w:t>5</w:t>
            </w:r>
          </w:p>
        </w:tc>
        <w:tc>
          <w:tcPr>
            <w:tcW w:w="1163"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r>
      <w:tr w:rsidR="000F6D5C" w:rsidRPr="000F6D5C" w:rsidTr="00B569E5">
        <w:tc>
          <w:tcPr>
            <w:tcW w:w="9243" w:type="dxa"/>
            <w:vMerge/>
            <w:tcBorders>
              <w:top w:val="single" w:sz="4" w:space="0" w:color="auto"/>
              <w:left w:val="single" w:sz="4" w:space="0" w:color="auto"/>
              <w:bottom w:val="single" w:sz="4" w:space="0" w:color="auto"/>
              <w:right w:val="single" w:sz="4" w:space="0" w:color="auto"/>
            </w:tcBorders>
            <w:vAlign w:val="center"/>
            <w:hideMark/>
          </w:tcPr>
          <w:p w:rsidR="000F6D5C" w:rsidRPr="000F6D5C" w:rsidRDefault="000F6D5C" w:rsidP="000F6D5C">
            <w:pPr>
              <w:spacing w:after="0" w:line="240" w:lineRule="auto"/>
              <w:rPr>
                <w:rFonts w:ascii="Times New Roman" w:eastAsia="Times New Roman" w:hAnsi="Times New Roman" w:cs="Times New Roman"/>
                <w:sz w:val="24"/>
                <w:szCs w:val="24"/>
              </w:rPr>
            </w:pPr>
          </w:p>
        </w:tc>
        <w:tc>
          <w:tcPr>
            <w:tcW w:w="2293" w:type="dxa"/>
            <w:gridSpan w:val="2"/>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Литература</w:t>
            </w:r>
          </w:p>
        </w:tc>
        <w:tc>
          <w:tcPr>
            <w:tcW w:w="1169"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eastAsia="ru-RU"/>
              </w:rPr>
              <w:t>3/10</w:t>
            </w:r>
            <w:r w:rsidRPr="000F6D5C">
              <w:rPr>
                <w:rFonts w:ascii="Times New Roman" w:eastAsia="Times New Roman" w:hAnsi="Times New Roman" w:cs="Times New Roman"/>
                <w:sz w:val="24"/>
                <w:szCs w:val="24"/>
                <w:lang w:val="en-US" w:eastAsia="ru-RU"/>
              </w:rPr>
              <w:t>5</w:t>
            </w:r>
          </w:p>
        </w:tc>
        <w:tc>
          <w:tcPr>
            <w:tcW w:w="1276"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eastAsia="ru-RU"/>
              </w:rPr>
              <w:t>3/10</w:t>
            </w:r>
            <w:r w:rsidRPr="000F6D5C">
              <w:rPr>
                <w:rFonts w:ascii="Times New Roman" w:eastAsia="Times New Roman" w:hAnsi="Times New Roman" w:cs="Times New Roman"/>
                <w:sz w:val="24"/>
                <w:szCs w:val="24"/>
                <w:lang w:val="en-US" w:eastAsia="ru-RU"/>
              </w:rPr>
              <w:t>5</w:t>
            </w:r>
          </w:p>
        </w:tc>
        <w:tc>
          <w:tcPr>
            <w:tcW w:w="1163"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r>
      <w:tr w:rsidR="000F6D5C" w:rsidRPr="000F6D5C" w:rsidTr="00B569E5">
        <w:tc>
          <w:tcPr>
            <w:tcW w:w="2208"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Родной язык и родная литература</w:t>
            </w:r>
          </w:p>
        </w:tc>
        <w:tc>
          <w:tcPr>
            <w:tcW w:w="2293" w:type="dxa"/>
            <w:gridSpan w:val="2"/>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Родной язык </w:t>
            </w:r>
          </w:p>
        </w:tc>
        <w:tc>
          <w:tcPr>
            <w:tcW w:w="1169"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eastAsia="ru-RU"/>
              </w:rPr>
              <w:t>1/3</w:t>
            </w:r>
            <w:r w:rsidRPr="000F6D5C">
              <w:rPr>
                <w:rFonts w:ascii="Times New Roman" w:eastAsia="Times New Roman" w:hAnsi="Times New Roman" w:cs="Times New Roman"/>
                <w:sz w:val="24"/>
                <w:szCs w:val="24"/>
                <w:lang w:val="en-US" w:eastAsia="ru-RU"/>
              </w:rPr>
              <w:t>5</w:t>
            </w:r>
          </w:p>
        </w:tc>
        <w:tc>
          <w:tcPr>
            <w:tcW w:w="1276"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eastAsia="ru-RU"/>
              </w:rPr>
              <w:t>1/3</w:t>
            </w:r>
            <w:r w:rsidRPr="000F6D5C">
              <w:rPr>
                <w:rFonts w:ascii="Times New Roman" w:eastAsia="Times New Roman" w:hAnsi="Times New Roman" w:cs="Times New Roman"/>
                <w:sz w:val="24"/>
                <w:szCs w:val="24"/>
                <w:lang w:val="en-US" w:eastAsia="ru-RU"/>
              </w:rPr>
              <w:t>5</w:t>
            </w:r>
          </w:p>
        </w:tc>
        <w:tc>
          <w:tcPr>
            <w:tcW w:w="1163"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r>
      <w:tr w:rsidR="000F6D5C" w:rsidRPr="000F6D5C" w:rsidTr="00B569E5">
        <w:tc>
          <w:tcPr>
            <w:tcW w:w="2208" w:type="dxa"/>
            <w:vMerge w:val="restart"/>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Иностранные языки</w:t>
            </w:r>
          </w:p>
        </w:tc>
        <w:tc>
          <w:tcPr>
            <w:tcW w:w="2293" w:type="dxa"/>
            <w:gridSpan w:val="2"/>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Иностранный язык</w:t>
            </w:r>
          </w:p>
        </w:tc>
        <w:tc>
          <w:tcPr>
            <w:tcW w:w="1169"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eastAsia="ru-RU"/>
              </w:rPr>
              <w:t>3/10</w:t>
            </w:r>
            <w:r w:rsidRPr="000F6D5C">
              <w:rPr>
                <w:rFonts w:ascii="Times New Roman" w:eastAsia="Times New Roman" w:hAnsi="Times New Roman" w:cs="Times New Roman"/>
                <w:sz w:val="24"/>
                <w:szCs w:val="24"/>
                <w:lang w:val="en-US" w:eastAsia="ru-RU"/>
              </w:rPr>
              <w:t>5</w:t>
            </w:r>
          </w:p>
        </w:tc>
        <w:tc>
          <w:tcPr>
            <w:tcW w:w="1134"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1163"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eastAsia="ru-RU"/>
              </w:rPr>
              <w:t>6/2</w:t>
            </w:r>
            <w:r w:rsidRPr="000F6D5C">
              <w:rPr>
                <w:rFonts w:ascii="Times New Roman" w:eastAsia="Times New Roman" w:hAnsi="Times New Roman" w:cs="Times New Roman"/>
                <w:sz w:val="24"/>
                <w:szCs w:val="24"/>
                <w:lang w:val="en-US" w:eastAsia="ru-RU"/>
              </w:rPr>
              <w:t>10</w:t>
            </w:r>
          </w:p>
        </w:tc>
      </w:tr>
      <w:tr w:rsidR="000F6D5C" w:rsidRPr="000F6D5C" w:rsidTr="00B569E5">
        <w:tc>
          <w:tcPr>
            <w:tcW w:w="9243" w:type="dxa"/>
            <w:vMerge/>
            <w:tcBorders>
              <w:top w:val="single" w:sz="4" w:space="0" w:color="auto"/>
              <w:left w:val="single" w:sz="4" w:space="0" w:color="auto"/>
              <w:bottom w:val="single" w:sz="4" w:space="0" w:color="auto"/>
              <w:right w:val="single" w:sz="4" w:space="0" w:color="auto"/>
            </w:tcBorders>
            <w:vAlign w:val="center"/>
            <w:hideMark/>
          </w:tcPr>
          <w:p w:rsidR="000F6D5C" w:rsidRPr="000F6D5C" w:rsidRDefault="000F6D5C" w:rsidP="000F6D5C">
            <w:pPr>
              <w:spacing w:after="0" w:line="240" w:lineRule="auto"/>
              <w:rPr>
                <w:rFonts w:ascii="Times New Roman" w:eastAsia="Times New Roman" w:hAnsi="Times New Roman" w:cs="Times New Roman"/>
                <w:sz w:val="24"/>
                <w:szCs w:val="24"/>
              </w:rPr>
            </w:pPr>
          </w:p>
        </w:tc>
        <w:tc>
          <w:tcPr>
            <w:tcW w:w="2293" w:type="dxa"/>
            <w:gridSpan w:val="2"/>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Второй иностранный язык</w:t>
            </w:r>
          </w:p>
        </w:tc>
        <w:tc>
          <w:tcPr>
            <w:tcW w:w="1169"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eastAsia="ru-RU"/>
              </w:rPr>
              <w:t>2/</w:t>
            </w:r>
            <w:r w:rsidRPr="000F6D5C">
              <w:rPr>
                <w:rFonts w:ascii="Times New Roman" w:eastAsia="Times New Roman" w:hAnsi="Times New Roman" w:cs="Times New Roman"/>
                <w:sz w:val="24"/>
                <w:szCs w:val="24"/>
                <w:lang w:val="en-US" w:eastAsia="ru-RU"/>
              </w:rPr>
              <w:t>70</w:t>
            </w:r>
          </w:p>
        </w:tc>
        <w:tc>
          <w:tcPr>
            <w:tcW w:w="1163"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r>
      <w:tr w:rsidR="000F6D5C" w:rsidRPr="000F6D5C" w:rsidTr="00B569E5">
        <w:tc>
          <w:tcPr>
            <w:tcW w:w="2208" w:type="dxa"/>
            <w:vMerge w:val="restart"/>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Общественные науки</w:t>
            </w:r>
          </w:p>
        </w:tc>
        <w:tc>
          <w:tcPr>
            <w:tcW w:w="2293" w:type="dxa"/>
            <w:gridSpan w:val="2"/>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История</w:t>
            </w:r>
          </w:p>
        </w:tc>
        <w:tc>
          <w:tcPr>
            <w:tcW w:w="1169"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eastAsia="ru-RU"/>
              </w:rPr>
              <w:t>2/</w:t>
            </w:r>
            <w:r w:rsidRPr="000F6D5C">
              <w:rPr>
                <w:rFonts w:ascii="Times New Roman" w:eastAsia="Times New Roman" w:hAnsi="Times New Roman" w:cs="Times New Roman"/>
                <w:sz w:val="24"/>
                <w:szCs w:val="24"/>
                <w:lang w:val="en-US" w:eastAsia="ru-RU"/>
              </w:rPr>
              <w:t>70</w:t>
            </w:r>
          </w:p>
        </w:tc>
        <w:tc>
          <w:tcPr>
            <w:tcW w:w="1276"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1163"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eastAsia="ru-RU"/>
              </w:rPr>
              <w:t>4/1</w:t>
            </w:r>
            <w:r w:rsidRPr="000F6D5C">
              <w:rPr>
                <w:rFonts w:ascii="Times New Roman" w:eastAsia="Times New Roman" w:hAnsi="Times New Roman" w:cs="Times New Roman"/>
                <w:sz w:val="24"/>
                <w:szCs w:val="24"/>
                <w:lang w:val="en-US" w:eastAsia="ru-RU"/>
              </w:rPr>
              <w:t>40</w:t>
            </w:r>
          </w:p>
        </w:tc>
      </w:tr>
      <w:tr w:rsidR="000F6D5C" w:rsidRPr="000F6D5C" w:rsidTr="00B569E5">
        <w:tc>
          <w:tcPr>
            <w:tcW w:w="9243" w:type="dxa"/>
            <w:vMerge/>
            <w:tcBorders>
              <w:top w:val="single" w:sz="4" w:space="0" w:color="auto"/>
              <w:left w:val="single" w:sz="4" w:space="0" w:color="auto"/>
              <w:bottom w:val="single" w:sz="4" w:space="0" w:color="auto"/>
              <w:right w:val="single" w:sz="4" w:space="0" w:color="auto"/>
            </w:tcBorders>
            <w:vAlign w:val="center"/>
            <w:hideMark/>
          </w:tcPr>
          <w:p w:rsidR="000F6D5C" w:rsidRPr="000F6D5C" w:rsidRDefault="000F6D5C" w:rsidP="000F6D5C">
            <w:pPr>
              <w:spacing w:after="0" w:line="240" w:lineRule="auto"/>
              <w:rPr>
                <w:rFonts w:ascii="Times New Roman" w:eastAsia="Times New Roman" w:hAnsi="Times New Roman" w:cs="Times New Roman"/>
                <w:sz w:val="24"/>
                <w:szCs w:val="24"/>
              </w:rPr>
            </w:pPr>
          </w:p>
        </w:tc>
        <w:tc>
          <w:tcPr>
            <w:tcW w:w="2293" w:type="dxa"/>
            <w:gridSpan w:val="2"/>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Право</w:t>
            </w:r>
          </w:p>
        </w:tc>
        <w:tc>
          <w:tcPr>
            <w:tcW w:w="1169"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1163"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eastAsia="ru-RU"/>
              </w:rPr>
              <w:t>2/</w:t>
            </w:r>
            <w:r w:rsidRPr="000F6D5C">
              <w:rPr>
                <w:rFonts w:ascii="Times New Roman" w:eastAsia="Times New Roman" w:hAnsi="Times New Roman" w:cs="Times New Roman"/>
                <w:sz w:val="24"/>
                <w:szCs w:val="24"/>
                <w:lang w:val="en-US" w:eastAsia="ru-RU"/>
              </w:rPr>
              <w:t>70</w:t>
            </w:r>
          </w:p>
        </w:tc>
      </w:tr>
      <w:tr w:rsidR="000F6D5C" w:rsidRPr="000F6D5C" w:rsidTr="00B569E5">
        <w:tc>
          <w:tcPr>
            <w:tcW w:w="9243" w:type="dxa"/>
            <w:vMerge/>
            <w:tcBorders>
              <w:top w:val="single" w:sz="4" w:space="0" w:color="auto"/>
              <w:left w:val="single" w:sz="4" w:space="0" w:color="auto"/>
              <w:bottom w:val="single" w:sz="4" w:space="0" w:color="auto"/>
              <w:right w:val="single" w:sz="4" w:space="0" w:color="auto"/>
            </w:tcBorders>
            <w:vAlign w:val="center"/>
            <w:hideMark/>
          </w:tcPr>
          <w:p w:rsidR="000F6D5C" w:rsidRPr="000F6D5C" w:rsidRDefault="000F6D5C" w:rsidP="000F6D5C">
            <w:pPr>
              <w:spacing w:after="0" w:line="240" w:lineRule="auto"/>
              <w:rPr>
                <w:rFonts w:ascii="Times New Roman" w:eastAsia="Times New Roman" w:hAnsi="Times New Roman" w:cs="Times New Roman"/>
                <w:sz w:val="24"/>
                <w:szCs w:val="24"/>
              </w:rPr>
            </w:pPr>
          </w:p>
        </w:tc>
        <w:tc>
          <w:tcPr>
            <w:tcW w:w="2293" w:type="dxa"/>
            <w:gridSpan w:val="2"/>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Обществознание</w:t>
            </w:r>
          </w:p>
        </w:tc>
        <w:tc>
          <w:tcPr>
            <w:tcW w:w="1169"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eastAsia="ru-RU"/>
              </w:rPr>
              <w:t>2/</w:t>
            </w:r>
            <w:r w:rsidRPr="000F6D5C">
              <w:rPr>
                <w:rFonts w:ascii="Times New Roman" w:eastAsia="Times New Roman" w:hAnsi="Times New Roman" w:cs="Times New Roman"/>
                <w:sz w:val="24"/>
                <w:szCs w:val="24"/>
                <w:lang w:val="en-US" w:eastAsia="ru-RU"/>
              </w:rPr>
              <w:t>70</w:t>
            </w:r>
          </w:p>
        </w:tc>
        <w:tc>
          <w:tcPr>
            <w:tcW w:w="1163"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r>
      <w:tr w:rsidR="000F6D5C" w:rsidRPr="000F6D5C" w:rsidTr="00B569E5">
        <w:tc>
          <w:tcPr>
            <w:tcW w:w="2208" w:type="dxa"/>
            <w:vMerge w:val="restart"/>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Математика и информатика</w:t>
            </w:r>
          </w:p>
        </w:tc>
        <w:tc>
          <w:tcPr>
            <w:tcW w:w="2293" w:type="dxa"/>
            <w:gridSpan w:val="2"/>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Математика</w:t>
            </w:r>
          </w:p>
        </w:tc>
        <w:tc>
          <w:tcPr>
            <w:tcW w:w="1169"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eastAsia="ru-RU"/>
              </w:rPr>
              <w:t>6/2</w:t>
            </w:r>
            <w:r w:rsidRPr="000F6D5C">
              <w:rPr>
                <w:rFonts w:ascii="Times New Roman" w:eastAsia="Times New Roman" w:hAnsi="Times New Roman" w:cs="Times New Roman"/>
                <w:sz w:val="24"/>
                <w:szCs w:val="24"/>
                <w:lang w:val="en-US" w:eastAsia="ru-RU"/>
              </w:rPr>
              <w:t>10</w:t>
            </w:r>
          </w:p>
        </w:tc>
        <w:tc>
          <w:tcPr>
            <w:tcW w:w="1134"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4/140</w:t>
            </w:r>
          </w:p>
        </w:tc>
        <w:tc>
          <w:tcPr>
            <w:tcW w:w="1163"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r>
      <w:tr w:rsidR="000F6D5C" w:rsidRPr="000F6D5C" w:rsidTr="00B569E5">
        <w:tc>
          <w:tcPr>
            <w:tcW w:w="9243" w:type="dxa"/>
            <w:vMerge/>
            <w:tcBorders>
              <w:top w:val="single" w:sz="4" w:space="0" w:color="auto"/>
              <w:left w:val="single" w:sz="4" w:space="0" w:color="auto"/>
              <w:bottom w:val="single" w:sz="4" w:space="0" w:color="auto"/>
              <w:right w:val="single" w:sz="4" w:space="0" w:color="auto"/>
            </w:tcBorders>
            <w:vAlign w:val="center"/>
            <w:hideMark/>
          </w:tcPr>
          <w:p w:rsidR="000F6D5C" w:rsidRPr="000F6D5C" w:rsidRDefault="000F6D5C" w:rsidP="000F6D5C">
            <w:pPr>
              <w:spacing w:after="0" w:line="240" w:lineRule="auto"/>
              <w:rPr>
                <w:rFonts w:ascii="Times New Roman" w:eastAsia="Times New Roman" w:hAnsi="Times New Roman" w:cs="Times New Roman"/>
                <w:sz w:val="24"/>
                <w:szCs w:val="24"/>
              </w:rPr>
            </w:pPr>
          </w:p>
        </w:tc>
        <w:tc>
          <w:tcPr>
            <w:tcW w:w="2293" w:type="dxa"/>
            <w:gridSpan w:val="2"/>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Информатика</w:t>
            </w:r>
          </w:p>
        </w:tc>
        <w:tc>
          <w:tcPr>
            <w:tcW w:w="1169"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eastAsia="ru-RU"/>
              </w:rPr>
              <w:t>4/1</w:t>
            </w:r>
            <w:r w:rsidRPr="000F6D5C">
              <w:rPr>
                <w:rFonts w:ascii="Times New Roman" w:eastAsia="Times New Roman" w:hAnsi="Times New Roman" w:cs="Times New Roman"/>
                <w:sz w:val="24"/>
                <w:szCs w:val="24"/>
                <w:lang w:val="en-US" w:eastAsia="ru-RU"/>
              </w:rPr>
              <w:t>40</w:t>
            </w:r>
          </w:p>
        </w:tc>
        <w:tc>
          <w:tcPr>
            <w:tcW w:w="1134"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1163"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r>
      <w:tr w:rsidR="000F6D5C" w:rsidRPr="000F6D5C" w:rsidTr="00B569E5">
        <w:tc>
          <w:tcPr>
            <w:tcW w:w="2208"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Естественные науки</w:t>
            </w:r>
          </w:p>
        </w:tc>
        <w:tc>
          <w:tcPr>
            <w:tcW w:w="2293" w:type="dxa"/>
            <w:gridSpan w:val="2"/>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Физика</w:t>
            </w:r>
          </w:p>
        </w:tc>
        <w:tc>
          <w:tcPr>
            <w:tcW w:w="1169"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eastAsia="ru-RU"/>
              </w:rPr>
              <w:t>5/17</w:t>
            </w:r>
            <w:r w:rsidRPr="000F6D5C">
              <w:rPr>
                <w:rFonts w:ascii="Times New Roman" w:eastAsia="Times New Roman" w:hAnsi="Times New Roman" w:cs="Times New Roman"/>
                <w:sz w:val="24"/>
                <w:szCs w:val="24"/>
                <w:lang w:val="en-US" w:eastAsia="ru-RU"/>
              </w:rPr>
              <w:t>5</w:t>
            </w:r>
          </w:p>
        </w:tc>
        <w:tc>
          <w:tcPr>
            <w:tcW w:w="1134"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1163"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r>
      <w:tr w:rsidR="000F6D5C" w:rsidRPr="000F6D5C" w:rsidTr="00B569E5">
        <w:tc>
          <w:tcPr>
            <w:tcW w:w="2208" w:type="dxa"/>
            <w:vMerge w:val="restart"/>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Физическая культура, экология и основы безопасности жизнедеятельности</w:t>
            </w:r>
          </w:p>
        </w:tc>
        <w:tc>
          <w:tcPr>
            <w:tcW w:w="2293" w:type="dxa"/>
            <w:gridSpan w:val="2"/>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Физическая культура</w:t>
            </w:r>
          </w:p>
        </w:tc>
        <w:tc>
          <w:tcPr>
            <w:tcW w:w="1169"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eastAsia="ru-RU"/>
              </w:rPr>
              <w:t>3/10</w:t>
            </w:r>
            <w:r w:rsidRPr="000F6D5C">
              <w:rPr>
                <w:rFonts w:ascii="Times New Roman" w:eastAsia="Times New Roman" w:hAnsi="Times New Roman" w:cs="Times New Roman"/>
                <w:sz w:val="24"/>
                <w:szCs w:val="24"/>
                <w:lang w:val="en-US" w:eastAsia="ru-RU"/>
              </w:rPr>
              <w:t>5</w:t>
            </w:r>
          </w:p>
        </w:tc>
        <w:tc>
          <w:tcPr>
            <w:tcW w:w="1276"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3/105</w:t>
            </w:r>
          </w:p>
        </w:tc>
        <w:tc>
          <w:tcPr>
            <w:tcW w:w="1163"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r>
      <w:tr w:rsidR="000F6D5C" w:rsidRPr="000F6D5C" w:rsidTr="00B569E5">
        <w:tc>
          <w:tcPr>
            <w:tcW w:w="9243" w:type="dxa"/>
            <w:vMerge/>
            <w:tcBorders>
              <w:top w:val="single" w:sz="4" w:space="0" w:color="auto"/>
              <w:left w:val="single" w:sz="4" w:space="0" w:color="auto"/>
              <w:bottom w:val="single" w:sz="4" w:space="0" w:color="auto"/>
              <w:right w:val="single" w:sz="4" w:space="0" w:color="auto"/>
            </w:tcBorders>
            <w:vAlign w:val="center"/>
            <w:hideMark/>
          </w:tcPr>
          <w:p w:rsidR="000F6D5C" w:rsidRPr="000F6D5C" w:rsidRDefault="000F6D5C" w:rsidP="000F6D5C">
            <w:pPr>
              <w:spacing w:after="0" w:line="240" w:lineRule="auto"/>
              <w:rPr>
                <w:rFonts w:ascii="Times New Roman" w:eastAsia="Times New Roman" w:hAnsi="Times New Roman" w:cs="Times New Roman"/>
                <w:sz w:val="24"/>
                <w:szCs w:val="24"/>
              </w:rPr>
            </w:pPr>
          </w:p>
        </w:tc>
        <w:tc>
          <w:tcPr>
            <w:tcW w:w="2293" w:type="dxa"/>
            <w:gridSpan w:val="2"/>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Основы безопасности жизнедеятельности</w:t>
            </w:r>
          </w:p>
        </w:tc>
        <w:tc>
          <w:tcPr>
            <w:tcW w:w="1169"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eastAsia="ru-RU"/>
              </w:rPr>
              <w:t>1/3</w:t>
            </w:r>
            <w:r w:rsidRPr="000F6D5C">
              <w:rPr>
                <w:rFonts w:ascii="Times New Roman" w:eastAsia="Times New Roman" w:hAnsi="Times New Roman" w:cs="Times New Roman"/>
                <w:sz w:val="24"/>
                <w:szCs w:val="24"/>
                <w:lang w:val="en-US" w:eastAsia="ru-RU"/>
              </w:rPr>
              <w:t>5</w:t>
            </w:r>
          </w:p>
        </w:tc>
        <w:tc>
          <w:tcPr>
            <w:tcW w:w="1276"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1/35</w:t>
            </w:r>
          </w:p>
        </w:tc>
        <w:tc>
          <w:tcPr>
            <w:tcW w:w="1163"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r>
      <w:tr w:rsidR="000F6D5C" w:rsidRPr="000F6D5C" w:rsidTr="00584E89">
        <w:tc>
          <w:tcPr>
            <w:tcW w:w="9243" w:type="dxa"/>
            <w:gridSpan w:val="7"/>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Часть, формируемая участниками образовательных отношений</w:t>
            </w:r>
          </w:p>
        </w:tc>
      </w:tr>
      <w:tr w:rsidR="000F6D5C" w:rsidRPr="000F6D5C" w:rsidTr="00B569E5">
        <w:tc>
          <w:tcPr>
            <w:tcW w:w="2208" w:type="dxa"/>
            <w:vMerge w:val="restart"/>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Естественные науки</w:t>
            </w:r>
          </w:p>
        </w:tc>
        <w:tc>
          <w:tcPr>
            <w:tcW w:w="2293" w:type="dxa"/>
            <w:gridSpan w:val="2"/>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Химия</w:t>
            </w:r>
          </w:p>
        </w:tc>
        <w:tc>
          <w:tcPr>
            <w:tcW w:w="1169"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eastAsia="ru-RU"/>
              </w:rPr>
              <w:t>1/3</w:t>
            </w:r>
            <w:r w:rsidRPr="000F6D5C">
              <w:rPr>
                <w:rFonts w:ascii="Times New Roman" w:eastAsia="Times New Roman" w:hAnsi="Times New Roman" w:cs="Times New Roman"/>
                <w:sz w:val="24"/>
                <w:szCs w:val="24"/>
                <w:lang w:val="en-US" w:eastAsia="ru-RU"/>
              </w:rPr>
              <w:t>5</w:t>
            </w:r>
          </w:p>
        </w:tc>
        <w:tc>
          <w:tcPr>
            <w:tcW w:w="1276"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1/35</w:t>
            </w:r>
          </w:p>
        </w:tc>
        <w:tc>
          <w:tcPr>
            <w:tcW w:w="1163"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r>
      <w:tr w:rsidR="000F6D5C" w:rsidRPr="000F6D5C" w:rsidTr="00B569E5">
        <w:tc>
          <w:tcPr>
            <w:tcW w:w="9243" w:type="dxa"/>
            <w:vMerge/>
            <w:tcBorders>
              <w:top w:val="single" w:sz="4" w:space="0" w:color="auto"/>
              <w:left w:val="single" w:sz="4" w:space="0" w:color="auto"/>
              <w:bottom w:val="single" w:sz="4" w:space="0" w:color="auto"/>
              <w:right w:val="single" w:sz="4" w:space="0" w:color="auto"/>
            </w:tcBorders>
            <w:vAlign w:val="center"/>
            <w:hideMark/>
          </w:tcPr>
          <w:p w:rsidR="000F6D5C" w:rsidRPr="000F6D5C" w:rsidRDefault="000F6D5C" w:rsidP="000F6D5C">
            <w:pPr>
              <w:spacing w:after="0" w:line="240" w:lineRule="auto"/>
              <w:rPr>
                <w:rFonts w:ascii="Times New Roman" w:eastAsia="Times New Roman" w:hAnsi="Times New Roman" w:cs="Times New Roman"/>
                <w:sz w:val="24"/>
                <w:szCs w:val="24"/>
              </w:rPr>
            </w:pPr>
          </w:p>
        </w:tc>
        <w:tc>
          <w:tcPr>
            <w:tcW w:w="2293" w:type="dxa"/>
            <w:gridSpan w:val="2"/>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Биология</w:t>
            </w:r>
          </w:p>
        </w:tc>
        <w:tc>
          <w:tcPr>
            <w:tcW w:w="1169"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eastAsia="ru-RU"/>
              </w:rPr>
              <w:t>1/3</w:t>
            </w:r>
            <w:r w:rsidRPr="000F6D5C">
              <w:rPr>
                <w:rFonts w:ascii="Times New Roman" w:eastAsia="Times New Roman" w:hAnsi="Times New Roman" w:cs="Times New Roman"/>
                <w:sz w:val="24"/>
                <w:szCs w:val="24"/>
                <w:lang w:val="en-US" w:eastAsia="ru-RU"/>
              </w:rPr>
              <w:t>5</w:t>
            </w:r>
          </w:p>
        </w:tc>
        <w:tc>
          <w:tcPr>
            <w:tcW w:w="1276"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1/35</w:t>
            </w:r>
          </w:p>
        </w:tc>
        <w:tc>
          <w:tcPr>
            <w:tcW w:w="1163"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r>
      <w:tr w:rsidR="000F6D5C" w:rsidRPr="000F6D5C" w:rsidTr="00B569E5">
        <w:tc>
          <w:tcPr>
            <w:tcW w:w="4501" w:type="dxa"/>
            <w:gridSpan w:val="3"/>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Индивидуальный проект</w:t>
            </w:r>
          </w:p>
        </w:tc>
        <w:tc>
          <w:tcPr>
            <w:tcW w:w="1169"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1/3</w:t>
            </w:r>
            <w:r w:rsidRPr="000F6D5C">
              <w:rPr>
                <w:rFonts w:ascii="Times New Roman" w:eastAsia="Times New Roman" w:hAnsi="Times New Roman" w:cs="Times New Roman"/>
                <w:sz w:val="24"/>
                <w:szCs w:val="24"/>
                <w:lang w:val="en-US" w:eastAsia="ru-RU"/>
              </w:rPr>
              <w:t>5</w:t>
            </w:r>
          </w:p>
        </w:tc>
        <w:tc>
          <w:tcPr>
            <w:tcW w:w="1276"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1/35</w:t>
            </w:r>
          </w:p>
        </w:tc>
        <w:tc>
          <w:tcPr>
            <w:tcW w:w="1163"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r>
      <w:tr w:rsidR="000F6D5C" w:rsidRPr="000F6D5C" w:rsidTr="00B569E5">
        <w:tc>
          <w:tcPr>
            <w:tcW w:w="2250" w:type="dxa"/>
            <w:gridSpan w:val="2"/>
            <w:vMerge w:val="restart"/>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Курсы по выбору </w:t>
            </w:r>
          </w:p>
        </w:tc>
        <w:tc>
          <w:tcPr>
            <w:tcW w:w="2251"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Компьютерная графика</w:t>
            </w:r>
          </w:p>
        </w:tc>
        <w:tc>
          <w:tcPr>
            <w:tcW w:w="1169"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eastAsia="ru-RU"/>
              </w:rPr>
              <w:t>2/</w:t>
            </w:r>
            <w:r w:rsidRPr="000F6D5C">
              <w:rPr>
                <w:rFonts w:ascii="Times New Roman" w:eastAsia="Times New Roman" w:hAnsi="Times New Roman" w:cs="Times New Roman"/>
                <w:sz w:val="24"/>
                <w:szCs w:val="24"/>
                <w:lang w:val="en-US" w:eastAsia="ru-RU"/>
              </w:rPr>
              <w:t>70</w:t>
            </w:r>
          </w:p>
        </w:tc>
        <w:tc>
          <w:tcPr>
            <w:tcW w:w="1276"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val="en-US" w:eastAsia="ru-RU"/>
              </w:rPr>
            </w:pPr>
          </w:p>
        </w:tc>
        <w:tc>
          <w:tcPr>
            <w:tcW w:w="1163"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r>
      <w:tr w:rsidR="000F6D5C" w:rsidRPr="000F6D5C" w:rsidTr="00B569E5">
        <w:tc>
          <w:tcPr>
            <w:tcW w:w="11536" w:type="dxa"/>
            <w:gridSpan w:val="2"/>
            <w:vMerge/>
            <w:tcBorders>
              <w:top w:val="single" w:sz="4" w:space="0" w:color="auto"/>
              <w:left w:val="single" w:sz="4" w:space="0" w:color="auto"/>
              <w:bottom w:val="single" w:sz="4" w:space="0" w:color="auto"/>
              <w:right w:val="single" w:sz="4" w:space="0" w:color="auto"/>
            </w:tcBorders>
            <w:vAlign w:val="center"/>
            <w:hideMark/>
          </w:tcPr>
          <w:p w:rsidR="000F6D5C" w:rsidRPr="000F6D5C" w:rsidRDefault="000F6D5C" w:rsidP="000F6D5C">
            <w:pPr>
              <w:spacing w:after="0" w:line="240" w:lineRule="auto"/>
              <w:rPr>
                <w:rFonts w:ascii="Times New Roman" w:eastAsia="Times New Roman" w:hAnsi="Times New Roman" w:cs="Times New Roman"/>
                <w:sz w:val="24"/>
                <w:szCs w:val="24"/>
              </w:rPr>
            </w:pPr>
          </w:p>
        </w:tc>
        <w:tc>
          <w:tcPr>
            <w:tcW w:w="2251"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История родного края</w:t>
            </w:r>
          </w:p>
        </w:tc>
        <w:tc>
          <w:tcPr>
            <w:tcW w:w="1169"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1/35</w:t>
            </w:r>
          </w:p>
        </w:tc>
        <w:tc>
          <w:tcPr>
            <w:tcW w:w="1163"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r>
      <w:tr w:rsidR="000F6D5C" w:rsidRPr="000F6D5C" w:rsidTr="00B569E5">
        <w:tc>
          <w:tcPr>
            <w:tcW w:w="11536" w:type="dxa"/>
            <w:gridSpan w:val="2"/>
            <w:vMerge/>
            <w:tcBorders>
              <w:top w:val="single" w:sz="4" w:space="0" w:color="auto"/>
              <w:left w:val="single" w:sz="4" w:space="0" w:color="auto"/>
              <w:bottom w:val="single" w:sz="4" w:space="0" w:color="auto"/>
              <w:right w:val="single" w:sz="4" w:space="0" w:color="auto"/>
            </w:tcBorders>
            <w:vAlign w:val="center"/>
            <w:hideMark/>
          </w:tcPr>
          <w:p w:rsidR="000F6D5C" w:rsidRPr="000F6D5C" w:rsidRDefault="000F6D5C" w:rsidP="000F6D5C">
            <w:pPr>
              <w:spacing w:after="0" w:line="240" w:lineRule="auto"/>
              <w:rPr>
                <w:rFonts w:ascii="Times New Roman" w:eastAsia="Times New Roman" w:hAnsi="Times New Roman" w:cs="Times New Roman"/>
                <w:sz w:val="24"/>
                <w:szCs w:val="24"/>
              </w:rPr>
            </w:pPr>
          </w:p>
        </w:tc>
        <w:tc>
          <w:tcPr>
            <w:tcW w:w="2251"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Современный русский язык</w:t>
            </w:r>
          </w:p>
        </w:tc>
        <w:tc>
          <w:tcPr>
            <w:tcW w:w="1169"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1/35</w:t>
            </w:r>
          </w:p>
        </w:tc>
        <w:tc>
          <w:tcPr>
            <w:tcW w:w="1163"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r>
      <w:tr w:rsidR="000F6D5C" w:rsidRPr="000F6D5C" w:rsidTr="00B569E5">
        <w:tc>
          <w:tcPr>
            <w:tcW w:w="4501" w:type="dxa"/>
            <w:gridSpan w:val="3"/>
            <w:tcBorders>
              <w:top w:val="single" w:sz="4" w:space="0" w:color="auto"/>
              <w:left w:val="single" w:sz="4" w:space="0" w:color="auto"/>
              <w:bottom w:val="single" w:sz="4" w:space="0" w:color="auto"/>
              <w:right w:val="single" w:sz="4" w:space="0" w:color="auto"/>
            </w:tcBorders>
            <w:hideMark/>
          </w:tcPr>
          <w:tbl>
            <w:tblPr>
              <w:tblW w:w="4470" w:type="dxa"/>
              <w:tblLayout w:type="fixed"/>
              <w:tblLook w:val="04A0" w:firstRow="1" w:lastRow="0" w:firstColumn="1" w:lastColumn="0" w:noHBand="0" w:noVBand="1"/>
            </w:tblPr>
            <w:tblGrid>
              <w:gridCol w:w="4470"/>
            </w:tblGrid>
            <w:tr w:rsidR="000F6D5C" w:rsidRPr="000F6D5C" w:rsidTr="00B569E5">
              <w:trPr>
                <w:trHeight w:val="392"/>
              </w:trPr>
              <w:tc>
                <w:tcPr>
                  <w:tcW w:w="4477" w:type="dxa"/>
                  <w:tcBorders>
                    <w:top w:val="nil"/>
                    <w:left w:val="nil"/>
                    <w:bottom w:val="nil"/>
                    <w:right w:val="nil"/>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bCs/>
                      <w:sz w:val="24"/>
                      <w:szCs w:val="24"/>
                      <w:lang w:eastAsia="ru-RU"/>
                    </w:rPr>
                    <w:t xml:space="preserve">Предельно допустимая аудиторная учебная нагрузка при 5-дневной учебной неделе </w:t>
                  </w:r>
                </w:p>
              </w:tc>
            </w:tr>
          </w:tbl>
          <w:p w:rsidR="000F6D5C" w:rsidRPr="000F6D5C" w:rsidRDefault="000F6D5C" w:rsidP="000F6D5C">
            <w:pPr>
              <w:spacing w:after="0" w:line="240" w:lineRule="auto"/>
              <w:jc w:val="center"/>
              <w:rPr>
                <w:rFonts w:ascii="Times New Roman" w:eastAsia="Times New Roman" w:hAnsi="Times New Roman" w:cs="Times New Roman"/>
                <w:sz w:val="24"/>
                <w:szCs w:val="24"/>
              </w:rPr>
            </w:pPr>
          </w:p>
        </w:tc>
        <w:tc>
          <w:tcPr>
            <w:tcW w:w="2445" w:type="dxa"/>
            <w:gridSpan w:val="2"/>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34/</w:t>
            </w:r>
            <w:r w:rsidRPr="000F6D5C">
              <w:rPr>
                <w:rFonts w:ascii="Times New Roman" w:eastAsia="Times New Roman" w:hAnsi="Times New Roman" w:cs="Times New Roman"/>
                <w:sz w:val="24"/>
                <w:szCs w:val="24"/>
                <w:lang w:val="en-US" w:eastAsia="ru-RU"/>
              </w:rPr>
              <w:t>1190</w:t>
            </w:r>
            <w:r w:rsidRPr="000F6D5C">
              <w:rPr>
                <w:rFonts w:ascii="Times New Roman" w:eastAsia="Times New Roman" w:hAnsi="Times New Roman" w:cs="Times New Roman"/>
                <w:sz w:val="24"/>
                <w:szCs w:val="24"/>
                <w:lang w:eastAsia="ru-RU"/>
              </w:rPr>
              <w:t xml:space="preserve"> </w:t>
            </w:r>
          </w:p>
        </w:tc>
        <w:tc>
          <w:tcPr>
            <w:tcW w:w="2297" w:type="dxa"/>
            <w:gridSpan w:val="2"/>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34/</w:t>
            </w:r>
            <w:r w:rsidRPr="000F6D5C">
              <w:rPr>
                <w:rFonts w:ascii="Times New Roman" w:eastAsia="Times New Roman" w:hAnsi="Times New Roman" w:cs="Times New Roman"/>
                <w:sz w:val="24"/>
                <w:szCs w:val="24"/>
                <w:lang w:val="en-US" w:eastAsia="ru-RU"/>
              </w:rPr>
              <w:t>1190</w:t>
            </w:r>
            <w:r w:rsidRPr="000F6D5C">
              <w:rPr>
                <w:rFonts w:ascii="Times New Roman" w:eastAsia="Times New Roman" w:hAnsi="Times New Roman" w:cs="Times New Roman"/>
                <w:sz w:val="24"/>
                <w:szCs w:val="24"/>
                <w:lang w:eastAsia="ru-RU"/>
              </w:rPr>
              <w:t xml:space="preserve"> </w:t>
            </w:r>
          </w:p>
        </w:tc>
      </w:tr>
      <w:tr w:rsidR="000F6D5C" w:rsidRPr="000F6D5C" w:rsidTr="00B569E5">
        <w:tc>
          <w:tcPr>
            <w:tcW w:w="4501" w:type="dxa"/>
            <w:gridSpan w:val="3"/>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Формы промежуточной аттестации</w:t>
            </w:r>
          </w:p>
        </w:tc>
        <w:tc>
          <w:tcPr>
            <w:tcW w:w="4742" w:type="dxa"/>
            <w:gridSpan w:val="4"/>
            <w:tcBorders>
              <w:top w:val="single" w:sz="4" w:space="0" w:color="auto"/>
              <w:left w:val="single" w:sz="4" w:space="0" w:color="auto"/>
              <w:bottom w:val="single" w:sz="4" w:space="0" w:color="auto"/>
              <w:right w:val="single" w:sz="4" w:space="0" w:color="auto"/>
            </w:tcBorders>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Контрольные работы, тесты, защита проектов</w:t>
            </w:r>
          </w:p>
        </w:tc>
      </w:tr>
    </w:tbl>
    <w:p w:rsidR="000F6D5C" w:rsidRPr="000F6D5C" w:rsidRDefault="000F6D5C" w:rsidP="000F6D5C">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highlight w:val="yellow"/>
          <w:lang w:eastAsia="ru-RU"/>
        </w:rPr>
      </w:pPr>
    </w:p>
    <w:p w:rsidR="000F6D5C" w:rsidRPr="000F6D5C" w:rsidRDefault="000F6D5C" w:rsidP="000F6D5C">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highlight w:val="yellow"/>
          <w:lang w:eastAsia="ru-RU"/>
        </w:rPr>
      </w:pPr>
    </w:p>
    <w:p w:rsidR="000F6D5C" w:rsidRPr="000F6D5C" w:rsidRDefault="000F6D5C" w:rsidP="000F6D5C">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highlight w:val="yellow"/>
          <w:lang w:eastAsia="ru-RU"/>
        </w:rPr>
      </w:pPr>
    </w:p>
    <w:p w:rsidR="000F6D5C" w:rsidRPr="000F6D5C" w:rsidRDefault="000F6D5C" w:rsidP="000F6D5C">
      <w:pPr>
        <w:widowControl w:val="0"/>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0F6D5C" w:rsidRPr="000F6D5C" w:rsidRDefault="000F6D5C" w:rsidP="000F6D5C">
      <w:pPr>
        <w:spacing w:after="0" w:line="240" w:lineRule="auto"/>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br w:type="page"/>
      </w:r>
    </w:p>
    <w:p w:rsidR="000F6D5C" w:rsidRPr="00584E89" w:rsidRDefault="000F6D5C" w:rsidP="000F6D5C">
      <w:pPr>
        <w:spacing w:after="200" w:line="276" w:lineRule="auto"/>
        <w:jc w:val="center"/>
        <w:rPr>
          <w:rFonts w:ascii="Times New Roman" w:eastAsiaTheme="majorEastAsia" w:hAnsi="Times New Roman" w:cs="Times New Roman"/>
          <w:b/>
          <w:bCs/>
          <w:color w:val="538135" w:themeColor="accent6" w:themeShade="BF"/>
          <w:sz w:val="28"/>
          <w:szCs w:val="28"/>
          <w:lang w:eastAsia="ru-RU"/>
        </w:rPr>
      </w:pPr>
      <w:r w:rsidRPr="00584E89">
        <w:rPr>
          <w:rFonts w:ascii="Times New Roman" w:eastAsiaTheme="majorEastAsia" w:hAnsi="Times New Roman" w:cs="Times New Roman"/>
          <w:b/>
          <w:bCs/>
          <w:color w:val="538135" w:themeColor="accent6" w:themeShade="BF"/>
          <w:sz w:val="28"/>
          <w:szCs w:val="28"/>
          <w:lang w:eastAsia="ru-RU"/>
        </w:rPr>
        <w:lastRenderedPageBreak/>
        <w:t>Образовательная программа среднего общего образования (11 классы)</w:t>
      </w:r>
    </w:p>
    <w:p w:rsidR="000F6D5C" w:rsidRPr="000F6D5C" w:rsidRDefault="000F6D5C" w:rsidP="000F6D5C">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lang w:eastAsia="ru-RU" w:bidi="ru-RU"/>
        </w:rPr>
      </w:pPr>
      <w:r w:rsidRPr="000F6D5C">
        <w:rPr>
          <w:rFonts w:ascii="Times New Roman" w:eastAsia="Calibri" w:hAnsi="Times New Roman" w:cs="Times New Roman"/>
          <w:b/>
          <w:sz w:val="24"/>
          <w:szCs w:val="24"/>
          <w:lang w:eastAsia="ru-RU" w:bidi="ru-RU"/>
        </w:rPr>
        <w:t>Задачи школы по реализации образовательной программы СОО</w:t>
      </w:r>
    </w:p>
    <w:p w:rsidR="000F6D5C" w:rsidRPr="000F6D5C" w:rsidRDefault="000F6D5C" w:rsidP="000F6D5C">
      <w:pPr>
        <w:widowControl w:val="0"/>
        <w:autoSpaceDE w:val="0"/>
        <w:autoSpaceDN w:val="0"/>
        <w:adjustRightInd w:val="0"/>
        <w:spacing w:after="0" w:line="240" w:lineRule="auto"/>
        <w:jc w:val="center"/>
        <w:rPr>
          <w:rFonts w:ascii="Times New Roman" w:eastAsia="Calibri" w:hAnsi="Times New Roman" w:cs="Times New Roman"/>
          <w:b/>
          <w:sz w:val="24"/>
          <w:szCs w:val="24"/>
          <w:lang w:eastAsia="ru-RU" w:bidi="ru-RU"/>
        </w:rPr>
      </w:pPr>
      <w:r w:rsidRPr="00584E89">
        <w:rPr>
          <w:rFonts w:ascii="Times New Roman" w:eastAsia="Calibri" w:hAnsi="Times New Roman" w:cs="Times New Roman"/>
          <w:b/>
          <w:noProof/>
          <w:sz w:val="24"/>
          <w:szCs w:val="24"/>
          <w:shd w:val="clear" w:color="auto" w:fill="E2EFD9" w:themeFill="accent6" w:themeFillTint="33"/>
          <w:lang w:eastAsia="ru-RU"/>
        </w:rPr>
        <w:drawing>
          <wp:inline distT="0" distB="0" distL="0" distR="0" wp14:anchorId="18AFE417" wp14:editId="2ECE16C1">
            <wp:extent cx="5911850" cy="8451850"/>
            <wp:effectExtent l="76200" t="38100" r="50800" b="25400"/>
            <wp:docPr id="44" name="Схема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0F6D5C" w:rsidRPr="000F6D5C" w:rsidRDefault="000F6D5C" w:rsidP="000F6D5C">
      <w:pPr>
        <w:spacing w:after="0" w:line="240" w:lineRule="auto"/>
        <w:jc w:val="center"/>
        <w:rPr>
          <w:rFonts w:ascii="Times New Roman" w:eastAsiaTheme="minorEastAsia" w:hAnsi="Times New Roman" w:cs="Times New Roman"/>
          <w:b/>
          <w:sz w:val="24"/>
        </w:rPr>
      </w:pPr>
    </w:p>
    <w:p w:rsidR="000F6D5C" w:rsidRPr="00D716CC" w:rsidRDefault="000F6D5C" w:rsidP="000F6D5C">
      <w:pPr>
        <w:spacing w:after="0" w:line="240" w:lineRule="auto"/>
        <w:jc w:val="center"/>
        <w:rPr>
          <w:rFonts w:ascii="Times New Roman" w:eastAsiaTheme="minorEastAsia" w:hAnsi="Times New Roman" w:cs="Times New Roman"/>
          <w:b/>
          <w:color w:val="538135" w:themeColor="accent6" w:themeShade="BF"/>
          <w:sz w:val="28"/>
          <w:szCs w:val="28"/>
        </w:rPr>
      </w:pPr>
      <w:r w:rsidRPr="00D716CC">
        <w:rPr>
          <w:rFonts w:ascii="Times New Roman" w:eastAsiaTheme="minorEastAsia" w:hAnsi="Times New Roman" w:cs="Times New Roman"/>
          <w:b/>
          <w:color w:val="538135" w:themeColor="accent6" w:themeShade="BF"/>
          <w:sz w:val="28"/>
          <w:szCs w:val="28"/>
        </w:rPr>
        <w:lastRenderedPageBreak/>
        <w:t>Годовой учебный план среднего общего образования (ФКГОС СОО)</w:t>
      </w:r>
    </w:p>
    <w:p w:rsidR="000F6D5C" w:rsidRPr="00D716CC" w:rsidRDefault="000F6D5C" w:rsidP="000F6D5C">
      <w:pPr>
        <w:spacing w:after="0" w:line="240" w:lineRule="auto"/>
        <w:jc w:val="center"/>
        <w:rPr>
          <w:rFonts w:ascii="Times New Roman" w:eastAsia="Calibri" w:hAnsi="Times New Roman" w:cs="Times New Roman"/>
          <w:b/>
          <w:color w:val="538135" w:themeColor="accent6" w:themeShade="BF"/>
          <w:sz w:val="28"/>
          <w:szCs w:val="28"/>
        </w:rPr>
      </w:pPr>
      <w:r w:rsidRPr="00D716CC">
        <w:rPr>
          <w:rFonts w:ascii="Times New Roman" w:eastAsiaTheme="minorEastAsia" w:hAnsi="Times New Roman" w:cs="Times New Roman"/>
          <w:b/>
          <w:color w:val="538135" w:themeColor="accent6" w:themeShade="BF"/>
          <w:sz w:val="28"/>
          <w:szCs w:val="28"/>
          <w:lang w:eastAsia="ru-RU"/>
        </w:rPr>
        <w:t>(пятидневная учебная неделя)</w:t>
      </w:r>
    </w:p>
    <w:p w:rsidR="000F6D5C" w:rsidRPr="00D716CC" w:rsidRDefault="00D716CC" w:rsidP="00D716CC">
      <w:pPr>
        <w:spacing w:after="0" w:line="240" w:lineRule="auto"/>
        <w:jc w:val="center"/>
        <w:rPr>
          <w:rFonts w:ascii="Times New Roman" w:eastAsia="Calibri" w:hAnsi="Times New Roman" w:cs="Times New Roman"/>
          <w:b/>
          <w:color w:val="538135" w:themeColor="accent6" w:themeShade="BF"/>
          <w:sz w:val="28"/>
          <w:szCs w:val="28"/>
        </w:rPr>
      </w:pPr>
      <w:r>
        <w:rPr>
          <w:rFonts w:ascii="Times New Roman" w:eastAsia="Calibri" w:hAnsi="Times New Roman" w:cs="Times New Roman"/>
          <w:b/>
          <w:color w:val="538135" w:themeColor="accent6" w:themeShade="BF"/>
          <w:sz w:val="28"/>
          <w:szCs w:val="28"/>
        </w:rPr>
        <w:t>11 классы</w:t>
      </w:r>
    </w:p>
    <w:tbl>
      <w:tblPr>
        <w:tblpPr w:leftFromText="180" w:rightFromText="180" w:bottomFromText="160" w:vertAnchor="text" w:horzAnchor="page" w:tblpX="694" w:tblpY="173"/>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0"/>
        <w:gridCol w:w="5104"/>
        <w:gridCol w:w="2126"/>
        <w:gridCol w:w="2835"/>
      </w:tblGrid>
      <w:tr w:rsidR="000F6D5C" w:rsidRPr="000F6D5C" w:rsidTr="00D716CC">
        <w:trPr>
          <w:trHeight w:val="270"/>
        </w:trPr>
        <w:tc>
          <w:tcPr>
            <w:tcW w:w="420"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F6D5C" w:rsidRPr="000F6D5C" w:rsidRDefault="000F6D5C" w:rsidP="000F6D5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104"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F6D5C" w:rsidRPr="000F6D5C" w:rsidRDefault="000F6D5C" w:rsidP="000F6D5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val="en-US" w:eastAsia="ru-RU"/>
              </w:rPr>
              <w:t xml:space="preserve">Предмет </w:t>
            </w:r>
          </w:p>
        </w:tc>
        <w:tc>
          <w:tcPr>
            <w:tcW w:w="4961"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Количество часов в неделю/год </w:t>
            </w:r>
          </w:p>
        </w:tc>
      </w:tr>
      <w:tr w:rsidR="000F6D5C" w:rsidRPr="000F6D5C" w:rsidTr="00D716CC">
        <w:trPr>
          <w:trHeight w:val="279"/>
        </w:trPr>
        <w:tc>
          <w:tcPr>
            <w:tcW w:w="10485"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0F6D5C" w:rsidRPr="000F6D5C" w:rsidRDefault="000F6D5C" w:rsidP="000F6D5C">
            <w:pPr>
              <w:spacing w:after="0" w:line="256" w:lineRule="auto"/>
              <w:rPr>
                <w:rFonts w:ascii="Times New Roman" w:eastAsia="Calibri" w:hAnsi="Times New Roman" w:cs="Times New Roman"/>
                <w:sz w:val="24"/>
                <w:szCs w:val="24"/>
                <w:lang w:eastAsia="ru-RU"/>
              </w:rPr>
            </w:pPr>
          </w:p>
        </w:tc>
        <w:tc>
          <w:tcPr>
            <w:tcW w:w="10065"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0F6D5C" w:rsidRPr="000F6D5C" w:rsidRDefault="000F6D5C" w:rsidP="000F6D5C">
            <w:pPr>
              <w:spacing w:after="0" w:line="256" w:lineRule="auto"/>
              <w:rPr>
                <w:rFonts w:ascii="Times New Roman" w:eastAsia="Calibri"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11А</w:t>
            </w:r>
          </w:p>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Физико-математический профиль</w:t>
            </w:r>
          </w:p>
        </w:tc>
        <w:tc>
          <w:tcPr>
            <w:tcW w:w="283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11Б</w:t>
            </w:r>
          </w:p>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Информационно-технологический профиль</w:t>
            </w:r>
          </w:p>
        </w:tc>
      </w:tr>
      <w:tr w:rsidR="000F6D5C" w:rsidRPr="000F6D5C" w:rsidTr="00D716CC">
        <w:trPr>
          <w:trHeight w:val="283"/>
        </w:trPr>
        <w:tc>
          <w:tcPr>
            <w:tcW w:w="10485"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0F6D5C">
              <w:rPr>
                <w:rFonts w:ascii="Times New Roman" w:eastAsia="Times New Roman" w:hAnsi="Times New Roman" w:cs="Times New Roman"/>
                <w:sz w:val="24"/>
                <w:szCs w:val="24"/>
                <w:lang w:val="en-US" w:eastAsia="ru-RU"/>
              </w:rPr>
              <w:t>ФЕДЕРАЛЬНЫЙ КОМПОНЕНТ</w:t>
            </w:r>
          </w:p>
        </w:tc>
      </w:tr>
      <w:tr w:rsidR="000F6D5C" w:rsidRPr="000F6D5C" w:rsidTr="00B569E5">
        <w:trPr>
          <w:trHeight w:val="283"/>
        </w:trPr>
        <w:tc>
          <w:tcPr>
            <w:tcW w:w="420" w:type="dxa"/>
            <w:vMerge w:val="restart"/>
            <w:tcBorders>
              <w:top w:val="single" w:sz="4" w:space="0" w:color="auto"/>
              <w:left w:val="single" w:sz="4" w:space="0" w:color="auto"/>
              <w:bottom w:val="single" w:sz="4" w:space="0" w:color="auto"/>
              <w:right w:val="single" w:sz="4" w:space="0" w:color="auto"/>
            </w:tcBorders>
          </w:tcPr>
          <w:p w:rsidR="000F6D5C" w:rsidRPr="000F6D5C" w:rsidRDefault="000F6D5C" w:rsidP="000F6D5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ИНВАРИАНТНАЯ </w:t>
            </w:r>
          </w:p>
          <w:p w:rsidR="000F6D5C" w:rsidRPr="000F6D5C" w:rsidRDefault="000F6D5C" w:rsidP="000F6D5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65" w:type="dxa"/>
            <w:gridSpan w:val="3"/>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0F6D5C">
              <w:rPr>
                <w:rFonts w:ascii="Times New Roman" w:eastAsia="Times New Roman" w:hAnsi="Times New Roman" w:cs="Times New Roman"/>
                <w:b/>
                <w:i/>
                <w:sz w:val="24"/>
                <w:szCs w:val="24"/>
                <w:lang w:eastAsia="ru-RU"/>
              </w:rPr>
              <w:t>Обязательные учебные предметы на базовом уровне</w:t>
            </w:r>
          </w:p>
        </w:tc>
      </w:tr>
      <w:tr w:rsidR="000F6D5C" w:rsidRPr="000F6D5C" w:rsidTr="00B569E5">
        <w:trPr>
          <w:trHeight w:val="251"/>
        </w:trPr>
        <w:tc>
          <w:tcPr>
            <w:tcW w:w="10485" w:type="dxa"/>
            <w:vMerge/>
            <w:tcBorders>
              <w:top w:val="single" w:sz="4" w:space="0" w:color="auto"/>
              <w:left w:val="single" w:sz="4" w:space="0" w:color="auto"/>
              <w:bottom w:val="single" w:sz="4" w:space="0" w:color="auto"/>
              <w:right w:val="single" w:sz="4" w:space="0" w:color="auto"/>
            </w:tcBorders>
            <w:vAlign w:val="center"/>
            <w:hideMark/>
          </w:tcPr>
          <w:p w:rsidR="000F6D5C" w:rsidRPr="000F6D5C" w:rsidRDefault="000F6D5C" w:rsidP="000F6D5C">
            <w:pPr>
              <w:spacing w:after="0" w:line="256" w:lineRule="auto"/>
              <w:rPr>
                <w:rFonts w:ascii="Times New Roman" w:eastAsia="Calibri" w:hAnsi="Times New Roman" w:cs="Times New Roman"/>
                <w:sz w:val="24"/>
                <w:szCs w:val="24"/>
                <w:lang w:eastAsia="ru-RU"/>
              </w:rPr>
            </w:pPr>
          </w:p>
        </w:tc>
        <w:tc>
          <w:tcPr>
            <w:tcW w:w="5104"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val="en-US" w:eastAsia="ru-RU"/>
              </w:rPr>
              <w:t>Русский язык</w:t>
            </w:r>
          </w:p>
        </w:tc>
        <w:tc>
          <w:tcPr>
            <w:tcW w:w="2126"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1/35</w:t>
            </w:r>
          </w:p>
        </w:tc>
        <w:tc>
          <w:tcPr>
            <w:tcW w:w="2835"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1/35</w:t>
            </w:r>
          </w:p>
        </w:tc>
      </w:tr>
      <w:tr w:rsidR="000F6D5C" w:rsidRPr="000F6D5C" w:rsidTr="00B569E5">
        <w:trPr>
          <w:trHeight w:val="251"/>
        </w:trPr>
        <w:tc>
          <w:tcPr>
            <w:tcW w:w="10485" w:type="dxa"/>
            <w:vMerge/>
            <w:tcBorders>
              <w:top w:val="single" w:sz="4" w:space="0" w:color="auto"/>
              <w:left w:val="single" w:sz="4" w:space="0" w:color="auto"/>
              <w:bottom w:val="single" w:sz="4" w:space="0" w:color="auto"/>
              <w:right w:val="single" w:sz="4" w:space="0" w:color="auto"/>
            </w:tcBorders>
            <w:vAlign w:val="center"/>
            <w:hideMark/>
          </w:tcPr>
          <w:p w:rsidR="000F6D5C" w:rsidRPr="000F6D5C" w:rsidRDefault="000F6D5C" w:rsidP="000F6D5C">
            <w:pPr>
              <w:spacing w:after="0" w:line="256" w:lineRule="auto"/>
              <w:rPr>
                <w:rFonts w:ascii="Times New Roman" w:eastAsia="Calibri" w:hAnsi="Times New Roman" w:cs="Times New Roman"/>
                <w:sz w:val="24"/>
                <w:szCs w:val="24"/>
                <w:lang w:eastAsia="ru-RU"/>
              </w:rPr>
            </w:pPr>
          </w:p>
        </w:tc>
        <w:tc>
          <w:tcPr>
            <w:tcW w:w="5104"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val="en-US" w:eastAsia="ru-RU"/>
              </w:rPr>
              <w:t>Литература</w:t>
            </w:r>
          </w:p>
        </w:tc>
        <w:tc>
          <w:tcPr>
            <w:tcW w:w="2126"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eastAsia="ru-RU"/>
              </w:rPr>
              <w:t>3/105</w:t>
            </w:r>
          </w:p>
        </w:tc>
        <w:tc>
          <w:tcPr>
            <w:tcW w:w="2835"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eastAsia="ru-RU"/>
              </w:rPr>
              <w:t>3/105</w:t>
            </w:r>
          </w:p>
        </w:tc>
      </w:tr>
      <w:tr w:rsidR="000F6D5C" w:rsidRPr="000F6D5C" w:rsidTr="00B569E5">
        <w:trPr>
          <w:trHeight w:val="251"/>
        </w:trPr>
        <w:tc>
          <w:tcPr>
            <w:tcW w:w="10485" w:type="dxa"/>
            <w:vMerge/>
            <w:tcBorders>
              <w:top w:val="single" w:sz="4" w:space="0" w:color="auto"/>
              <w:left w:val="single" w:sz="4" w:space="0" w:color="auto"/>
              <w:bottom w:val="single" w:sz="4" w:space="0" w:color="auto"/>
              <w:right w:val="single" w:sz="4" w:space="0" w:color="auto"/>
            </w:tcBorders>
            <w:vAlign w:val="center"/>
            <w:hideMark/>
          </w:tcPr>
          <w:p w:rsidR="000F6D5C" w:rsidRPr="000F6D5C" w:rsidRDefault="000F6D5C" w:rsidP="000F6D5C">
            <w:pPr>
              <w:spacing w:after="0" w:line="256" w:lineRule="auto"/>
              <w:rPr>
                <w:rFonts w:ascii="Times New Roman" w:eastAsia="Calibri" w:hAnsi="Times New Roman" w:cs="Times New Roman"/>
                <w:sz w:val="24"/>
                <w:szCs w:val="24"/>
                <w:lang w:eastAsia="ru-RU"/>
              </w:rPr>
            </w:pPr>
          </w:p>
        </w:tc>
        <w:tc>
          <w:tcPr>
            <w:tcW w:w="5104"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val="en-US" w:eastAsia="ru-RU"/>
              </w:rPr>
              <w:t>Иностранный язык (английский)</w:t>
            </w:r>
          </w:p>
        </w:tc>
        <w:tc>
          <w:tcPr>
            <w:tcW w:w="2126"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eastAsia="ru-RU"/>
              </w:rPr>
              <w:t>3/105</w:t>
            </w:r>
          </w:p>
        </w:tc>
        <w:tc>
          <w:tcPr>
            <w:tcW w:w="2835"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eastAsia="ru-RU"/>
              </w:rPr>
              <w:t>3/105</w:t>
            </w:r>
          </w:p>
        </w:tc>
      </w:tr>
      <w:tr w:rsidR="000F6D5C" w:rsidRPr="000F6D5C" w:rsidTr="00B569E5">
        <w:trPr>
          <w:trHeight w:val="251"/>
        </w:trPr>
        <w:tc>
          <w:tcPr>
            <w:tcW w:w="10485" w:type="dxa"/>
            <w:vMerge/>
            <w:tcBorders>
              <w:top w:val="single" w:sz="4" w:space="0" w:color="auto"/>
              <w:left w:val="single" w:sz="4" w:space="0" w:color="auto"/>
              <w:bottom w:val="single" w:sz="4" w:space="0" w:color="auto"/>
              <w:right w:val="single" w:sz="4" w:space="0" w:color="auto"/>
            </w:tcBorders>
            <w:vAlign w:val="center"/>
            <w:hideMark/>
          </w:tcPr>
          <w:p w:rsidR="000F6D5C" w:rsidRPr="000F6D5C" w:rsidRDefault="000F6D5C" w:rsidP="000F6D5C">
            <w:pPr>
              <w:spacing w:after="0" w:line="256" w:lineRule="auto"/>
              <w:rPr>
                <w:rFonts w:ascii="Times New Roman" w:eastAsia="Calibri" w:hAnsi="Times New Roman" w:cs="Times New Roman"/>
                <w:sz w:val="24"/>
                <w:szCs w:val="24"/>
                <w:lang w:eastAsia="ru-RU"/>
              </w:rPr>
            </w:pPr>
          </w:p>
        </w:tc>
        <w:tc>
          <w:tcPr>
            <w:tcW w:w="5104"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val="en-US" w:eastAsia="ru-RU"/>
              </w:rPr>
              <w:t>История</w:t>
            </w:r>
          </w:p>
        </w:tc>
        <w:tc>
          <w:tcPr>
            <w:tcW w:w="2126"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eastAsia="ru-RU"/>
              </w:rPr>
              <w:t>2/70</w:t>
            </w:r>
          </w:p>
        </w:tc>
        <w:tc>
          <w:tcPr>
            <w:tcW w:w="2835"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eastAsia="ru-RU"/>
              </w:rPr>
              <w:t>2/70</w:t>
            </w:r>
          </w:p>
        </w:tc>
      </w:tr>
      <w:tr w:rsidR="000F6D5C" w:rsidRPr="000F6D5C" w:rsidTr="00B569E5">
        <w:trPr>
          <w:trHeight w:val="251"/>
        </w:trPr>
        <w:tc>
          <w:tcPr>
            <w:tcW w:w="10485" w:type="dxa"/>
            <w:vMerge/>
            <w:tcBorders>
              <w:top w:val="single" w:sz="4" w:space="0" w:color="auto"/>
              <w:left w:val="single" w:sz="4" w:space="0" w:color="auto"/>
              <w:bottom w:val="single" w:sz="4" w:space="0" w:color="auto"/>
              <w:right w:val="single" w:sz="4" w:space="0" w:color="auto"/>
            </w:tcBorders>
            <w:vAlign w:val="center"/>
            <w:hideMark/>
          </w:tcPr>
          <w:p w:rsidR="000F6D5C" w:rsidRPr="000F6D5C" w:rsidRDefault="000F6D5C" w:rsidP="000F6D5C">
            <w:pPr>
              <w:spacing w:after="0" w:line="256" w:lineRule="auto"/>
              <w:rPr>
                <w:rFonts w:ascii="Times New Roman" w:eastAsia="Calibri" w:hAnsi="Times New Roman" w:cs="Times New Roman"/>
                <w:sz w:val="24"/>
                <w:szCs w:val="24"/>
                <w:lang w:eastAsia="ru-RU"/>
              </w:rPr>
            </w:pPr>
          </w:p>
        </w:tc>
        <w:tc>
          <w:tcPr>
            <w:tcW w:w="5104"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Обществознание (включая экономику и право)</w:t>
            </w:r>
          </w:p>
        </w:tc>
        <w:tc>
          <w:tcPr>
            <w:tcW w:w="2126"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eastAsia="ru-RU"/>
              </w:rPr>
              <w:t>2/70</w:t>
            </w:r>
          </w:p>
        </w:tc>
        <w:tc>
          <w:tcPr>
            <w:tcW w:w="2835"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eastAsia="ru-RU"/>
              </w:rPr>
              <w:t>2/70</w:t>
            </w:r>
          </w:p>
        </w:tc>
      </w:tr>
      <w:tr w:rsidR="000F6D5C" w:rsidRPr="000F6D5C" w:rsidTr="00B569E5">
        <w:trPr>
          <w:trHeight w:val="251"/>
        </w:trPr>
        <w:tc>
          <w:tcPr>
            <w:tcW w:w="10485" w:type="dxa"/>
            <w:vMerge/>
            <w:tcBorders>
              <w:top w:val="single" w:sz="4" w:space="0" w:color="auto"/>
              <w:left w:val="single" w:sz="4" w:space="0" w:color="auto"/>
              <w:bottom w:val="single" w:sz="4" w:space="0" w:color="auto"/>
              <w:right w:val="single" w:sz="4" w:space="0" w:color="auto"/>
            </w:tcBorders>
            <w:vAlign w:val="center"/>
            <w:hideMark/>
          </w:tcPr>
          <w:p w:rsidR="000F6D5C" w:rsidRPr="000F6D5C" w:rsidRDefault="000F6D5C" w:rsidP="000F6D5C">
            <w:pPr>
              <w:spacing w:after="0" w:line="256" w:lineRule="auto"/>
              <w:rPr>
                <w:rFonts w:ascii="Times New Roman" w:eastAsia="Calibri" w:hAnsi="Times New Roman" w:cs="Times New Roman"/>
                <w:sz w:val="24"/>
                <w:szCs w:val="24"/>
                <w:lang w:eastAsia="ru-RU"/>
              </w:rPr>
            </w:pPr>
          </w:p>
        </w:tc>
        <w:tc>
          <w:tcPr>
            <w:tcW w:w="5104"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Астрономия </w:t>
            </w:r>
          </w:p>
        </w:tc>
        <w:tc>
          <w:tcPr>
            <w:tcW w:w="2126"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1/35</w:t>
            </w:r>
          </w:p>
        </w:tc>
        <w:tc>
          <w:tcPr>
            <w:tcW w:w="2835"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1/35</w:t>
            </w:r>
          </w:p>
        </w:tc>
      </w:tr>
      <w:tr w:rsidR="000F6D5C" w:rsidRPr="000F6D5C" w:rsidTr="00B569E5">
        <w:trPr>
          <w:trHeight w:val="251"/>
        </w:trPr>
        <w:tc>
          <w:tcPr>
            <w:tcW w:w="10485" w:type="dxa"/>
            <w:vMerge/>
            <w:tcBorders>
              <w:top w:val="single" w:sz="4" w:space="0" w:color="auto"/>
              <w:left w:val="single" w:sz="4" w:space="0" w:color="auto"/>
              <w:bottom w:val="single" w:sz="4" w:space="0" w:color="auto"/>
              <w:right w:val="single" w:sz="4" w:space="0" w:color="auto"/>
            </w:tcBorders>
            <w:vAlign w:val="center"/>
            <w:hideMark/>
          </w:tcPr>
          <w:p w:rsidR="000F6D5C" w:rsidRPr="000F6D5C" w:rsidRDefault="000F6D5C" w:rsidP="000F6D5C">
            <w:pPr>
              <w:spacing w:after="0" w:line="256" w:lineRule="auto"/>
              <w:rPr>
                <w:rFonts w:ascii="Times New Roman" w:eastAsia="Calibri" w:hAnsi="Times New Roman" w:cs="Times New Roman"/>
                <w:sz w:val="24"/>
                <w:szCs w:val="24"/>
                <w:lang w:eastAsia="ru-RU"/>
              </w:rPr>
            </w:pPr>
          </w:p>
        </w:tc>
        <w:tc>
          <w:tcPr>
            <w:tcW w:w="5104"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Физика </w:t>
            </w:r>
          </w:p>
        </w:tc>
        <w:tc>
          <w:tcPr>
            <w:tcW w:w="2126"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1/35</w:t>
            </w:r>
          </w:p>
        </w:tc>
      </w:tr>
      <w:tr w:rsidR="000F6D5C" w:rsidRPr="000F6D5C" w:rsidTr="00B569E5">
        <w:trPr>
          <w:trHeight w:val="251"/>
        </w:trPr>
        <w:tc>
          <w:tcPr>
            <w:tcW w:w="10485" w:type="dxa"/>
            <w:vMerge/>
            <w:tcBorders>
              <w:top w:val="single" w:sz="4" w:space="0" w:color="auto"/>
              <w:left w:val="single" w:sz="4" w:space="0" w:color="auto"/>
              <w:bottom w:val="single" w:sz="4" w:space="0" w:color="auto"/>
              <w:right w:val="single" w:sz="4" w:space="0" w:color="auto"/>
            </w:tcBorders>
            <w:vAlign w:val="center"/>
            <w:hideMark/>
          </w:tcPr>
          <w:p w:rsidR="000F6D5C" w:rsidRPr="000F6D5C" w:rsidRDefault="000F6D5C" w:rsidP="000F6D5C">
            <w:pPr>
              <w:spacing w:after="0" w:line="256" w:lineRule="auto"/>
              <w:rPr>
                <w:rFonts w:ascii="Times New Roman" w:eastAsia="Calibri" w:hAnsi="Times New Roman" w:cs="Times New Roman"/>
                <w:sz w:val="24"/>
                <w:szCs w:val="24"/>
                <w:lang w:eastAsia="ru-RU"/>
              </w:rPr>
            </w:pPr>
          </w:p>
        </w:tc>
        <w:tc>
          <w:tcPr>
            <w:tcW w:w="5104"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val="en-US" w:eastAsia="ru-RU"/>
              </w:rPr>
              <w:t>Химия</w:t>
            </w:r>
          </w:p>
        </w:tc>
        <w:tc>
          <w:tcPr>
            <w:tcW w:w="2126"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1/35</w:t>
            </w:r>
          </w:p>
        </w:tc>
        <w:tc>
          <w:tcPr>
            <w:tcW w:w="2835"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1/35</w:t>
            </w:r>
          </w:p>
        </w:tc>
      </w:tr>
      <w:tr w:rsidR="000F6D5C" w:rsidRPr="000F6D5C" w:rsidTr="00B569E5">
        <w:trPr>
          <w:trHeight w:val="408"/>
        </w:trPr>
        <w:tc>
          <w:tcPr>
            <w:tcW w:w="10485" w:type="dxa"/>
            <w:vMerge/>
            <w:tcBorders>
              <w:top w:val="single" w:sz="4" w:space="0" w:color="auto"/>
              <w:left w:val="single" w:sz="4" w:space="0" w:color="auto"/>
              <w:bottom w:val="single" w:sz="4" w:space="0" w:color="auto"/>
              <w:right w:val="single" w:sz="4" w:space="0" w:color="auto"/>
            </w:tcBorders>
            <w:vAlign w:val="center"/>
            <w:hideMark/>
          </w:tcPr>
          <w:p w:rsidR="000F6D5C" w:rsidRPr="000F6D5C" w:rsidRDefault="000F6D5C" w:rsidP="000F6D5C">
            <w:pPr>
              <w:spacing w:after="0" w:line="256" w:lineRule="auto"/>
              <w:rPr>
                <w:rFonts w:ascii="Times New Roman" w:eastAsia="Calibri" w:hAnsi="Times New Roman" w:cs="Times New Roman"/>
                <w:sz w:val="24"/>
                <w:szCs w:val="24"/>
                <w:lang w:eastAsia="ru-RU"/>
              </w:rPr>
            </w:pPr>
          </w:p>
        </w:tc>
        <w:tc>
          <w:tcPr>
            <w:tcW w:w="5104"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val="en-US" w:eastAsia="ru-RU"/>
              </w:rPr>
              <w:t>Биология</w:t>
            </w:r>
          </w:p>
        </w:tc>
        <w:tc>
          <w:tcPr>
            <w:tcW w:w="2126"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1/35</w:t>
            </w:r>
          </w:p>
        </w:tc>
        <w:tc>
          <w:tcPr>
            <w:tcW w:w="2835"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1/35</w:t>
            </w:r>
          </w:p>
        </w:tc>
      </w:tr>
      <w:tr w:rsidR="000F6D5C" w:rsidRPr="000F6D5C" w:rsidTr="00B569E5">
        <w:tc>
          <w:tcPr>
            <w:tcW w:w="10485" w:type="dxa"/>
            <w:vMerge/>
            <w:tcBorders>
              <w:top w:val="single" w:sz="4" w:space="0" w:color="auto"/>
              <w:left w:val="single" w:sz="4" w:space="0" w:color="auto"/>
              <w:bottom w:val="single" w:sz="4" w:space="0" w:color="auto"/>
              <w:right w:val="single" w:sz="4" w:space="0" w:color="auto"/>
            </w:tcBorders>
            <w:vAlign w:val="center"/>
            <w:hideMark/>
          </w:tcPr>
          <w:p w:rsidR="000F6D5C" w:rsidRPr="000F6D5C" w:rsidRDefault="000F6D5C" w:rsidP="000F6D5C">
            <w:pPr>
              <w:spacing w:after="0" w:line="256" w:lineRule="auto"/>
              <w:rPr>
                <w:rFonts w:ascii="Times New Roman" w:eastAsia="Calibri" w:hAnsi="Times New Roman" w:cs="Times New Roman"/>
                <w:sz w:val="24"/>
                <w:szCs w:val="24"/>
                <w:lang w:eastAsia="ru-RU"/>
              </w:rPr>
            </w:pPr>
          </w:p>
        </w:tc>
        <w:tc>
          <w:tcPr>
            <w:tcW w:w="5104"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val="en-US" w:eastAsia="ru-RU"/>
              </w:rPr>
              <w:t>Физическая культура</w:t>
            </w:r>
          </w:p>
        </w:tc>
        <w:tc>
          <w:tcPr>
            <w:tcW w:w="2126"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eastAsia="ru-RU"/>
              </w:rPr>
              <w:t>3/105</w:t>
            </w:r>
          </w:p>
        </w:tc>
        <w:tc>
          <w:tcPr>
            <w:tcW w:w="2835"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eastAsia="ru-RU"/>
              </w:rPr>
              <w:t>3/105</w:t>
            </w:r>
          </w:p>
        </w:tc>
      </w:tr>
      <w:tr w:rsidR="000F6D5C" w:rsidRPr="000F6D5C" w:rsidTr="00B569E5">
        <w:tc>
          <w:tcPr>
            <w:tcW w:w="10485" w:type="dxa"/>
            <w:vMerge/>
            <w:tcBorders>
              <w:top w:val="single" w:sz="4" w:space="0" w:color="auto"/>
              <w:left w:val="single" w:sz="4" w:space="0" w:color="auto"/>
              <w:bottom w:val="single" w:sz="4" w:space="0" w:color="auto"/>
              <w:right w:val="single" w:sz="4" w:space="0" w:color="auto"/>
            </w:tcBorders>
            <w:vAlign w:val="center"/>
            <w:hideMark/>
          </w:tcPr>
          <w:p w:rsidR="000F6D5C" w:rsidRPr="000F6D5C" w:rsidRDefault="000F6D5C" w:rsidP="000F6D5C">
            <w:pPr>
              <w:spacing w:after="0" w:line="256" w:lineRule="auto"/>
              <w:rPr>
                <w:rFonts w:ascii="Times New Roman" w:eastAsia="Calibri" w:hAnsi="Times New Roman" w:cs="Times New Roman"/>
                <w:sz w:val="24"/>
                <w:szCs w:val="24"/>
                <w:lang w:eastAsia="ru-RU"/>
              </w:rPr>
            </w:pPr>
          </w:p>
        </w:tc>
        <w:tc>
          <w:tcPr>
            <w:tcW w:w="5104"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val="en-US" w:eastAsia="ru-RU"/>
              </w:rPr>
              <w:t>Основы безопасности жизнедеятельности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1/35</w:t>
            </w:r>
          </w:p>
        </w:tc>
        <w:tc>
          <w:tcPr>
            <w:tcW w:w="2835"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1/35</w:t>
            </w:r>
          </w:p>
        </w:tc>
      </w:tr>
      <w:tr w:rsidR="000F6D5C" w:rsidRPr="000F6D5C" w:rsidTr="00B569E5">
        <w:trPr>
          <w:trHeight w:val="283"/>
        </w:trPr>
        <w:tc>
          <w:tcPr>
            <w:tcW w:w="420" w:type="dxa"/>
            <w:vMerge w:val="restart"/>
            <w:tcBorders>
              <w:top w:val="single" w:sz="4" w:space="0" w:color="auto"/>
              <w:left w:val="single" w:sz="4" w:space="0" w:color="auto"/>
              <w:bottom w:val="single" w:sz="4" w:space="0" w:color="auto"/>
              <w:right w:val="single" w:sz="4" w:space="0" w:color="auto"/>
            </w:tcBorders>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ВАРИАТИВНАЯ</w:t>
            </w:r>
          </w:p>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ЧАСТЬ</w:t>
            </w:r>
          </w:p>
        </w:tc>
        <w:tc>
          <w:tcPr>
            <w:tcW w:w="10065" w:type="dxa"/>
            <w:gridSpan w:val="3"/>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0F6D5C">
              <w:rPr>
                <w:rFonts w:ascii="Times New Roman" w:eastAsia="Times New Roman" w:hAnsi="Times New Roman" w:cs="Times New Roman"/>
                <w:b/>
                <w:i/>
                <w:sz w:val="24"/>
                <w:szCs w:val="24"/>
                <w:lang w:eastAsia="ru-RU"/>
              </w:rPr>
              <w:t>Учебные предметы по выбору на профильном  уровне</w:t>
            </w:r>
          </w:p>
        </w:tc>
      </w:tr>
      <w:tr w:rsidR="000F6D5C" w:rsidRPr="000F6D5C" w:rsidTr="00B569E5">
        <w:tc>
          <w:tcPr>
            <w:tcW w:w="10485" w:type="dxa"/>
            <w:vMerge/>
            <w:tcBorders>
              <w:top w:val="single" w:sz="4" w:space="0" w:color="auto"/>
              <w:left w:val="single" w:sz="4" w:space="0" w:color="auto"/>
              <w:bottom w:val="single" w:sz="4" w:space="0" w:color="auto"/>
              <w:right w:val="single" w:sz="4" w:space="0" w:color="auto"/>
            </w:tcBorders>
            <w:vAlign w:val="center"/>
            <w:hideMark/>
          </w:tcPr>
          <w:p w:rsidR="000F6D5C" w:rsidRPr="000F6D5C" w:rsidRDefault="000F6D5C" w:rsidP="000F6D5C">
            <w:pPr>
              <w:spacing w:after="0" w:line="256" w:lineRule="auto"/>
              <w:rPr>
                <w:rFonts w:ascii="Times New Roman" w:eastAsia="Calibri" w:hAnsi="Times New Roman" w:cs="Times New Roman"/>
                <w:sz w:val="24"/>
                <w:szCs w:val="24"/>
                <w:lang w:eastAsia="ru-RU"/>
              </w:rPr>
            </w:pPr>
          </w:p>
        </w:tc>
        <w:tc>
          <w:tcPr>
            <w:tcW w:w="5104"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Математика </w:t>
            </w:r>
          </w:p>
        </w:tc>
        <w:tc>
          <w:tcPr>
            <w:tcW w:w="2126"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eastAsia="ru-RU"/>
              </w:rPr>
              <w:t>6/210</w:t>
            </w:r>
          </w:p>
        </w:tc>
        <w:tc>
          <w:tcPr>
            <w:tcW w:w="2835"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eastAsia="ru-RU"/>
              </w:rPr>
              <w:t>6/210</w:t>
            </w:r>
          </w:p>
        </w:tc>
      </w:tr>
      <w:tr w:rsidR="000F6D5C" w:rsidRPr="000F6D5C" w:rsidTr="00B569E5">
        <w:tc>
          <w:tcPr>
            <w:tcW w:w="10485" w:type="dxa"/>
            <w:vMerge/>
            <w:tcBorders>
              <w:top w:val="single" w:sz="4" w:space="0" w:color="auto"/>
              <w:left w:val="single" w:sz="4" w:space="0" w:color="auto"/>
              <w:bottom w:val="single" w:sz="4" w:space="0" w:color="auto"/>
              <w:right w:val="single" w:sz="4" w:space="0" w:color="auto"/>
            </w:tcBorders>
            <w:vAlign w:val="center"/>
            <w:hideMark/>
          </w:tcPr>
          <w:p w:rsidR="000F6D5C" w:rsidRPr="000F6D5C" w:rsidRDefault="000F6D5C" w:rsidP="000F6D5C">
            <w:pPr>
              <w:spacing w:after="0" w:line="256" w:lineRule="auto"/>
              <w:rPr>
                <w:rFonts w:ascii="Times New Roman" w:eastAsia="Calibri" w:hAnsi="Times New Roman" w:cs="Times New Roman"/>
                <w:sz w:val="24"/>
                <w:szCs w:val="24"/>
                <w:lang w:eastAsia="ru-RU"/>
              </w:rPr>
            </w:pPr>
          </w:p>
        </w:tc>
        <w:tc>
          <w:tcPr>
            <w:tcW w:w="5104"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Информатика</w:t>
            </w:r>
          </w:p>
        </w:tc>
        <w:tc>
          <w:tcPr>
            <w:tcW w:w="2126"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4/140</w:t>
            </w:r>
          </w:p>
        </w:tc>
      </w:tr>
      <w:tr w:rsidR="000F6D5C" w:rsidRPr="000F6D5C" w:rsidTr="00B569E5">
        <w:trPr>
          <w:trHeight w:val="208"/>
        </w:trPr>
        <w:tc>
          <w:tcPr>
            <w:tcW w:w="10485" w:type="dxa"/>
            <w:vMerge/>
            <w:tcBorders>
              <w:top w:val="single" w:sz="4" w:space="0" w:color="auto"/>
              <w:left w:val="single" w:sz="4" w:space="0" w:color="auto"/>
              <w:bottom w:val="single" w:sz="4" w:space="0" w:color="auto"/>
              <w:right w:val="single" w:sz="4" w:space="0" w:color="auto"/>
            </w:tcBorders>
            <w:vAlign w:val="center"/>
            <w:hideMark/>
          </w:tcPr>
          <w:p w:rsidR="000F6D5C" w:rsidRPr="000F6D5C" w:rsidRDefault="000F6D5C" w:rsidP="000F6D5C">
            <w:pPr>
              <w:spacing w:after="0" w:line="256" w:lineRule="auto"/>
              <w:rPr>
                <w:rFonts w:ascii="Times New Roman" w:eastAsia="Calibri" w:hAnsi="Times New Roman" w:cs="Times New Roman"/>
                <w:sz w:val="24"/>
                <w:szCs w:val="24"/>
                <w:lang w:eastAsia="ru-RU"/>
              </w:rPr>
            </w:pPr>
          </w:p>
        </w:tc>
        <w:tc>
          <w:tcPr>
            <w:tcW w:w="5104"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Физика </w:t>
            </w:r>
          </w:p>
        </w:tc>
        <w:tc>
          <w:tcPr>
            <w:tcW w:w="2126"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eastAsia="ru-RU"/>
              </w:rPr>
              <w:t>5/175</w:t>
            </w:r>
          </w:p>
        </w:tc>
        <w:tc>
          <w:tcPr>
            <w:tcW w:w="2835"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r>
      <w:tr w:rsidR="000F6D5C" w:rsidRPr="000F6D5C" w:rsidTr="00B569E5">
        <w:trPr>
          <w:trHeight w:val="208"/>
        </w:trPr>
        <w:tc>
          <w:tcPr>
            <w:tcW w:w="10485" w:type="dxa"/>
            <w:vMerge/>
            <w:tcBorders>
              <w:top w:val="single" w:sz="4" w:space="0" w:color="auto"/>
              <w:left w:val="single" w:sz="4" w:space="0" w:color="auto"/>
              <w:bottom w:val="single" w:sz="4" w:space="0" w:color="auto"/>
              <w:right w:val="single" w:sz="4" w:space="0" w:color="auto"/>
            </w:tcBorders>
            <w:vAlign w:val="center"/>
            <w:hideMark/>
          </w:tcPr>
          <w:p w:rsidR="000F6D5C" w:rsidRPr="000F6D5C" w:rsidRDefault="000F6D5C" w:rsidP="000F6D5C">
            <w:pPr>
              <w:spacing w:after="0" w:line="256" w:lineRule="auto"/>
              <w:rPr>
                <w:rFonts w:ascii="Times New Roman" w:eastAsia="Calibri" w:hAnsi="Times New Roman" w:cs="Times New Roman"/>
                <w:sz w:val="24"/>
                <w:szCs w:val="24"/>
                <w:lang w:eastAsia="ru-RU"/>
              </w:rPr>
            </w:pPr>
          </w:p>
        </w:tc>
        <w:tc>
          <w:tcPr>
            <w:tcW w:w="10065" w:type="dxa"/>
            <w:gridSpan w:val="3"/>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0F6D5C">
              <w:rPr>
                <w:rFonts w:ascii="Times New Roman" w:eastAsia="Times New Roman" w:hAnsi="Times New Roman" w:cs="Times New Roman"/>
                <w:b/>
                <w:i/>
                <w:sz w:val="24"/>
                <w:szCs w:val="24"/>
                <w:lang w:eastAsia="ru-RU"/>
              </w:rPr>
              <w:t>Учебные предметы по выбору на базовом  уровне</w:t>
            </w:r>
          </w:p>
        </w:tc>
      </w:tr>
      <w:tr w:rsidR="000F6D5C" w:rsidRPr="000F6D5C" w:rsidTr="00B569E5">
        <w:trPr>
          <w:trHeight w:val="208"/>
        </w:trPr>
        <w:tc>
          <w:tcPr>
            <w:tcW w:w="10485" w:type="dxa"/>
            <w:vMerge/>
            <w:tcBorders>
              <w:top w:val="single" w:sz="4" w:space="0" w:color="auto"/>
              <w:left w:val="single" w:sz="4" w:space="0" w:color="auto"/>
              <w:bottom w:val="single" w:sz="4" w:space="0" w:color="auto"/>
              <w:right w:val="single" w:sz="4" w:space="0" w:color="auto"/>
            </w:tcBorders>
            <w:vAlign w:val="center"/>
            <w:hideMark/>
          </w:tcPr>
          <w:p w:rsidR="000F6D5C" w:rsidRPr="000F6D5C" w:rsidRDefault="000F6D5C" w:rsidP="000F6D5C">
            <w:pPr>
              <w:spacing w:after="0" w:line="256" w:lineRule="auto"/>
              <w:rPr>
                <w:rFonts w:ascii="Times New Roman" w:eastAsia="Calibri" w:hAnsi="Times New Roman" w:cs="Times New Roman"/>
                <w:sz w:val="24"/>
                <w:szCs w:val="24"/>
                <w:lang w:eastAsia="ru-RU"/>
              </w:rPr>
            </w:pPr>
          </w:p>
        </w:tc>
        <w:tc>
          <w:tcPr>
            <w:tcW w:w="5104"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Информатика</w:t>
            </w:r>
            <w:r w:rsidRPr="000F6D5C">
              <w:rPr>
                <w:rFonts w:ascii="Times New Roman" w:eastAsia="Times New Roman" w:hAnsi="Times New Roman" w:cs="Times New Roman"/>
                <w:sz w:val="24"/>
                <w:szCs w:val="24"/>
                <w:lang w:val="en-US" w:eastAsia="ru-RU"/>
              </w:rPr>
              <w:t xml:space="preserve"> </w:t>
            </w:r>
            <w:r w:rsidRPr="000F6D5C">
              <w:rPr>
                <w:rFonts w:ascii="Times New Roman" w:eastAsia="Times New Roman" w:hAnsi="Times New Roman" w:cs="Times New Roman"/>
                <w:sz w:val="24"/>
                <w:szCs w:val="24"/>
                <w:lang w:eastAsia="ru-RU"/>
              </w:rPr>
              <w:t>и ИКТ</w:t>
            </w:r>
          </w:p>
        </w:tc>
        <w:tc>
          <w:tcPr>
            <w:tcW w:w="2126"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1/35</w:t>
            </w:r>
          </w:p>
        </w:tc>
        <w:tc>
          <w:tcPr>
            <w:tcW w:w="2835"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6D5C" w:rsidRPr="000F6D5C" w:rsidTr="00D716CC">
        <w:tc>
          <w:tcPr>
            <w:tcW w:w="10485" w:type="dxa"/>
            <w:vMerge/>
            <w:tcBorders>
              <w:top w:val="single" w:sz="4" w:space="0" w:color="auto"/>
              <w:left w:val="single" w:sz="4" w:space="0" w:color="auto"/>
              <w:bottom w:val="single" w:sz="4" w:space="0" w:color="auto"/>
              <w:right w:val="single" w:sz="4" w:space="0" w:color="auto"/>
            </w:tcBorders>
            <w:vAlign w:val="center"/>
            <w:hideMark/>
          </w:tcPr>
          <w:p w:rsidR="000F6D5C" w:rsidRPr="000F6D5C" w:rsidRDefault="000F6D5C" w:rsidP="000F6D5C">
            <w:pPr>
              <w:spacing w:after="0" w:line="256" w:lineRule="auto"/>
              <w:rPr>
                <w:rFonts w:ascii="Times New Roman" w:eastAsia="Calibri" w:hAnsi="Times New Roman" w:cs="Times New Roman"/>
                <w:sz w:val="24"/>
                <w:szCs w:val="24"/>
                <w:lang w:eastAsia="ru-RU"/>
              </w:rPr>
            </w:pPr>
          </w:p>
        </w:tc>
        <w:tc>
          <w:tcPr>
            <w:tcW w:w="10065"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0F6D5C">
              <w:rPr>
                <w:rFonts w:ascii="Times New Roman" w:eastAsia="Times New Roman" w:hAnsi="Times New Roman" w:cs="Times New Roman"/>
                <w:sz w:val="24"/>
                <w:szCs w:val="24"/>
                <w:lang w:eastAsia="ru-RU"/>
              </w:rPr>
              <w:t>РЕГИОНАЛЬНЫЙ (НАЦИОНАЛЬНО-РЕГИОНАЛЬНЫЙ) КОМПОНЕНТ И  КОМПОНЕНТ ОБРАЗОВАТЕЛЬНОГО УЧРЕЖДЕНИЯ</w:t>
            </w:r>
          </w:p>
        </w:tc>
      </w:tr>
      <w:tr w:rsidR="000F6D5C" w:rsidRPr="000F6D5C" w:rsidTr="00B569E5">
        <w:tc>
          <w:tcPr>
            <w:tcW w:w="10485" w:type="dxa"/>
            <w:vMerge/>
            <w:tcBorders>
              <w:top w:val="single" w:sz="4" w:space="0" w:color="auto"/>
              <w:left w:val="single" w:sz="4" w:space="0" w:color="auto"/>
              <w:bottom w:val="single" w:sz="4" w:space="0" w:color="auto"/>
              <w:right w:val="single" w:sz="4" w:space="0" w:color="auto"/>
            </w:tcBorders>
            <w:vAlign w:val="center"/>
            <w:hideMark/>
          </w:tcPr>
          <w:p w:rsidR="000F6D5C" w:rsidRPr="000F6D5C" w:rsidRDefault="000F6D5C" w:rsidP="000F6D5C">
            <w:pPr>
              <w:spacing w:after="0" w:line="256" w:lineRule="auto"/>
              <w:rPr>
                <w:rFonts w:ascii="Times New Roman" w:eastAsia="Calibri" w:hAnsi="Times New Roman" w:cs="Times New Roman"/>
                <w:sz w:val="24"/>
                <w:szCs w:val="24"/>
                <w:lang w:eastAsia="ru-RU"/>
              </w:rPr>
            </w:pPr>
          </w:p>
        </w:tc>
        <w:tc>
          <w:tcPr>
            <w:tcW w:w="5104"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Физика</w:t>
            </w:r>
          </w:p>
        </w:tc>
        <w:tc>
          <w:tcPr>
            <w:tcW w:w="2126"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eastAsia="ru-RU"/>
              </w:rPr>
              <w:t>1/35</w:t>
            </w:r>
          </w:p>
        </w:tc>
      </w:tr>
      <w:tr w:rsidR="000F6D5C" w:rsidRPr="000F6D5C" w:rsidTr="00B569E5">
        <w:tc>
          <w:tcPr>
            <w:tcW w:w="10485" w:type="dxa"/>
            <w:vMerge/>
            <w:tcBorders>
              <w:top w:val="single" w:sz="4" w:space="0" w:color="auto"/>
              <w:left w:val="single" w:sz="4" w:space="0" w:color="auto"/>
              <w:bottom w:val="single" w:sz="4" w:space="0" w:color="auto"/>
              <w:right w:val="single" w:sz="4" w:space="0" w:color="auto"/>
            </w:tcBorders>
            <w:vAlign w:val="center"/>
            <w:hideMark/>
          </w:tcPr>
          <w:p w:rsidR="000F6D5C" w:rsidRPr="000F6D5C" w:rsidRDefault="000F6D5C" w:rsidP="000F6D5C">
            <w:pPr>
              <w:spacing w:after="0" w:line="256" w:lineRule="auto"/>
              <w:rPr>
                <w:rFonts w:ascii="Times New Roman" w:eastAsia="Calibri" w:hAnsi="Times New Roman" w:cs="Times New Roman"/>
                <w:sz w:val="24"/>
                <w:szCs w:val="24"/>
                <w:lang w:eastAsia="ru-RU"/>
              </w:rPr>
            </w:pPr>
          </w:p>
        </w:tc>
        <w:tc>
          <w:tcPr>
            <w:tcW w:w="5104"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val="en-US" w:eastAsia="ru-RU"/>
              </w:rPr>
              <w:t>География</w:t>
            </w:r>
          </w:p>
        </w:tc>
        <w:tc>
          <w:tcPr>
            <w:tcW w:w="2126"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1/35</w:t>
            </w:r>
          </w:p>
        </w:tc>
        <w:tc>
          <w:tcPr>
            <w:tcW w:w="2835"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1/35</w:t>
            </w:r>
          </w:p>
        </w:tc>
      </w:tr>
      <w:tr w:rsidR="000F6D5C" w:rsidRPr="000F6D5C" w:rsidTr="00B569E5">
        <w:tc>
          <w:tcPr>
            <w:tcW w:w="10485" w:type="dxa"/>
            <w:vMerge/>
            <w:tcBorders>
              <w:top w:val="single" w:sz="4" w:space="0" w:color="auto"/>
              <w:left w:val="single" w:sz="4" w:space="0" w:color="auto"/>
              <w:bottom w:val="single" w:sz="4" w:space="0" w:color="auto"/>
              <w:right w:val="single" w:sz="4" w:space="0" w:color="auto"/>
            </w:tcBorders>
            <w:vAlign w:val="center"/>
            <w:hideMark/>
          </w:tcPr>
          <w:p w:rsidR="000F6D5C" w:rsidRPr="000F6D5C" w:rsidRDefault="000F6D5C" w:rsidP="000F6D5C">
            <w:pPr>
              <w:spacing w:after="0" w:line="256" w:lineRule="auto"/>
              <w:rPr>
                <w:rFonts w:ascii="Times New Roman" w:eastAsia="Calibri" w:hAnsi="Times New Roman" w:cs="Times New Roman"/>
                <w:sz w:val="24"/>
                <w:szCs w:val="24"/>
                <w:lang w:eastAsia="ru-RU"/>
              </w:rPr>
            </w:pPr>
          </w:p>
        </w:tc>
        <w:tc>
          <w:tcPr>
            <w:tcW w:w="5104"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Компьютерная графика</w:t>
            </w:r>
          </w:p>
        </w:tc>
        <w:tc>
          <w:tcPr>
            <w:tcW w:w="2126"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eastAsia="ru-RU"/>
              </w:rPr>
              <w:t>-</w:t>
            </w:r>
          </w:p>
        </w:tc>
        <w:tc>
          <w:tcPr>
            <w:tcW w:w="2835"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eastAsia="ru-RU"/>
              </w:rPr>
              <w:t>1/35</w:t>
            </w:r>
          </w:p>
        </w:tc>
      </w:tr>
      <w:tr w:rsidR="000F6D5C" w:rsidRPr="000F6D5C" w:rsidTr="00B569E5">
        <w:tc>
          <w:tcPr>
            <w:tcW w:w="10485" w:type="dxa"/>
            <w:vMerge/>
            <w:tcBorders>
              <w:top w:val="single" w:sz="4" w:space="0" w:color="auto"/>
              <w:left w:val="single" w:sz="4" w:space="0" w:color="auto"/>
              <w:bottom w:val="single" w:sz="4" w:space="0" w:color="auto"/>
              <w:right w:val="single" w:sz="4" w:space="0" w:color="auto"/>
            </w:tcBorders>
            <w:vAlign w:val="center"/>
            <w:hideMark/>
          </w:tcPr>
          <w:p w:rsidR="000F6D5C" w:rsidRPr="000F6D5C" w:rsidRDefault="000F6D5C" w:rsidP="000F6D5C">
            <w:pPr>
              <w:spacing w:after="0" w:line="256" w:lineRule="auto"/>
              <w:rPr>
                <w:rFonts w:ascii="Times New Roman" w:eastAsia="Calibri" w:hAnsi="Times New Roman" w:cs="Times New Roman"/>
                <w:sz w:val="24"/>
                <w:szCs w:val="24"/>
                <w:lang w:eastAsia="ru-RU"/>
              </w:rPr>
            </w:pPr>
          </w:p>
        </w:tc>
        <w:tc>
          <w:tcPr>
            <w:tcW w:w="5104"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Современный русский язык</w:t>
            </w:r>
          </w:p>
        </w:tc>
        <w:tc>
          <w:tcPr>
            <w:tcW w:w="2126"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1/35</w:t>
            </w:r>
          </w:p>
        </w:tc>
        <w:tc>
          <w:tcPr>
            <w:tcW w:w="2835"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1/35</w:t>
            </w:r>
          </w:p>
        </w:tc>
      </w:tr>
      <w:tr w:rsidR="000F6D5C" w:rsidRPr="000F6D5C" w:rsidTr="00B569E5">
        <w:tc>
          <w:tcPr>
            <w:tcW w:w="10485" w:type="dxa"/>
            <w:vMerge/>
            <w:tcBorders>
              <w:top w:val="single" w:sz="4" w:space="0" w:color="auto"/>
              <w:left w:val="single" w:sz="4" w:space="0" w:color="auto"/>
              <w:bottom w:val="single" w:sz="4" w:space="0" w:color="auto"/>
              <w:right w:val="single" w:sz="4" w:space="0" w:color="auto"/>
            </w:tcBorders>
            <w:vAlign w:val="center"/>
            <w:hideMark/>
          </w:tcPr>
          <w:p w:rsidR="000F6D5C" w:rsidRPr="000F6D5C" w:rsidRDefault="000F6D5C" w:rsidP="000F6D5C">
            <w:pPr>
              <w:spacing w:after="0" w:line="256" w:lineRule="auto"/>
              <w:rPr>
                <w:rFonts w:ascii="Times New Roman" w:eastAsia="Calibri" w:hAnsi="Times New Roman" w:cs="Times New Roman"/>
                <w:sz w:val="24"/>
                <w:szCs w:val="24"/>
                <w:lang w:eastAsia="ru-RU"/>
              </w:rPr>
            </w:pPr>
          </w:p>
        </w:tc>
        <w:tc>
          <w:tcPr>
            <w:tcW w:w="5104"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Политическая карта мира</w:t>
            </w:r>
          </w:p>
        </w:tc>
        <w:tc>
          <w:tcPr>
            <w:tcW w:w="2126"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0,5/18</w:t>
            </w:r>
          </w:p>
        </w:tc>
        <w:tc>
          <w:tcPr>
            <w:tcW w:w="2835"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w:t>
            </w:r>
          </w:p>
        </w:tc>
      </w:tr>
      <w:tr w:rsidR="000F6D5C" w:rsidRPr="000F6D5C" w:rsidTr="00B569E5">
        <w:tc>
          <w:tcPr>
            <w:tcW w:w="10485" w:type="dxa"/>
            <w:vMerge/>
            <w:tcBorders>
              <w:top w:val="single" w:sz="4" w:space="0" w:color="auto"/>
              <w:left w:val="single" w:sz="4" w:space="0" w:color="auto"/>
              <w:bottom w:val="single" w:sz="4" w:space="0" w:color="auto"/>
              <w:right w:val="single" w:sz="4" w:space="0" w:color="auto"/>
            </w:tcBorders>
            <w:vAlign w:val="center"/>
            <w:hideMark/>
          </w:tcPr>
          <w:p w:rsidR="000F6D5C" w:rsidRPr="000F6D5C" w:rsidRDefault="000F6D5C" w:rsidP="000F6D5C">
            <w:pPr>
              <w:spacing w:after="0" w:line="256" w:lineRule="auto"/>
              <w:rPr>
                <w:rFonts w:ascii="Times New Roman" w:eastAsia="Calibri" w:hAnsi="Times New Roman" w:cs="Times New Roman"/>
                <w:sz w:val="24"/>
                <w:szCs w:val="24"/>
                <w:lang w:eastAsia="ru-RU"/>
              </w:rPr>
            </w:pPr>
          </w:p>
        </w:tc>
        <w:tc>
          <w:tcPr>
            <w:tcW w:w="5104"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Биохимия</w:t>
            </w:r>
          </w:p>
        </w:tc>
        <w:tc>
          <w:tcPr>
            <w:tcW w:w="2126"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1/35</w:t>
            </w:r>
          </w:p>
        </w:tc>
        <w:tc>
          <w:tcPr>
            <w:tcW w:w="2835"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w:t>
            </w:r>
          </w:p>
        </w:tc>
      </w:tr>
      <w:tr w:rsidR="000F6D5C" w:rsidRPr="000F6D5C" w:rsidTr="00B569E5">
        <w:tc>
          <w:tcPr>
            <w:tcW w:w="10485" w:type="dxa"/>
            <w:vMerge/>
            <w:tcBorders>
              <w:top w:val="single" w:sz="4" w:space="0" w:color="auto"/>
              <w:left w:val="single" w:sz="4" w:space="0" w:color="auto"/>
              <w:bottom w:val="single" w:sz="4" w:space="0" w:color="auto"/>
              <w:right w:val="single" w:sz="4" w:space="0" w:color="auto"/>
            </w:tcBorders>
            <w:vAlign w:val="center"/>
            <w:hideMark/>
          </w:tcPr>
          <w:p w:rsidR="000F6D5C" w:rsidRPr="000F6D5C" w:rsidRDefault="000F6D5C" w:rsidP="000F6D5C">
            <w:pPr>
              <w:spacing w:after="0" w:line="256" w:lineRule="auto"/>
              <w:rPr>
                <w:rFonts w:ascii="Times New Roman" w:eastAsia="Calibri" w:hAnsi="Times New Roman" w:cs="Times New Roman"/>
                <w:sz w:val="24"/>
                <w:szCs w:val="24"/>
                <w:lang w:eastAsia="ru-RU"/>
              </w:rPr>
            </w:pPr>
          </w:p>
        </w:tc>
        <w:tc>
          <w:tcPr>
            <w:tcW w:w="5104"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Решение физических задач повышенной сложности</w:t>
            </w:r>
          </w:p>
        </w:tc>
        <w:tc>
          <w:tcPr>
            <w:tcW w:w="2126"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0,5/17</w:t>
            </w:r>
          </w:p>
        </w:tc>
        <w:tc>
          <w:tcPr>
            <w:tcW w:w="2835"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w:t>
            </w:r>
          </w:p>
        </w:tc>
      </w:tr>
      <w:tr w:rsidR="000F6D5C" w:rsidRPr="000F6D5C" w:rsidTr="00B569E5">
        <w:tc>
          <w:tcPr>
            <w:tcW w:w="10485" w:type="dxa"/>
            <w:vMerge/>
            <w:tcBorders>
              <w:top w:val="single" w:sz="4" w:space="0" w:color="auto"/>
              <w:left w:val="single" w:sz="4" w:space="0" w:color="auto"/>
              <w:bottom w:val="single" w:sz="4" w:space="0" w:color="auto"/>
              <w:right w:val="single" w:sz="4" w:space="0" w:color="auto"/>
            </w:tcBorders>
            <w:vAlign w:val="center"/>
            <w:hideMark/>
          </w:tcPr>
          <w:p w:rsidR="000F6D5C" w:rsidRPr="000F6D5C" w:rsidRDefault="000F6D5C" w:rsidP="000F6D5C">
            <w:pPr>
              <w:spacing w:after="0" w:line="256" w:lineRule="auto"/>
              <w:rPr>
                <w:rFonts w:ascii="Times New Roman" w:eastAsia="Calibri" w:hAnsi="Times New Roman" w:cs="Times New Roman"/>
                <w:sz w:val="24"/>
                <w:szCs w:val="24"/>
                <w:lang w:eastAsia="ru-RU"/>
              </w:rPr>
            </w:pPr>
          </w:p>
        </w:tc>
        <w:tc>
          <w:tcPr>
            <w:tcW w:w="5104"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Теория и практика общественных наук</w:t>
            </w:r>
          </w:p>
        </w:tc>
        <w:tc>
          <w:tcPr>
            <w:tcW w:w="2126"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w:t>
            </w:r>
          </w:p>
        </w:tc>
        <w:tc>
          <w:tcPr>
            <w:tcW w:w="2835"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1/35</w:t>
            </w:r>
          </w:p>
        </w:tc>
      </w:tr>
      <w:tr w:rsidR="000F6D5C" w:rsidRPr="000F6D5C" w:rsidTr="00D716CC">
        <w:trPr>
          <w:trHeight w:val="390"/>
        </w:trPr>
        <w:tc>
          <w:tcPr>
            <w:tcW w:w="10485" w:type="dxa"/>
            <w:vMerge/>
            <w:tcBorders>
              <w:top w:val="single" w:sz="4" w:space="0" w:color="auto"/>
              <w:left w:val="single" w:sz="4" w:space="0" w:color="auto"/>
              <w:bottom w:val="single" w:sz="4" w:space="0" w:color="auto"/>
              <w:right w:val="single" w:sz="4" w:space="0" w:color="auto"/>
            </w:tcBorders>
            <w:vAlign w:val="center"/>
            <w:hideMark/>
          </w:tcPr>
          <w:p w:rsidR="000F6D5C" w:rsidRPr="000F6D5C" w:rsidRDefault="000F6D5C" w:rsidP="000F6D5C">
            <w:pPr>
              <w:spacing w:after="0" w:line="256" w:lineRule="auto"/>
              <w:rPr>
                <w:rFonts w:ascii="Times New Roman" w:eastAsia="Calibri" w:hAnsi="Times New Roman" w:cs="Times New Roman"/>
                <w:sz w:val="24"/>
                <w:szCs w:val="24"/>
                <w:lang w:eastAsia="ru-RU"/>
              </w:rPr>
            </w:pPr>
          </w:p>
        </w:tc>
        <w:tc>
          <w:tcPr>
            <w:tcW w:w="5104"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F6D5C" w:rsidRPr="000F6D5C" w:rsidRDefault="000F6D5C" w:rsidP="000F6D5C">
            <w:pPr>
              <w:widowControl w:val="0"/>
              <w:autoSpaceDE w:val="0"/>
              <w:autoSpaceDN w:val="0"/>
              <w:adjustRightInd w:val="0"/>
              <w:spacing w:after="0" w:line="240" w:lineRule="auto"/>
              <w:jc w:val="right"/>
              <w:rPr>
                <w:rFonts w:ascii="Times New Roman" w:eastAsia="Times New Roman" w:hAnsi="Times New Roman" w:cs="Times New Roman"/>
                <w:b/>
                <w:sz w:val="24"/>
                <w:szCs w:val="24"/>
                <w:lang w:eastAsia="ru-RU"/>
              </w:rPr>
            </w:pPr>
            <w:r w:rsidRPr="000F6D5C">
              <w:rPr>
                <w:rFonts w:ascii="Times New Roman" w:eastAsia="Times New Roman" w:hAnsi="Times New Roman" w:cs="Times New Roman"/>
                <w:b/>
                <w:sz w:val="24"/>
                <w:szCs w:val="24"/>
                <w:lang w:eastAsia="ru-RU"/>
              </w:rPr>
              <w:t>Итого:</w:t>
            </w:r>
          </w:p>
        </w:tc>
        <w:tc>
          <w:tcPr>
            <w:tcW w:w="212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F6D5C">
              <w:rPr>
                <w:rFonts w:ascii="Times New Roman" w:eastAsia="Times New Roman" w:hAnsi="Times New Roman" w:cs="Times New Roman"/>
                <w:b/>
                <w:sz w:val="24"/>
                <w:szCs w:val="24"/>
                <w:lang w:eastAsia="ru-RU"/>
              </w:rPr>
              <w:t>34/2380</w:t>
            </w:r>
          </w:p>
        </w:tc>
        <w:tc>
          <w:tcPr>
            <w:tcW w:w="283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F6D5C">
              <w:rPr>
                <w:rFonts w:ascii="Times New Roman" w:eastAsia="Times New Roman" w:hAnsi="Times New Roman" w:cs="Times New Roman"/>
                <w:b/>
                <w:sz w:val="24"/>
                <w:szCs w:val="24"/>
                <w:lang w:eastAsia="ru-RU"/>
              </w:rPr>
              <w:t>34/2380</w:t>
            </w:r>
          </w:p>
        </w:tc>
      </w:tr>
      <w:tr w:rsidR="000F6D5C" w:rsidRPr="000F6D5C" w:rsidTr="00B569E5">
        <w:trPr>
          <w:trHeight w:val="870"/>
        </w:trPr>
        <w:tc>
          <w:tcPr>
            <w:tcW w:w="10485" w:type="dxa"/>
            <w:vMerge/>
            <w:tcBorders>
              <w:top w:val="single" w:sz="4" w:space="0" w:color="auto"/>
              <w:left w:val="single" w:sz="4" w:space="0" w:color="auto"/>
              <w:bottom w:val="single" w:sz="4" w:space="0" w:color="auto"/>
              <w:right w:val="single" w:sz="4" w:space="0" w:color="auto"/>
            </w:tcBorders>
            <w:vAlign w:val="center"/>
            <w:hideMark/>
          </w:tcPr>
          <w:p w:rsidR="000F6D5C" w:rsidRPr="000F6D5C" w:rsidRDefault="000F6D5C" w:rsidP="000F6D5C">
            <w:pPr>
              <w:spacing w:after="0" w:line="256" w:lineRule="auto"/>
              <w:rPr>
                <w:rFonts w:ascii="Times New Roman" w:eastAsia="Calibri" w:hAnsi="Times New Roman" w:cs="Times New Roman"/>
                <w:sz w:val="24"/>
                <w:szCs w:val="24"/>
                <w:lang w:eastAsia="ru-RU"/>
              </w:rPr>
            </w:pPr>
          </w:p>
        </w:tc>
        <w:tc>
          <w:tcPr>
            <w:tcW w:w="5104"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Предельно допустимая     аудиторная учебная нагрузка при 5-ти дневной учебной неделе</w:t>
            </w:r>
          </w:p>
        </w:tc>
        <w:tc>
          <w:tcPr>
            <w:tcW w:w="2126"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F6D5C">
              <w:rPr>
                <w:rFonts w:ascii="Times New Roman" w:eastAsia="Times New Roman" w:hAnsi="Times New Roman" w:cs="Times New Roman"/>
                <w:b/>
                <w:sz w:val="24"/>
                <w:szCs w:val="24"/>
                <w:lang w:eastAsia="ru-RU"/>
              </w:rPr>
              <w:t>34</w:t>
            </w:r>
          </w:p>
        </w:tc>
        <w:tc>
          <w:tcPr>
            <w:tcW w:w="2835"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F6D5C">
              <w:rPr>
                <w:rFonts w:ascii="Times New Roman" w:eastAsia="Times New Roman" w:hAnsi="Times New Roman" w:cs="Times New Roman"/>
                <w:b/>
                <w:sz w:val="24"/>
                <w:szCs w:val="24"/>
                <w:lang w:eastAsia="ru-RU"/>
              </w:rPr>
              <w:t>34</w:t>
            </w:r>
          </w:p>
        </w:tc>
      </w:tr>
      <w:tr w:rsidR="000F6D5C" w:rsidRPr="000F6D5C" w:rsidTr="00B569E5">
        <w:trPr>
          <w:trHeight w:val="321"/>
        </w:trPr>
        <w:tc>
          <w:tcPr>
            <w:tcW w:w="420" w:type="dxa"/>
            <w:tcBorders>
              <w:top w:val="single" w:sz="4" w:space="0" w:color="auto"/>
              <w:left w:val="single" w:sz="4" w:space="0" w:color="auto"/>
              <w:bottom w:val="single" w:sz="4" w:space="0" w:color="auto"/>
              <w:right w:val="single" w:sz="4" w:space="0" w:color="auto"/>
            </w:tcBorders>
          </w:tcPr>
          <w:p w:rsidR="000F6D5C" w:rsidRPr="000F6D5C" w:rsidRDefault="000F6D5C" w:rsidP="000F6D5C">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p>
        </w:tc>
        <w:tc>
          <w:tcPr>
            <w:tcW w:w="5104" w:type="dxa"/>
            <w:tcBorders>
              <w:top w:val="single" w:sz="4" w:space="0" w:color="auto"/>
              <w:left w:val="single" w:sz="4" w:space="0" w:color="auto"/>
              <w:bottom w:val="single" w:sz="4" w:space="0" w:color="auto"/>
              <w:right w:val="single" w:sz="4" w:space="0" w:color="auto"/>
            </w:tcBorders>
            <w:hideMark/>
          </w:tcPr>
          <w:p w:rsidR="000F6D5C" w:rsidRPr="000F6D5C" w:rsidRDefault="000F6D5C" w:rsidP="000F6D5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Формы промежуточной аттестации</w:t>
            </w:r>
          </w:p>
        </w:tc>
        <w:tc>
          <w:tcPr>
            <w:tcW w:w="4961" w:type="dxa"/>
            <w:gridSpan w:val="2"/>
            <w:tcBorders>
              <w:top w:val="single" w:sz="4" w:space="0" w:color="auto"/>
              <w:left w:val="single" w:sz="4" w:space="0" w:color="auto"/>
              <w:bottom w:val="single" w:sz="4" w:space="0" w:color="auto"/>
              <w:right w:val="single" w:sz="4" w:space="0" w:color="auto"/>
            </w:tcBorders>
            <w:vAlign w:val="center"/>
            <w:hideMark/>
          </w:tcPr>
          <w:p w:rsidR="000F6D5C" w:rsidRPr="000F6D5C" w:rsidRDefault="000F6D5C" w:rsidP="000F6D5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Контрольные работы, тесты, защита проекта</w:t>
            </w:r>
          </w:p>
        </w:tc>
      </w:tr>
    </w:tbl>
    <w:p w:rsidR="000F6D5C" w:rsidRPr="000F6D5C" w:rsidRDefault="000F6D5C" w:rsidP="000F6D5C">
      <w:pPr>
        <w:spacing w:after="0" w:line="240" w:lineRule="auto"/>
        <w:ind w:firstLine="709"/>
        <w:jc w:val="center"/>
        <w:rPr>
          <w:rFonts w:ascii="Times New Roman" w:eastAsia="Times New Roman" w:hAnsi="Times New Roman" w:cs="Times New Roman"/>
          <w:b/>
          <w:bCs/>
          <w:sz w:val="24"/>
          <w:szCs w:val="24"/>
          <w:lang w:eastAsia="ru-RU"/>
        </w:rPr>
      </w:pPr>
    </w:p>
    <w:p w:rsidR="000F6D5C" w:rsidRPr="000F6D5C" w:rsidRDefault="000F6D5C" w:rsidP="000F6D5C">
      <w:pPr>
        <w:spacing w:after="0" w:line="240" w:lineRule="auto"/>
        <w:ind w:firstLine="709"/>
        <w:jc w:val="center"/>
        <w:rPr>
          <w:rFonts w:ascii="Times New Roman" w:eastAsia="Times New Roman" w:hAnsi="Times New Roman" w:cs="Times New Roman"/>
          <w:b/>
          <w:bCs/>
          <w:sz w:val="24"/>
          <w:szCs w:val="24"/>
          <w:lang w:eastAsia="ru-RU"/>
        </w:rPr>
      </w:pPr>
    </w:p>
    <w:p w:rsidR="000F6D5C" w:rsidRPr="000F6D5C" w:rsidRDefault="000F6D5C" w:rsidP="000F6D5C">
      <w:pPr>
        <w:spacing w:after="0" w:line="240" w:lineRule="auto"/>
        <w:ind w:firstLine="709"/>
        <w:jc w:val="center"/>
        <w:rPr>
          <w:rFonts w:ascii="Times New Roman" w:eastAsia="Times New Roman" w:hAnsi="Times New Roman" w:cs="Times New Roman"/>
          <w:b/>
          <w:bCs/>
          <w:sz w:val="24"/>
          <w:szCs w:val="24"/>
          <w:lang w:eastAsia="ru-RU"/>
        </w:rPr>
      </w:pPr>
    </w:p>
    <w:p w:rsidR="000F6D5C" w:rsidRPr="000F6D5C" w:rsidRDefault="000F6D5C" w:rsidP="000F6D5C">
      <w:pPr>
        <w:spacing w:after="0" w:line="240" w:lineRule="auto"/>
        <w:ind w:firstLine="709"/>
        <w:jc w:val="center"/>
        <w:rPr>
          <w:rFonts w:ascii="Times New Roman" w:eastAsia="Times New Roman" w:hAnsi="Times New Roman" w:cs="Times New Roman"/>
          <w:b/>
          <w:bCs/>
          <w:sz w:val="24"/>
          <w:szCs w:val="24"/>
          <w:lang w:eastAsia="ru-RU"/>
        </w:rPr>
      </w:pPr>
    </w:p>
    <w:p w:rsidR="000F6D5C" w:rsidRPr="000F6D5C" w:rsidRDefault="000F6D5C" w:rsidP="000F6D5C">
      <w:pPr>
        <w:spacing w:after="0" w:line="240" w:lineRule="auto"/>
        <w:ind w:firstLine="709"/>
        <w:jc w:val="center"/>
        <w:rPr>
          <w:rFonts w:ascii="Times New Roman" w:eastAsia="Times New Roman" w:hAnsi="Times New Roman" w:cs="Times New Roman"/>
          <w:b/>
          <w:bCs/>
          <w:sz w:val="24"/>
          <w:szCs w:val="24"/>
          <w:lang w:eastAsia="ru-RU"/>
        </w:rPr>
      </w:pPr>
    </w:p>
    <w:p w:rsidR="000F6D5C" w:rsidRPr="00D43574" w:rsidRDefault="000F6D5C" w:rsidP="00D43574">
      <w:pPr>
        <w:tabs>
          <w:tab w:val="left" w:pos="4820"/>
        </w:tabs>
        <w:spacing w:after="200" w:line="276" w:lineRule="auto"/>
        <w:jc w:val="center"/>
        <w:rPr>
          <w:rFonts w:ascii="Arial Narrow" w:eastAsia="Times New Roman" w:hAnsi="Arial Narrow" w:cs="Times New Roman"/>
          <w:b/>
          <w:bCs/>
          <w:color w:val="538135" w:themeColor="accent6" w:themeShade="BF"/>
          <w:sz w:val="28"/>
          <w:szCs w:val="28"/>
          <w:lang w:eastAsia="ru-RU"/>
        </w:rPr>
      </w:pPr>
      <w:r w:rsidRPr="00D43574">
        <w:rPr>
          <w:rFonts w:ascii="Arial Narrow" w:eastAsia="Times New Roman" w:hAnsi="Arial Narrow" w:cs="Times New Roman"/>
          <w:b/>
          <w:bCs/>
          <w:color w:val="538135" w:themeColor="accent6" w:themeShade="BF"/>
          <w:sz w:val="28"/>
          <w:szCs w:val="28"/>
          <w:lang w:eastAsia="ru-RU"/>
        </w:rPr>
        <w:lastRenderedPageBreak/>
        <w:t>Дополнительные образовательные услуги</w:t>
      </w:r>
    </w:p>
    <w:p w:rsidR="000F6D5C" w:rsidRPr="000F6D5C" w:rsidRDefault="000F6D5C" w:rsidP="000F6D5C">
      <w:pPr>
        <w:spacing w:after="0" w:line="240" w:lineRule="auto"/>
        <w:ind w:firstLine="709"/>
        <w:jc w:val="both"/>
        <w:rPr>
          <w:rFonts w:ascii="Times New Roman" w:eastAsia="Times New Roman" w:hAnsi="Times New Roman" w:cs="Times New Roman"/>
          <w:sz w:val="24"/>
          <w:szCs w:val="24"/>
          <w:highlight w:val="yellow"/>
          <w:lang w:eastAsia="ru-RU"/>
        </w:rPr>
      </w:pPr>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Дополнительные образовательные услуги предоставляются с целью всестороннего удовлетворения образовательных и воспитательных потребностей обучающихся. В системе воспитания и образования в школе кружки, секции, общественные объединения занимают особое место, что определяется их безусловной практической значимостью, возможностями в развитии и формировании мышления ученика, их вкладом в создание представлений об истории, науке, искусствах, спорте, глобальном мире и повседневной действительности, людях и их взаимоотношениях. Организация дополнительных образовательных услуг в образовательной организации - неотъемлемый компонент социального заказа общества, а также результат последовательного решения задач, стоящих перед системой образования. В МБОУ «СШ №19 представлен широкий спектр дополнительных образовательных услуг.</w:t>
      </w:r>
    </w:p>
    <w:p w:rsidR="000F6D5C" w:rsidRPr="000F6D5C" w:rsidRDefault="000F6D5C" w:rsidP="000F6D5C">
      <w:pPr>
        <w:spacing w:after="0" w:line="240" w:lineRule="auto"/>
        <w:ind w:firstLine="709"/>
        <w:jc w:val="center"/>
        <w:rPr>
          <w:rFonts w:ascii="Times New Roman" w:eastAsia="Times New Roman" w:hAnsi="Times New Roman" w:cs="Times New Roman"/>
          <w:b/>
          <w:bCs/>
          <w:sz w:val="24"/>
          <w:szCs w:val="24"/>
          <w:lang w:eastAsia="ru-RU"/>
        </w:rPr>
      </w:pPr>
    </w:p>
    <w:p w:rsidR="000F6D5C" w:rsidRPr="00D43574" w:rsidRDefault="000F6D5C" w:rsidP="000F6D5C">
      <w:pPr>
        <w:tabs>
          <w:tab w:val="left" w:pos="0"/>
          <w:tab w:val="left" w:pos="709"/>
        </w:tabs>
        <w:spacing w:after="0" w:line="240" w:lineRule="auto"/>
        <w:jc w:val="center"/>
        <w:rPr>
          <w:rFonts w:ascii="Arial Narrow" w:eastAsia="Times New Roman" w:hAnsi="Arial Narrow" w:cs="Times New Roman"/>
          <w:b/>
          <w:color w:val="538135" w:themeColor="accent6" w:themeShade="BF"/>
          <w:sz w:val="28"/>
          <w:szCs w:val="28"/>
          <w:lang w:eastAsia="ru-RU"/>
        </w:rPr>
      </w:pPr>
      <w:r w:rsidRPr="00D43574">
        <w:rPr>
          <w:rFonts w:ascii="Arial Narrow" w:eastAsia="Times New Roman" w:hAnsi="Arial Narrow" w:cs="Times New Roman"/>
          <w:b/>
          <w:color w:val="538135" w:themeColor="accent6" w:themeShade="BF"/>
          <w:sz w:val="28"/>
          <w:szCs w:val="28"/>
          <w:lang w:eastAsia="ru-RU"/>
        </w:rPr>
        <w:t>Информация о клубах, кружках, секциях, отрядах, объединениях</w:t>
      </w:r>
    </w:p>
    <w:p w:rsidR="000F6D5C" w:rsidRPr="000F6D5C" w:rsidRDefault="000F6D5C" w:rsidP="000F6D5C">
      <w:pPr>
        <w:tabs>
          <w:tab w:val="left" w:pos="0"/>
          <w:tab w:val="left" w:pos="709"/>
        </w:tabs>
        <w:spacing w:after="0" w:line="240" w:lineRule="auto"/>
        <w:jc w:val="center"/>
        <w:rPr>
          <w:rFonts w:ascii="Times New Roman" w:eastAsia="Times New Roman" w:hAnsi="Times New Roman" w:cs="Times New Roman"/>
          <w:b/>
          <w:color w:val="000000" w:themeColor="text1"/>
          <w:sz w:val="24"/>
          <w:szCs w:val="24"/>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2027"/>
        <w:gridCol w:w="2401"/>
        <w:gridCol w:w="4783"/>
      </w:tblGrid>
      <w:tr w:rsidR="000F6D5C" w:rsidRPr="000333F9" w:rsidTr="00D43574">
        <w:tc>
          <w:tcPr>
            <w:tcW w:w="417" w:type="dxa"/>
            <w:shd w:val="clear" w:color="auto" w:fill="E2EFD9" w:themeFill="accent6" w:themeFillTint="33"/>
            <w:hideMark/>
          </w:tcPr>
          <w:p w:rsidR="000F6D5C" w:rsidRPr="000333F9" w:rsidRDefault="000F6D5C" w:rsidP="000F6D5C">
            <w:pPr>
              <w:spacing w:after="0" w:line="240" w:lineRule="auto"/>
              <w:ind w:left="-125"/>
              <w:jc w:val="center"/>
              <w:rPr>
                <w:rFonts w:ascii="Times New Roman" w:eastAsia="Times New Roman" w:hAnsi="Times New Roman" w:cs="Times New Roman"/>
                <w:b/>
                <w:color w:val="000000" w:themeColor="text1"/>
                <w:lang w:eastAsia="ru-RU"/>
              </w:rPr>
            </w:pPr>
            <w:r w:rsidRPr="000333F9">
              <w:rPr>
                <w:rFonts w:ascii="Times New Roman" w:eastAsia="Times New Roman" w:hAnsi="Times New Roman" w:cs="Times New Roman"/>
                <w:b/>
                <w:noProof/>
                <w:lang w:eastAsia="ru-RU"/>
              </w:rPr>
              <w:br w:type="page"/>
            </w:r>
            <w:r w:rsidRPr="000333F9">
              <w:rPr>
                <w:rFonts w:ascii="Times New Roman" w:eastAsia="Times New Roman" w:hAnsi="Times New Roman" w:cs="Times New Roman"/>
                <w:b/>
                <w:color w:val="000000" w:themeColor="text1"/>
                <w:lang w:eastAsia="ru-RU"/>
              </w:rPr>
              <w:t>№</w:t>
            </w:r>
          </w:p>
        </w:tc>
        <w:tc>
          <w:tcPr>
            <w:tcW w:w="2027" w:type="dxa"/>
            <w:shd w:val="clear" w:color="auto" w:fill="E2EFD9" w:themeFill="accent6" w:themeFillTint="33"/>
            <w:hideMark/>
          </w:tcPr>
          <w:p w:rsidR="000F6D5C" w:rsidRPr="000333F9" w:rsidRDefault="000F6D5C" w:rsidP="000F6D5C">
            <w:pPr>
              <w:spacing w:after="0" w:line="240" w:lineRule="auto"/>
              <w:jc w:val="center"/>
              <w:rPr>
                <w:rFonts w:ascii="Times New Roman" w:eastAsia="Times New Roman" w:hAnsi="Times New Roman" w:cs="Times New Roman"/>
                <w:b/>
                <w:color w:val="000000" w:themeColor="text1"/>
                <w:lang w:eastAsia="ru-RU"/>
              </w:rPr>
            </w:pPr>
            <w:r w:rsidRPr="000333F9">
              <w:rPr>
                <w:rFonts w:ascii="Times New Roman" w:eastAsia="Times New Roman" w:hAnsi="Times New Roman" w:cs="Times New Roman"/>
                <w:b/>
                <w:color w:val="000000" w:themeColor="text1"/>
                <w:lang w:eastAsia="ru-RU"/>
              </w:rPr>
              <w:t>ФИО руководителя</w:t>
            </w:r>
          </w:p>
        </w:tc>
        <w:tc>
          <w:tcPr>
            <w:tcW w:w="2401" w:type="dxa"/>
            <w:shd w:val="clear" w:color="auto" w:fill="E2EFD9" w:themeFill="accent6" w:themeFillTint="33"/>
            <w:hideMark/>
          </w:tcPr>
          <w:p w:rsidR="000F6D5C" w:rsidRPr="000333F9" w:rsidRDefault="000F6D5C" w:rsidP="000F6D5C">
            <w:pPr>
              <w:spacing w:after="0" w:line="240" w:lineRule="auto"/>
              <w:jc w:val="center"/>
              <w:rPr>
                <w:rFonts w:ascii="Times New Roman" w:eastAsia="Times New Roman" w:hAnsi="Times New Roman" w:cs="Times New Roman"/>
                <w:b/>
                <w:color w:val="000000" w:themeColor="text1"/>
                <w:lang w:eastAsia="ru-RU"/>
              </w:rPr>
            </w:pPr>
            <w:r w:rsidRPr="000333F9">
              <w:rPr>
                <w:rFonts w:ascii="Times New Roman" w:eastAsia="Times New Roman" w:hAnsi="Times New Roman" w:cs="Times New Roman"/>
                <w:b/>
                <w:color w:val="000000" w:themeColor="text1"/>
                <w:lang w:eastAsia="ru-RU"/>
              </w:rPr>
              <w:t>Название реализуемой программы</w:t>
            </w:r>
          </w:p>
        </w:tc>
        <w:tc>
          <w:tcPr>
            <w:tcW w:w="4783" w:type="dxa"/>
            <w:shd w:val="clear" w:color="auto" w:fill="E2EFD9" w:themeFill="accent6" w:themeFillTint="33"/>
            <w:hideMark/>
          </w:tcPr>
          <w:p w:rsidR="000F6D5C" w:rsidRPr="000333F9" w:rsidRDefault="000F6D5C" w:rsidP="000F6D5C">
            <w:pPr>
              <w:spacing w:after="0" w:line="240" w:lineRule="auto"/>
              <w:jc w:val="center"/>
              <w:rPr>
                <w:rFonts w:ascii="Times New Roman" w:eastAsia="Times New Roman" w:hAnsi="Times New Roman" w:cs="Times New Roman"/>
                <w:b/>
                <w:color w:val="000000" w:themeColor="text1"/>
                <w:lang w:eastAsia="ru-RU"/>
              </w:rPr>
            </w:pPr>
            <w:r w:rsidRPr="000333F9">
              <w:rPr>
                <w:rFonts w:ascii="Times New Roman" w:eastAsia="Times New Roman" w:hAnsi="Times New Roman" w:cs="Times New Roman"/>
                <w:b/>
                <w:color w:val="000000" w:themeColor="text1"/>
                <w:lang w:eastAsia="ru-RU"/>
              </w:rPr>
              <w:t>Краткое описание деятельности</w:t>
            </w:r>
          </w:p>
        </w:tc>
      </w:tr>
      <w:tr w:rsidR="000F6D5C" w:rsidRPr="000333F9" w:rsidTr="00B569E5">
        <w:tc>
          <w:tcPr>
            <w:tcW w:w="417" w:type="dxa"/>
          </w:tcPr>
          <w:p w:rsidR="000F6D5C" w:rsidRPr="000333F9" w:rsidRDefault="000F6D5C" w:rsidP="000F6D5C">
            <w:pPr>
              <w:numPr>
                <w:ilvl w:val="0"/>
                <w:numId w:val="20"/>
              </w:numPr>
              <w:tabs>
                <w:tab w:val="left" w:pos="0"/>
                <w:tab w:val="left" w:pos="709"/>
              </w:tabs>
              <w:spacing w:after="0" w:line="252" w:lineRule="auto"/>
              <w:contextualSpacing/>
              <w:rPr>
                <w:rFonts w:ascii="Times New Roman" w:eastAsia="Times New Roman" w:hAnsi="Times New Roman" w:cs="Times New Roman"/>
                <w:color w:val="000000" w:themeColor="text1"/>
                <w:lang w:eastAsia="ru-RU"/>
              </w:rPr>
            </w:pPr>
          </w:p>
        </w:tc>
        <w:tc>
          <w:tcPr>
            <w:tcW w:w="2027"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Березина Лариса Робертовна</w:t>
            </w:r>
          </w:p>
        </w:tc>
        <w:tc>
          <w:tcPr>
            <w:tcW w:w="2401"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Театральная студия</w:t>
            </w:r>
          </w:p>
        </w:tc>
        <w:tc>
          <w:tcPr>
            <w:tcW w:w="4783"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 xml:space="preserve">Постановка спектаклей с детьми 1-2 классов </w:t>
            </w:r>
          </w:p>
        </w:tc>
      </w:tr>
      <w:tr w:rsidR="000F6D5C" w:rsidRPr="000333F9" w:rsidTr="00B569E5">
        <w:tc>
          <w:tcPr>
            <w:tcW w:w="417" w:type="dxa"/>
          </w:tcPr>
          <w:p w:rsidR="000F6D5C" w:rsidRPr="000333F9" w:rsidRDefault="000F6D5C" w:rsidP="000F6D5C">
            <w:pPr>
              <w:numPr>
                <w:ilvl w:val="0"/>
                <w:numId w:val="20"/>
              </w:numPr>
              <w:tabs>
                <w:tab w:val="left" w:pos="0"/>
                <w:tab w:val="left" w:pos="709"/>
              </w:tabs>
              <w:spacing w:after="0" w:line="252" w:lineRule="auto"/>
              <w:contextualSpacing/>
              <w:rPr>
                <w:rFonts w:ascii="Times New Roman" w:eastAsia="Times New Roman" w:hAnsi="Times New Roman" w:cs="Times New Roman"/>
                <w:color w:val="000000" w:themeColor="text1"/>
                <w:lang w:eastAsia="ru-RU"/>
              </w:rPr>
            </w:pPr>
          </w:p>
        </w:tc>
        <w:tc>
          <w:tcPr>
            <w:tcW w:w="2027"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Березина Лариса Робертовна</w:t>
            </w:r>
          </w:p>
        </w:tc>
        <w:tc>
          <w:tcPr>
            <w:tcW w:w="2401"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Театр мод</w:t>
            </w:r>
          </w:p>
        </w:tc>
        <w:tc>
          <w:tcPr>
            <w:tcW w:w="4783"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Подготовка костюмов, постановка шоу с обучающимися 5 классов</w:t>
            </w:r>
          </w:p>
        </w:tc>
      </w:tr>
      <w:tr w:rsidR="000F6D5C" w:rsidRPr="000333F9" w:rsidTr="00B569E5">
        <w:tc>
          <w:tcPr>
            <w:tcW w:w="417" w:type="dxa"/>
          </w:tcPr>
          <w:p w:rsidR="000F6D5C" w:rsidRPr="000333F9" w:rsidRDefault="000F6D5C" w:rsidP="000F6D5C">
            <w:pPr>
              <w:numPr>
                <w:ilvl w:val="0"/>
                <w:numId w:val="20"/>
              </w:numPr>
              <w:tabs>
                <w:tab w:val="left" w:pos="0"/>
                <w:tab w:val="left" w:pos="709"/>
              </w:tabs>
              <w:spacing w:after="0" w:line="252" w:lineRule="auto"/>
              <w:contextualSpacing/>
              <w:rPr>
                <w:rFonts w:ascii="Times New Roman" w:eastAsia="Times New Roman" w:hAnsi="Times New Roman" w:cs="Times New Roman"/>
                <w:color w:val="000000" w:themeColor="text1"/>
                <w:lang w:eastAsia="ru-RU"/>
              </w:rPr>
            </w:pPr>
          </w:p>
        </w:tc>
        <w:tc>
          <w:tcPr>
            <w:tcW w:w="2027" w:type="dxa"/>
            <w:hideMark/>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Бормотов Александр Анатольевич</w:t>
            </w:r>
          </w:p>
        </w:tc>
        <w:tc>
          <w:tcPr>
            <w:tcW w:w="2401"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Школа стендапа</w:t>
            </w:r>
          </w:p>
        </w:tc>
        <w:tc>
          <w:tcPr>
            <w:tcW w:w="4783" w:type="dxa"/>
            <w:hideMark/>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Подготовка школьных ведущих, постановка литературно-музыкальных композиций (5-8 классы)</w:t>
            </w:r>
          </w:p>
        </w:tc>
      </w:tr>
      <w:tr w:rsidR="000F6D5C" w:rsidRPr="000333F9" w:rsidTr="00B569E5">
        <w:tc>
          <w:tcPr>
            <w:tcW w:w="417" w:type="dxa"/>
          </w:tcPr>
          <w:p w:rsidR="000F6D5C" w:rsidRPr="000333F9" w:rsidRDefault="000F6D5C" w:rsidP="000F6D5C">
            <w:pPr>
              <w:numPr>
                <w:ilvl w:val="0"/>
                <w:numId w:val="20"/>
              </w:numPr>
              <w:tabs>
                <w:tab w:val="left" w:pos="0"/>
                <w:tab w:val="left" w:pos="709"/>
              </w:tabs>
              <w:spacing w:after="0" w:line="252" w:lineRule="auto"/>
              <w:contextualSpacing/>
              <w:rPr>
                <w:rFonts w:ascii="Times New Roman" w:eastAsia="Times New Roman" w:hAnsi="Times New Roman" w:cs="Times New Roman"/>
                <w:color w:val="000000" w:themeColor="text1"/>
                <w:lang w:eastAsia="ru-RU"/>
              </w:rPr>
            </w:pPr>
          </w:p>
        </w:tc>
        <w:tc>
          <w:tcPr>
            <w:tcW w:w="2027" w:type="dxa"/>
            <w:hideMark/>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Мартьянова Ксения Игоревна</w:t>
            </w:r>
          </w:p>
        </w:tc>
        <w:tc>
          <w:tcPr>
            <w:tcW w:w="2401"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Дэнс-Микс</w:t>
            </w:r>
          </w:p>
        </w:tc>
        <w:tc>
          <w:tcPr>
            <w:tcW w:w="4783" w:type="dxa"/>
            <w:hideMark/>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 xml:space="preserve">Постановка танцев, подготовка перформансев  с 5-8 классами; постановка школьного вальса с выпускниками  </w:t>
            </w:r>
          </w:p>
        </w:tc>
      </w:tr>
      <w:tr w:rsidR="000F6D5C" w:rsidRPr="000333F9" w:rsidTr="00B569E5">
        <w:tc>
          <w:tcPr>
            <w:tcW w:w="417" w:type="dxa"/>
          </w:tcPr>
          <w:p w:rsidR="000F6D5C" w:rsidRPr="000333F9" w:rsidRDefault="000F6D5C" w:rsidP="000F6D5C">
            <w:pPr>
              <w:numPr>
                <w:ilvl w:val="0"/>
                <w:numId w:val="20"/>
              </w:numPr>
              <w:tabs>
                <w:tab w:val="left" w:pos="0"/>
                <w:tab w:val="left" w:pos="709"/>
              </w:tabs>
              <w:spacing w:after="0" w:line="252" w:lineRule="auto"/>
              <w:contextualSpacing/>
              <w:rPr>
                <w:rFonts w:ascii="Times New Roman" w:eastAsia="Times New Roman" w:hAnsi="Times New Roman" w:cs="Times New Roman"/>
                <w:color w:val="000000" w:themeColor="text1"/>
                <w:lang w:eastAsia="ru-RU"/>
              </w:rPr>
            </w:pPr>
          </w:p>
        </w:tc>
        <w:tc>
          <w:tcPr>
            <w:tcW w:w="2027"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 xml:space="preserve">Седакова Галина Александровна </w:t>
            </w:r>
          </w:p>
        </w:tc>
        <w:tc>
          <w:tcPr>
            <w:tcW w:w="2401"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 xml:space="preserve">Барабанщицы </w:t>
            </w:r>
          </w:p>
        </w:tc>
        <w:tc>
          <w:tcPr>
            <w:tcW w:w="4783"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Группа мажореток (7-10 классы)</w:t>
            </w:r>
          </w:p>
        </w:tc>
      </w:tr>
      <w:tr w:rsidR="000F6D5C" w:rsidRPr="000333F9" w:rsidTr="00B569E5">
        <w:tc>
          <w:tcPr>
            <w:tcW w:w="417" w:type="dxa"/>
          </w:tcPr>
          <w:p w:rsidR="000F6D5C" w:rsidRPr="000333F9" w:rsidRDefault="000F6D5C" w:rsidP="000F6D5C">
            <w:pPr>
              <w:numPr>
                <w:ilvl w:val="0"/>
                <w:numId w:val="20"/>
              </w:numPr>
              <w:tabs>
                <w:tab w:val="left" w:pos="0"/>
                <w:tab w:val="left" w:pos="709"/>
              </w:tabs>
              <w:spacing w:after="0" w:line="252" w:lineRule="auto"/>
              <w:contextualSpacing/>
              <w:rPr>
                <w:rFonts w:ascii="Times New Roman" w:eastAsia="Times New Roman" w:hAnsi="Times New Roman" w:cs="Times New Roman"/>
                <w:color w:val="000000" w:themeColor="text1"/>
                <w:lang w:eastAsia="ru-RU"/>
              </w:rPr>
            </w:pPr>
          </w:p>
        </w:tc>
        <w:tc>
          <w:tcPr>
            <w:tcW w:w="2027"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 xml:space="preserve">Рыжова Софья Анатольевна </w:t>
            </w:r>
          </w:p>
        </w:tc>
        <w:tc>
          <w:tcPr>
            <w:tcW w:w="2401"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Вокал</w:t>
            </w:r>
          </w:p>
        </w:tc>
        <w:tc>
          <w:tcPr>
            <w:tcW w:w="4783"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 xml:space="preserve">Вокальные занятия 1-11 классы </w:t>
            </w:r>
          </w:p>
        </w:tc>
      </w:tr>
      <w:tr w:rsidR="000F6D5C" w:rsidRPr="000333F9" w:rsidTr="00D43574">
        <w:tc>
          <w:tcPr>
            <w:tcW w:w="9628" w:type="dxa"/>
            <w:gridSpan w:val="4"/>
            <w:shd w:val="clear" w:color="auto" w:fill="E2EFD9" w:themeFill="accent6" w:themeFillTint="33"/>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b/>
                <w:color w:val="000000" w:themeColor="text1"/>
                <w:lang w:eastAsia="ru-RU"/>
              </w:rPr>
            </w:pPr>
            <w:r w:rsidRPr="000333F9">
              <w:rPr>
                <w:rFonts w:ascii="Times New Roman" w:eastAsia="Times New Roman" w:hAnsi="Times New Roman" w:cs="Times New Roman"/>
                <w:b/>
                <w:color w:val="000000" w:themeColor="text1"/>
                <w:lang w:eastAsia="ru-RU"/>
              </w:rPr>
              <w:t>Гражданско-патриотическое направление</w:t>
            </w:r>
          </w:p>
        </w:tc>
      </w:tr>
      <w:tr w:rsidR="000F6D5C" w:rsidRPr="000333F9" w:rsidTr="00B569E5">
        <w:tc>
          <w:tcPr>
            <w:tcW w:w="417" w:type="dxa"/>
          </w:tcPr>
          <w:p w:rsidR="000F6D5C" w:rsidRPr="000333F9" w:rsidRDefault="000F6D5C" w:rsidP="000F6D5C">
            <w:pPr>
              <w:numPr>
                <w:ilvl w:val="0"/>
                <w:numId w:val="20"/>
              </w:numPr>
              <w:tabs>
                <w:tab w:val="left" w:pos="0"/>
                <w:tab w:val="left" w:pos="709"/>
              </w:tabs>
              <w:spacing w:after="0" w:line="252" w:lineRule="auto"/>
              <w:contextualSpacing/>
              <w:rPr>
                <w:rFonts w:ascii="Times New Roman" w:eastAsia="Times New Roman" w:hAnsi="Times New Roman" w:cs="Times New Roman"/>
                <w:color w:val="000000" w:themeColor="text1"/>
                <w:lang w:eastAsia="ru-RU"/>
              </w:rPr>
            </w:pPr>
          </w:p>
        </w:tc>
        <w:tc>
          <w:tcPr>
            <w:tcW w:w="2027"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Вербицкий Сергей Николаевич</w:t>
            </w:r>
          </w:p>
        </w:tc>
        <w:tc>
          <w:tcPr>
            <w:tcW w:w="2401"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Патриот</w:t>
            </w:r>
          </w:p>
        </w:tc>
        <w:tc>
          <w:tcPr>
            <w:tcW w:w="4783"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Программа направлена на  допризывную подготовку обучающихся 9-10 классов</w:t>
            </w:r>
          </w:p>
        </w:tc>
      </w:tr>
      <w:tr w:rsidR="000F6D5C" w:rsidRPr="000333F9" w:rsidTr="00B569E5">
        <w:tc>
          <w:tcPr>
            <w:tcW w:w="417" w:type="dxa"/>
          </w:tcPr>
          <w:p w:rsidR="000F6D5C" w:rsidRPr="000333F9" w:rsidRDefault="000F6D5C" w:rsidP="000F6D5C">
            <w:pPr>
              <w:numPr>
                <w:ilvl w:val="0"/>
                <w:numId w:val="20"/>
              </w:numPr>
              <w:tabs>
                <w:tab w:val="left" w:pos="0"/>
                <w:tab w:val="left" w:pos="709"/>
              </w:tabs>
              <w:spacing w:after="0" w:line="252" w:lineRule="auto"/>
              <w:contextualSpacing/>
              <w:rPr>
                <w:rFonts w:ascii="Times New Roman" w:eastAsia="Times New Roman" w:hAnsi="Times New Roman" w:cs="Times New Roman"/>
                <w:color w:val="000000" w:themeColor="text1"/>
                <w:lang w:eastAsia="ru-RU"/>
              </w:rPr>
            </w:pPr>
          </w:p>
        </w:tc>
        <w:tc>
          <w:tcPr>
            <w:tcW w:w="2027"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Морозова Елена Николаевна</w:t>
            </w:r>
          </w:p>
        </w:tc>
        <w:tc>
          <w:tcPr>
            <w:tcW w:w="2401"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Школьный музей</w:t>
            </w:r>
          </w:p>
        </w:tc>
        <w:tc>
          <w:tcPr>
            <w:tcW w:w="4783"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Экскурсоводы школьного музея (1-11 классы)</w:t>
            </w:r>
          </w:p>
        </w:tc>
      </w:tr>
      <w:tr w:rsidR="000F6D5C" w:rsidRPr="000333F9" w:rsidTr="00D43574">
        <w:tc>
          <w:tcPr>
            <w:tcW w:w="9628" w:type="dxa"/>
            <w:gridSpan w:val="4"/>
            <w:shd w:val="clear" w:color="auto" w:fill="E2EFD9" w:themeFill="accent6" w:themeFillTint="33"/>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b/>
                <w:color w:val="000000" w:themeColor="text1"/>
                <w:lang w:eastAsia="ru-RU"/>
              </w:rPr>
            </w:pPr>
            <w:r w:rsidRPr="000333F9">
              <w:rPr>
                <w:rFonts w:ascii="Times New Roman" w:eastAsia="Times New Roman" w:hAnsi="Times New Roman" w:cs="Times New Roman"/>
                <w:b/>
                <w:color w:val="000000" w:themeColor="text1"/>
                <w:lang w:eastAsia="ru-RU"/>
              </w:rPr>
              <w:t>Социальное направление</w:t>
            </w:r>
          </w:p>
        </w:tc>
      </w:tr>
      <w:tr w:rsidR="000F6D5C" w:rsidRPr="000333F9" w:rsidTr="00B569E5">
        <w:tc>
          <w:tcPr>
            <w:tcW w:w="417" w:type="dxa"/>
          </w:tcPr>
          <w:p w:rsidR="000F6D5C" w:rsidRPr="000333F9" w:rsidRDefault="000F6D5C" w:rsidP="000F6D5C">
            <w:pPr>
              <w:numPr>
                <w:ilvl w:val="0"/>
                <w:numId w:val="20"/>
              </w:numPr>
              <w:tabs>
                <w:tab w:val="left" w:pos="0"/>
                <w:tab w:val="left" w:pos="709"/>
              </w:tabs>
              <w:spacing w:after="0" w:line="252" w:lineRule="auto"/>
              <w:contextualSpacing/>
              <w:rPr>
                <w:rFonts w:ascii="Times New Roman" w:eastAsia="Times New Roman" w:hAnsi="Times New Roman" w:cs="Times New Roman"/>
                <w:color w:val="000000" w:themeColor="text1"/>
                <w:lang w:eastAsia="ru-RU"/>
              </w:rPr>
            </w:pPr>
          </w:p>
        </w:tc>
        <w:tc>
          <w:tcPr>
            <w:tcW w:w="2027" w:type="dxa"/>
          </w:tcPr>
          <w:p w:rsidR="000F6D5C" w:rsidRPr="000333F9" w:rsidRDefault="000F6D5C" w:rsidP="000F6D5C">
            <w:pPr>
              <w:tabs>
                <w:tab w:val="left" w:pos="0"/>
                <w:tab w:val="left" w:pos="709"/>
              </w:tabs>
              <w:spacing w:after="0" w:line="252" w:lineRule="auto"/>
              <w:rPr>
                <w:rFonts w:ascii="Times New Roman" w:eastAsia="Times New Roman" w:hAnsi="Times New Roman" w:cs="Times New Roman"/>
                <w:color w:val="000000" w:themeColor="text1"/>
              </w:rPr>
            </w:pPr>
            <w:r w:rsidRPr="000333F9">
              <w:rPr>
                <w:rFonts w:ascii="Times New Roman" w:eastAsia="Times New Roman" w:hAnsi="Times New Roman" w:cs="Times New Roman"/>
                <w:color w:val="000000" w:themeColor="text1"/>
              </w:rPr>
              <w:t>Вербицкий Сергей Николаевич</w:t>
            </w:r>
          </w:p>
        </w:tc>
        <w:tc>
          <w:tcPr>
            <w:tcW w:w="2401" w:type="dxa"/>
          </w:tcPr>
          <w:p w:rsidR="000F6D5C" w:rsidRPr="000333F9" w:rsidRDefault="000F6D5C" w:rsidP="000F6D5C">
            <w:pPr>
              <w:tabs>
                <w:tab w:val="left" w:pos="0"/>
                <w:tab w:val="left" w:pos="709"/>
              </w:tabs>
              <w:spacing w:after="0" w:line="252"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Общественное объединение  «Юнармия»</w:t>
            </w:r>
          </w:p>
        </w:tc>
        <w:tc>
          <w:tcPr>
            <w:tcW w:w="4783" w:type="dxa"/>
          </w:tcPr>
          <w:p w:rsidR="000F6D5C" w:rsidRPr="000333F9" w:rsidRDefault="000F6D5C" w:rsidP="000F6D5C">
            <w:pPr>
              <w:tabs>
                <w:tab w:val="left" w:pos="0"/>
                <w:tab w:val="left" w:pos="709"/>
              </w:tabs>
              <w:spacing w:after="0" w:line="252"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Военно-патриотическая подготовка, проведение смотров строя и песни, сборов</w:t>
            </w:r>
          </w:p>
        </w:tc>
      </w:tr>
      <w:tr w:rsidR="000F6D5C" w:rsidRPr="000333F9" w:rsidTr="00B569E5">
        <w:tc>
          <w:tcPr>
            <w:tcW w:w="417" w:type="dxa"/>
          </w:tcPr>
          <w:p w:rsidR="000F6D5C" w:rsidRPr="000333F9" w:rsidRDefault="000F6D5C" w:rsidP="000F6D5C">
            <w:pPr>
              <w:numPr>
                <w:ilvl w:val="0"/>
                <w:numId w:val="20"/>
              </w:numPr>
              <w:tabs>
                <w:tab w:val="left" w:pos="0"/>
                <w:tab w:val="left" w:pos="709"/>
              </w:tabs>
              <w:spacing w:after="0" w:line="252" w:lineRule="auto"/>
              <w:contextualSpacing/>
              <w:rPr>
                <w:rFonts w:ascii="Times New Roman" w:eastAsia="Times New Roman" w:hAnsi="Times New Roman" w:cs="Times New Roman"/>
                <w:color w:val="000000" w:themeColor="text1"/>
                <w:lang w:eastAsia="ru-RU"/>
              </w:rPr>
            </w:pPr>
          </w:p>
        </w:tc>
        <w:tc>
          <w:tcPr>
            <w:tcW w:w="2027"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 xml:space="preserve">Гасан Ирина Викторовна  </w:t>
            </w:r>
          </w:p>
        </w:tc>
        <w:tc>
          <w:tcPr>
            <w:tcW w:w="2401"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Волонтеры</w:t>
            </w:r>
          </w:p>
        </w:tc>
        <w:tc>
          <w:tcPr>
            <w:tcW w:w="4783"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Программа волонтерского отряда (7 классы)</w:t>
            </w:r>
          </w:p>
        </w:tc>
      </w:tr>
      <w:tr w:rsidR="000F6D5C" w:rsidRPr="000333F9" w:rsidTr="00B569E5">
        <w:tc>
          <w:tcPr>
            <w:tcW w:w="417" w:type="dxa"/>
          </w:tcPr>
          <w:p w:rsidR="000F6D5C" w:rsidRPr="000333F9" w:rsidRDefault="000F6D5C" w:rsidP="000F6D5C">
            <w:pPr>
              <w:numPr>
                <w:ilvl w:val="0"/>
                <w:numId w:val="20"/>
              </w:numPr>
              <w:tabs>
                <w:tab w:val="left" w:pos="0"/>
                <w:tab w:val="left" w:pos="709"/>
              </w:tabs>
              <w:spacing w:after="0" w:line="252" w:lineRule="auto"/>
              <w:contextualSpacing/>
              <w:rPr>
                <w:rFonts w:ascii="Times New Roman" w:eastAsia="Times New Roman" w:hAnsi="Times New Roman" w:cs="Times New Roman"/>
                <w:color w:val="000000" w:themeColor="text1"/>
                <w:lang w:eastAsia="ru-RU"/>
              </w:rPr>
            </w:pPr>
          </w:p>
        </w:tc>
        <w:tc>
          <w:tcPr>
            <w:tcW w:w="2027"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Крайнюк Вячеслав Александрович</w:t>
            </w:r>
          </w:p>
        </w:tc>
        <w:tc>
          <w:tcPr>
            <w:tcW w:w="2401"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ЮИД</w:t>
            </w:r>
          </w:p>
        </w:tc>
        <w:tc>
          <w:tcPr>
            <w:tcW w:w="4783"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Подготовка и проведение мероприятий по профилактике дорожно-транспортных происшествий (5 классы)</w:t>
            </w:r>
          </w:p>
        </w:tc>
      </w:tr>
      <w:tr w:rsidR="000F6D5C" w:rsidRPr="000333F9" w:rsidTr="00B569E5">
        <w:tc>
          <w:tcPr>
            <w:tcW w:w="417" w:type="dxa"/>
          </w:tcPr>
          <w:p w:rsidR="000F6D5C" w:rsidRPr="000333F9" w:rsidRDefault="000F6D5C" w:rsidP="000F6D5C">
            <w:pPr>
              <w:numPr>
                <w:ilvl w:val="0"/>
                <w:numId w:val="20"/>
              </w:numPr>
              <w:tabs>
                <w:tab w:val="left" w:pos="0"/>
                <w:tab w:val="left" w:pos="709"/>
              </w:tabs>
              <w:spacing w:after="0" w:line="252" w:lineRule="auto"/>
              <w:contextualSpacing/>
              <w:rPr>
                <w:rFonts w:ascii="Times New Roman" w:eastAsia="Times New Roman" w:hAnsi="Times New Roman" w:cs="Times New Roman"/>
                <w:color w:val="000000" w:themeColor="text1"/>
                <w:lang w:eastAsia="ru-RU"/>
              </w:rPr>
            </w:pPr>
          </w:p>
        </w:tc>
        <w:tc>
          <w:tcPr>
            <w:tcW w:w="2027"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Шарыпова Вера Олеговна</w:t>
            </w:r>
          </w:p>
        </w:tc>
        <w:tc>
          <w:tcPr>
            <w:tcW w:w="2401"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Общественное объединение  «Содружество»</w:t>
            </w:r>
          </w:p>
        </w:tc>
        <w:tc>
          <w:tcPr>
            <w:tcW w:w="4783"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Совет обучающихся 7-11 классов</w:t>
            </w:r>
          </w:p>
        </w:tc>
      </w:tr>
      <w:tr w:rsidR="000F6D5C" w:rsidRPr="000333F9" w:rsidTr="00D43574">
        <w:tc>
          <w:tcPr>
            <w:tcW w:w="9628" w:type="dxa"/>
            <w:gridSpan w:val="4"/>
            <w:shd w:val="clear" w:color="auto" w:fill="E2EFD9" w:themeFill="accent6" w:themeFillTint="33"/>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b/>
                <w:color w:val="000000" w:themeColor="text1"/>
                <w:lang w:eastAsia="ru-RU"/>
              </w:rPr>
            </w:pPr>
            <w:r w:rsidRPr="000333F9">
              <w:rPr>
                <w:rFonts w:ascii="Times New Roman" w:eastAsia="Times New Roman" w:hAnsi="Times New Roman" w:cs="Times New Roman"/>
                <w:b/>
                <w:color w:val="000000" w:themeColor="text1"/>
                <w:lang w:eastAsia="ru-RU"/>
              </w:rPr>
              <w:t>Техническое направление</w:t>
            </w:r>
          </w:p>
        </w:tc>
      </w:tr>
      <w:tr w:rsidR="000F6D5C" w:rsidRPr="000333F9" w:rsidTr="00B569E5">
        <w:tc>
          <w:tcPr>
            <w:tcW w:w="417" w:type="dxa"/>
          </w:tcPr>
          <w:p w:rsidR="000F6D5C" w:rsidRPr="000333F9" w:rsidRDefault="000F6D5C" w:rsidP="000F6D5C">
            <w:pPr>
              <w:numPr>
                <w:ilvl w:val="0"/>
                <w:numId w:val="20"/>
              </w:numPr>
              <w:tabs>
                <w:tab w:val="left" w:pos="0"/>
                <w:tab w:val="left" w:pos="709"/>
              </w:tabs>
              <w:spacing w:after="0" w:line="252" w:lineRule="auto"/>
              <w:contextualSpacing/>
              <w:rPr>
                <w:rFonts w:ascii="Times New Roman" w:eastAsia="Times New Roman" w:hAnsi="Times New Roman" w:cs="Times New Roman"/>
                <w:color w:val="000000" w:themeColor="text1"/>
                <w:lang w:eastAsia="ru-RU"/>
              </w:rPr>
            </w:pPr>
          </w:p>
        </w:tc>
        <w:tc>
          <w:tcPr>
            <w:tcW w:w="2027"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Мохов Сергей Алексеевич</w:t>
            </w:r>
          </w:p>
        </w:tc>
        <w:tc>
          <w:tcPr>
            <w:tcW w:w="2401"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Школьное телевидение</w:t>
            </w:r>
          </w:p>
        </w:tc>
        <w:tc>
          <w:tcPr>
            <w:tcW w:w="4783"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Сьемка, запись, монтаж телепередач (6 -9 классы)</w:t>
            </w:r>
          </w:p>
        </w:tc>
      </w:tr>
      <w:tr w:rsidR="000F6D5C" w:rsidRPr="000333F9" w:rsidTr="00B569E5">
        <w:tc>
          <w:tcPr>
            <w:tcW w:w="417" w:type="dxa"/>
          </w:tcPr>
          <w:p w:rsidR="000F6D5C" w:rsidRPr="000333F9" w:rsidRDefault="000F6D5C" w:rsidP="000F6D5C">
            <w:pPr>
              <w:numPr>
                <w:ilvl w:val="0"/>
                <w:numId w:val="20"/>
              </w:numPr>
              <w:tabs>
                <w:tab w:val="left" w:pos="0"/>
                <w:tab w:val="left" w:pos="709"/>
              </w:tabs>
              <w:spacing w:after="0" w:line="252" w:lineRule="auto"/>
              <w:contextualSpacing/>
              <w:rPr>
                <w:rFonts w:ascii="Times New Roman" w:eastAsia="Times New Roman" w:hAnsi="Times New Roman" w:cs="Times New Roman"/>
                <w:color w:val="000000" w:themeColor="text1"/>
                <w:lang w:eastAsia="ru-RU"/>
              </w:rPr>
            </w:pPr>
          </w:p>
        </w:tc>
        <w:tc>
          <w:tcPr>
            <w:tcW w:w="2027"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Пискорский Михаил Александрович</w:t>
            </w:r>
          </w:p>
        </w:tc>
        <w:tc>
          <w:tcPr>
            <w:tcW w:w="2401"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Судомоделизм</w:t>
            </w:r>
          </w:p>
        </w:tc>
        <w:tc>
          <w:tcPr>
            <w:tcW w:w="4783"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Сборка моделей кораблей (6 классы)</w:t>
            </w:r>
          </w:p>
        </w:tc>
      </w:tr>
      <w:tr w:rsidR="000F6D5C" w:rsidRPr="000333F9" w:rsidTr="00D43574">
        <w:tc>
          <w:tcPr>
            <w:tcW w:w="9628" w:type="dxa"/>
            <w:gridSpan w:val="4"/>
            <w:shd w:val="clear" w:color="auto" w:fill="E2EFD9" w:themeFill="accent6" w:themeFillTint="33"/>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b/>
                <w:color w:val="000000" w:themeColor="text1"/>
                <w:lang w:eastAsia="ru-RU"/>
              </w:rPr>
            </w:pPr>
            <w:r w:rsidRPr="000333F9">
              <w:rPr>
                <w:rFonts w:ascii="Times New Roman" w:eastAsia="Times New Roman" w:hAnsi="Times New Roman" w:cs="Times New Roman"/>
                <w:b/>
                <w:color w:val="000000" w:themeColor="text1"/>
                <w:lang w:eastAsia="ru-RU"/>
              </w:rPr>
              <w:t>Спортивно-оздоровительное направление</w:t>
            </w:r>
          </w:p>
        </w:tc>
      </w:tr>
      <w:tr w:rsidR="000F6D5C" w:rsidRPr="000333F9" w:rsidTr="00B569E5">
        <w:tc>
          <w:tcPr>
            <w:tcW w:w="417" w:type="dxa"/>
          </w:tcPr>
          <w:p w:rsidR="000F6D5C" w:rsidRPr="000333F9" w:rsidRDefault="000F6D5C" w:rsidP="000F6D5C">
            <w:pPr>
              <w:numPr>
                <w:ilvl w:val="0"/>
                <w:numId w:val="20"/>
              </w:numPr>
              <w:tabs>
                <w:tab w:val="left" w:pos="0"/>
                <w:tab w:val="left" w:pos="709"/>
              </w:tabs>
              <w:spacing w:after="0" w:line="252" w:lineRule="auto"/>
              <w:contextualSpacing/>
              <w:rPr>
                <w:rFonts w:ascii="Times New Roman" w:eastAsia="Times New Roman" w:hAnsi="Times New Roman" w:cs="Times New Roman"/>
                <w:color w:val="000000" w:themeColor="text1"/>
                <w:lang w:eastAsia="ru-RU"/>
              </w:rPr>
            </w:pPr>
          </w:p>
        </w:tc>
        <w:tc>
          <w:tcPr>
            <w:tcW w:w="2027"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Бархатов Александр Александрович</w:t>
            </w:r>
          </w:p>
        </w:tc>
        <w:tc>
          <w:tcPr>
            <w:tcW w:w="2401"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Тенис</w:t>
            </w:r>
          </w:p>
        </w:tc>
        <w:tc>
          <w:tcPr>
            <w:tcW w:w="4783"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Занятия по тенису (5-6 классы)</w:t>
            </w:r>
          </w:p>
        </w:tc>
      </w:tr>
      <w:tr w:rsidR="000F6D5C" w:rsidRPr="000333F9" w:rsidTr="00B569E5">
        <w:tc>
          <w:tcPr>
            <w:tcW w:w="417" w:type="dxa"/>
          </w:tcPr>
          <w:p w:rsidR="000F6D5C" w:rsidRPr="000333F9" w:rsidRDefault="000F6D5C" w:rsidP="000F6D5C">
            <w:pPr>
              <w:numPr>
                <w:ilvl w:val="0"/>
                <w:numId w:val="20"/>
              </w:numPr>
              <w:tabs>
                <w:tab w:val="left" w:pos="0"/>
                <w:tab w:val="left" w:pos="709"/>
              </w:tabs>
              <w:spacing w:after="0" w:line="252" w:lineRule="auto"/>
              <w:contextualSpacing/>
              <w:rPr>
                <w:rFonts w:ascii="Times New Roman" w:eastAsia="Times New Roman" w:hAnsi="Times New Roman" w:cs="Times New Roman"/>
                <w:color w:val="000000" w:themeColor="text1"/>
                <w:lang w:eastAsia="ru-RU"/>
              </w:rPr>
            </w:pPr>
          </w:p>
        </w:tc>
        <w:tc>
          <w:tcPr>
            <w:tcW w:w="2027"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val="en-US" w:eastAsia="ru-RU"/>
              </w:rPr>
            </w:pPr>
            <w:r w:rsidRPr="000333F9">
              <w:rPr>
                <w:rFonts w:ascii="Times New Roman" w:eastAsia="Times New Roman" w:hAnsi="Times New Roman" w:cs="Times New Roman"/>
                <w:color w:val="000000" w:themeColor="text1"/>
                <w:lang w:eastAsia="ru-RU"/>
              </w:rPr>
              <w:t>Собко Вадим Олегович</w:t>
            </w:r>
            <w:r w:rsidRPr="000333F9">
              <w:rPr>
                <w:rFonts w:ascii="Times New Roman" w:eastAsia="Times New Roman" w:hAnsi="Times New Roman" w:cs="Times New Roman"/>
                <w:color w:val="000000" w:themeColor="text1"/>
                <w:lang w:val="en-US" w:eastAsia="ru-RU"/>
              </w:rPr>
              <w:t xml:space="preserve"> </w:t>
            </w:r>
          </w:p>
        </w:tc>
        <w:tc>
          <w:tcPr>
            <w:tcW w:w="2401"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Баскетбол</w:t>
            </w:r>
          </w:p>
        </w:tc>
        <w:tc>
          <w:tcPr>
            <w:tcW w:w="4783"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Программа по баскетболу (8-11 классы)</w:t>
            </w:r>
          </w:p>
        </w:tc>
      </w:tr>
      <w:tr w:rsidR="000F6D5C" w:rsidRPr="000333F9" w:rsidTr="00B569E5">
        <w:tc>
          <w:tcPr>
            <w:tcW w:w="417" w:type="dxa"/>
          </w:tcPr>
          <w:p w:rsidR="000F6D5C" w:rsidRPr="000333F9" w:rsidRDefault="000F6D5C" w:rsidP="000F6D5C">
            <w:pPr>
              <w:numPr>
                <w:ilvl w:val="0"/>
                <w:numId w:val="20"/>
              </w:numPr>
              <w:tabs>
                <w:tab w:val="left" w:pos="0"/>
                <w:tab w:val="left" w:pos="709"/>
              </w:tabs>
              <w:spacing w:after="0" w:line="252" w:lineRule="auto"/>
              <w:contextualSpacing/>
              <w:rPr>
                <w:rFonts w:ascii="Times New Roman" w:eastAsia="Times New Roman" w:hAnsi="Times New Roman" w:cs="Times New Roman"/>
                <w:color w:val="000000" w:themeColor="text1"/>
                <w:lang w:eastAsia="ru-RU"/>
              </w:rPr>
            </w:pPr>
          </w:p>
        </w:tc>
        <w:tc>
          <w:tcPr>
            <w:tcW w:w="2027"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 xml:space="preserve"> </w:t>
            </w:r>
            <w:r w:rsidRPr="000333F9">
              <w:rPr>
                <w:rFonts w:ascii="Times New Roman" w:eastAsia="Times New Roman" w:hAnsi="Times New Roman" w:cs="Times New Roman"/>
                <w:lang w:eastAsia="ru-RU"/>
              </w:rPr>
              <w:t>Шамсутдинов Расиль Рифович</w:t>
            </w:r>
          </w:p>
        </w:tc>
        <w:tc>
          <w:tcPr>
            <w:tcW w:w="2401"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Волейбол</w:t>
            </w:r>
          </w:p>
        </w:tc>
        <w:tc>
          <w:tcPr>
            <w:tcW w:w="4783" w:type="dxa"/>
          </w:tcPr>
          <w:p w:rsidR="000F6D5C" w:rsidRPr="000333F9" w:rsidRDefault="000F6D5C" w:rsidP="000F6D5C">
            <w:pPr>
              <w:tabs>
                <w:tab w:val="left" w:pos="0"/>
                <w:tab w:val="left" w:pos="709"/>
              </w:tabs>
              <w:spacing w:after="0" w:line="240" w:lineRule="auto"/>
              <w:rPr>
                <w:rFonts w:ascii="Times New Roman" w:eastAsia="Times New Roman" w:hAnsi="Times New Roman" w:cs="Times New Roman"/>
                <w:color w:val="000000" w:themeColor="text1"/>
                <w:lang w:eastAsia="ru-RU"/>
              </w:rPr>
            </w:pPr>
            <w:r w:rsidRPr="000333F9">
              <w:rPr>
                <w:rFonts w:ascii="Times New Roman" w:eastAsia="Times New Roman" w:hAnsi="Times New Roman" w:cs="Times New Roman"/>
                <w:color w:val="000000" w:themeColor="text1"/>
                <w:lang w:eastAsia="ru-RU"/>
              </w:rPr>
              <w:t>Программа по баскетболу (8-11 классы)</w:t>
            </w:r>
          </w:p>
        </w:tc>
      </w:tr>
    </w:tbl>
    <w:p w:rsidR="000F6D5C" w:rsidRPr="000F6D5C" w:rsidRDefault="000F6D5C" w:rsidP="000F6D5C">
      <w:pPr>
        <w:spacing w:after="0" w:line="240" w:lineRule="auto"/>
        <w:ind w:firstLine="709"/>
        <w:jc w:val="center"/>
        <w:rPr>
          <w:rFonts w:ascii="Times New Roman" w:eastAsia="Times New Roman" w:hAnsi="Times New Roman" w:cs="Times New Roman"/>
          <w:b/>
          <w:bCs/>
          <w:sz w:val="24"/>
          <w:szCs w:val="24"/>
          <w:lang w:eastAsia="ru-RU"/>
        </w:rPr>
      </w:pPr>
    </w:p>
    <w:p w:rsidR="000F6D5C" w:rsidRPr="000F6D5C" w:rsidRDefault="000F6D5C" w:rsidP="000F6D5C">
      <w:pPr>
        <w:spacing w:after="0" w:line="240" w:lineRule="auto"/>
        <w:ind w:firstLine="709"/>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noProof/>
          <w:sz w:val="24"/>
          <w:szCs w:val="24"/>
          <w:lang w:eastAsia="ru-RU"/>
        </w:rPr>
        <w:drawing>
          <wp:inline distT="0" distB="0" distL="0" distR="0" wp14:anchorId="334BC022" wp14:editId="7C169FE8">
            <wp:extent cx="4676775" cy="2362200"/>
            <wp:effectExtent l="0" t="0" r="9525"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0F6D5C" w:rsidRPr="000F6D5C" w:rsidRDefault="000F6D5C" w:rsidP="000F6D5C">
      <w:pPr>
        <w:spacing w:after="0" w:line="240" w:lineRule="auto"/>
        <w:ind w:firstLine="709"/>
        <w:jc w:val="center"/>
        <w:rPr>
          <w:rFonts w:ascii="Times New Roman" w:eastAsia="Times New Roman" w:hAnsi="Times New Roman" w:cs="Times New Roman"/>
          <w:b/>
          <w:bCs/>
          <w:sz w:val="24"/>
          <w:szCs w:val="24"/>
          <w:lang w:eastAsia="ru-RU"/>
        </w:rPr>
      </w:pPr>
    </w:p>
    <w:p w:rsidR="000F6D5C" w:rsidRPr="000F6D5C" w:rsidRDefault="000F6D5C" w:rsidP="000F6D5C">
      <w:pPr>
        <w:spacing w:after="0" w:line="240" w:lineRule="auto"/>
        <w:ind w:firstLine="709"/>
        <w:jc w:val="center"/>
        <w:rPr>
          <w:rFonts w:ascii="Times New Roman" w:eastAsia="Times New Roman" w:hAnsi="Times New Roman" w:cs="Times New Roman"/>
          <w:b/>
          <w:bCs/>
          <w:sz w:val="24"/>
          <w:szCs w:val="24"/>
          <w:lang w:eastAsia="ru-RU"/>
        </w:rPr>
      </w:pPr>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hAnsi="Times New Roman" w:cs="Times New Roman"/>
          <w:sz w:val="24"/>
          <w:szCs w:val="24"/>
        </w:rPr>
        <w:t xml:space="preserve">     </w:t>
      </w:r>
      <w:r w:rsidRPr="000F6D5C">
        <w:rPr>
          <w:rFonts w:ascii="Times New Roman" w:eastAsia="Times New Roman" w:hAnsi="Times New Roman" w:cs="Times New Roman"/>
          <w:sz w:val="24"/>
          <w:szCs w:val="24"/>
          <w:lang w:eastAsia="ru-RU"/>
        </w:rPr>
        <w:t>В рамках реализации программ кружковой деятельности занятостью охвачено 88%, 930 обучающихся, в том числе 343 обучающихся льготной категории, что составляет 32% от общего количества обучающихся.</w:t>
      </w:r>
    </w:p>
    <w:p w:rsidR="000F6D5C" w:rsidRPr="000F6D5C" w:rsidRDefault="000F6D5C" w:rsidP="000F6D5C">
      <w:pPr>
        <w:spacing w:after="0" w:line="240" w:lineRule="auto"/>
        <w:ind w:firstLine="709"/>
        <w:jc w:val="center"/>
        <w:rPr>
          <w:rFonts w:ascii="Times New Roman" w:eastAsia="Times New Roman" w:hAnsi="Times New Roman" w:cs="Times New Roman"/>
          <w:b/>
          <w:bCs/>
          <w:sz w:val="24"/>
          <w:szCs w:val="24"/>
          <w:lang w:eastAsia="ru-RU"/>
        </w:rPr>
      </w:pPr>
    </w:p>
    <w:p w:rsidR="000F6D5C" w:rsidRPr="000F6D5C" w:rsidRDefault="000F6D5C" w:rsidP="000F6D5C">
      <w:pPr>
        <w:spacing w:after="0" w:line="240" w:lineRule="auto"/>
        <w:ind w:firstLine="709"/>
        <w:jc w:val="center"/>
        <w:rPr>
          <w:rFonts w:ascii="Times New Roman" w:eastAsia="Times New Roman" w:hAnsi="Times New Roman" w:cs="Times New Roman"/>
          <w:b/>
          <w:bCs/>
          <w:sz w:val="24"/>
          <w:szCs w:val="24"/>
          <w:lang w:eastAsia="ru-RU"/>
        </w:rPr>
      </w:pPr>
    </w:p>
    <w:p w:rsidR="000F6D5C" w:rsidRPr="00D43574" w:rsidRDefault="000F6D5C" w:rsidP="000F6D5C">
      <w:pPr>
        <w:spacing w:after="0" w:line="240" w:lineRule="auto"/>
        <w:ind w:firstLine="709"/>
        <w:jc w:val="center"/>
        <w:rPr>
          <w:rFonts w:ascii="Arial Narrow" w:eastAsia="Times New Roman" w:hAnsi="Arial Narrow" w:cs="Times New Roman"/>
          <w:b/>
          <w:bCs/>
          <w:color w:val="538135" w:themeColor="accent6" w:themeShade="BF"/>
          <w:sz w:val="28"/>
          <w:szCs w:val="28"/>
          <w:lang w:eastAsia="ru-RU"/>
        </w:rPr>
      </w:pPr>
      <w:r w:rsidRPr="00D43574">
        <w:rPr>
          <w:rFonts w:ascii="Arial Narrow" w:eastAsia="Times New Roman" w:hAnsi="Arial Narrow" w:cs="Times New Roman"/>
          <w:b/>
          <w:bCs/>
          <w:color w:val="538135" w:themeColor="accent6" w:themeShade="BF"/>
          <w:sz w:val="28"/>
          <w:szCs w:val="28"/>
          <w:lang w:eastAsia="ru-RU"/>
        </w:rPr>
        <w:t xml:space="preserve">О языке и языках </w:t>
      </w:r>
    </w:p>
    <w:p w:rsidR="000F6D5C" w:rsidRPr="00D43574" w:rsidRDefault="000F6D5C" w:rsidP="000F6D5C">
      <w:pPr>
        <w:spacing w:after="0" w:line="240" w:lineRule="auto"/>
        <w:ind w:firstLine="709"/>
        <w:jc w:val="center"/>
        <w:rPr>
          <w:rFonts w:ascii="Arial Narrow" w:eastAsia="Times New Roman" w:hAnsi="Arial Narrow" w:cs="Times New Roman"/>
          <w:b/>
          <w:bCs/>
          <w:color w:val="538135" w:themeColor="accent6" w:themeShade="BF"/>
          <w:sz w:val="28"/>
          <w:szCs w:val="28"/>
          <w:lang w:eastAsia="ru-RU"/>
        </w:rPr>
      </w:pPr>
    </w:p>
    <w:p w:rsidR="000F6D5C" w:rsidRPr="000F6D5C" w:rsidRDefault="000F6D5C" w:rsidP="000F6D5C">
      <w:pPr>
        <w:spacing w:after="0" w:line="240" w:lineRule="auto"/>
        <w:ind w:firstLine="708"/>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В МБОУ «Средняя школа №19» образовательная деятельность осуществляется на государственном языке Российской Федерации. Преподавание и изучение государственного языка Российской Федерации в рамках образовательных программ, родного языка (русского) осуществляются в соответствии с государственными образовательными стандартами. В школе соблюдены требования ст.14 Закона №273-ФЗ в части обеспечения гарантированных прав на получение образования на государственном языке РФ, что отражено в локальных актах.</w:t>
      </w:r>
    </w:p>
    <w:p w:rsidR="000F6D5C" w:rsidRPr="000F6D5C" w:rsidRDefault="000F6D5C" w:rsidP="000F6D5C">
      <w:pPr>
        <w:spacing w:after="0" w:line="240" w:lineRule="auto"/>
        <w:ind w:firstLine="708"/>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Образовательно-воспитательный процесс в школе строится на принципе культуросообразности, который базируется на общечеловеческих ценностях, ценностях и нормах общенациональной и этнической культур и региональных традиций</w:t>
      </w:r>
      <w:r w:rsidRPr="000F6D5C">
        <w:rPr>
          <w:rFonts w:ascii="Times New Roman" w:eastAsia="Times New Roman" w:hAnsi="Times New Roman" w:cs="Times New Roman"/>
          <w:color w:val="00B050"/>
          <w:sz w:val="24"/>
          <w:szCs w:val="24"/>
          <w:lang w:eastAsia="ru-RU"/>
        </w:rPr>
        <w:t>.</w:t>
      </w:r>
      <w:r w:rsidRPr="000F6D5C">
        <w:rPr>
          <w:rFonts w:ascii="Times New Roman" w:eastAsia="Times New Roman" w:hAnsi="Times New Roman" w:cs="Times New Roman"/>
          <w:sz w:val="24"/>
          <w:szCs w:val="24"/>
          <w:lang w:eastAsia="ru-RU"/>
        </w:rPr>
        <w:t xml:space="preserve"> С детьми, имеющими языковой барьер, в школе успешно работает Центр культурно-языковой адаптации детей-мигрантов. Благодаря грамотной организации деятельности центра, включающей учебные, воспитательные и логопедические занятия, все воспитанники Центра к окончанию начальной школы владеют русским языком на уровне, достаточным для освоения образовательной программы.</w:t>
      </w:r>
    </w:p>
    <w:p w:rsidR="000F6D5C" w:rsidRPr="000F6D5C" w:rsidRDefault="000F6D5C" w:rsidP="000F6D5C">
      <w:pPr>
        <w:spacing w:after="0" w:line="240" w:lineRule="auto"/>
        <w:ind w:firstLine="709"/>
        <w:jc w:val="both"/>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sz w:val="24"/>
          <w:szCs w:val="24"/>
          <w:lang w:eastAsia="ru-RU"/>
        </w:rPr>
        <w:t xml:space="preserve">В 2020-2021 учебном году изучение иностранного языка является обязательным. Иностранный язык (английский язык) изучается со 2 по 11 класс. С  </w:t>
      </w:r>
      <w:r w:rsidRPr="000F6D5C">
        <w:rPr>
          <w:rFonts w:ascii="Times New Roman" w:eastAsia="Times New Roman" w:hAnsi="Times New Roman" w:cs="Times New Roman"/>
          <w:bCs/>
          <w:sz w:val="24"/>
          <w:szCs w:val="24"/>
          <w:lang w:eastAsia="ru-RU"/>
        </w:rPr>
        <w:t xml:space="preserve">2018 года обучающиеся 5 класса изучают немецкий язык на занятиях внеурочной деятельностью. </w:t>
      </w:r>
    </w:p>
    <w:p w:rsidR="000F6D5C" w:rsidRPr="000F6D5C" w:rsidRDefault="000F6D5C" w:rsidP="000F6D5C">
      <w:pPr>
        <w:spacing w:after="0" w:line="240" w:lineRule="auto"/>
        <w:ind w:firstLine="709"/>
        <w:jc w:val="both"/>
        <w:rPr>
          <w:rFonts w:ascii="Times New Roman" w:eastAsia="Times New Roman" w:hAnsi="Times New Roman" w:cs="Times New Roman"/>
          <w:bCs/>
          <w:sz w:val="24"/>
          <w:szCs w:val="24"/>
          <w:lang w:eastAsia="ru-RU"/>
        </w:rPr>
      </w:pPr>
    </w:p>
    <w:p w:rsidR="000F6D5C" w:rsidRPr="00D43574" w:rsidRDefault="000F6D5C" w:rsidP="00D43574">
      <w:pPr>
        <w:spacing w:after="200" w:line="276" w:lineRule="auto"/>
        <w:jc w:val="center"/>
        <w:rPr>
          <w:rFonts w:ascii="Arial Narrow" w:eastAsia="Times New Roman" w:hAnsi="Arial Narrow" w:cs="Times New Roman"/>
          <w:b/>
          <w:bCs/>
          <w:color w:val="538135" w:themeColor="accent6" w:themeShade="BF"/>
          <w:sz w:val="28"/>
          <w:szCs w:val="28"/>
          <w:lang w:eastAsia="ru-RU"/>
        </w:rPr>
      </w:pPr>
      <w:r w:rsidRPr="00D43574">
        <w:rPr>
          <w:rFonts w:ascii="Arial Narrow" w:eastAsia="Times New Roman" w:hAnsi="Arial Narrow" w:cs="Times New Roman"/>
          <w:b/>
          <w:bCs/>
          <w:color w:val="538135" w:themeColor="accent6" w:themeShade="BF"/>
          <w:sz w:val="28"/>
          <w:szCs w:val="28"/>
          <w:lang w:eastAsia="ru-RU"/>
        </w:rPr>
        <w:lastRenderedPageBreak/>
        <w:t>Образовательные технологии и методы обучения, которые используются в образовательном процессе</w:t>
      </w:r>
    </w:p>
    <w:p w:rsidR="000F6D5C" w:rsidRPr="000F6D5C" w:rsidRDefault="000F6D5C" w:rsidP="000F6D5C">
      <w:pPr>
        <w:spacing w:after="0" w:line="240" w:lineRule="auto"/>
        <w:ind w:firstLine="709"/>
        <w:jc w:val="both"/>
        <w:rPr>
          <w:rFonts w:ascii="Times New Roman" w:eastAsia="Calibri" w:hAnsi="Times New Roman" w:cs="Times New Roman"/>
          <w:sz w:val="24"/>
          <w:szCs w:val="24"/>
        </w:rPr>
      </w:pPr>
      <w:r w:rsidRPr="000F6D5C">
        <w:rPr>
          <w:rFonts w:ascii="Times New Roman" w:eastAsia="Calibri" w:hAnsi="Times New Roman" w:cs="Times New Roman"/>
          <w:sz w:val="24"/>
          <w:szCs w:val="24"/>
        </w:rPr>
        <w:t>Педагогический коллектив  школы успешно сочетает в своей работе как традиционные, так и инновационные образовательные технологии и методы обучения. В рамках работы по темам самообразования учителя реализуют полихудожественный подход в обучении изобразительному искусству, технологии творческого проектирования, технологии и методы коррекционно-развивающего обучения, технологию сотрудничества. В течение учебного года осуществлялся поиск оптимальных методов и средств индивидуализации обучения, проводился мониторинг эффективности применения современных образовательных технологий, в первую очередь, технологий, обеспечивающих системно-деятельностный подход в обучении. В учебный процесс внедрены современные педагогические технологии (технология проблемного обучения, технология проектной деятельности, тестовая технология, игровые технологии, здоровьесберегающие технологии, интерактивное обучение, ИКТ-технологии), интегрированные уроки различных формах; уроки-практикумы, уроки-лаборатории, уроки-семинары, индивидуализированные формы учебной деятельности (элементы коллективного способа обучения, использование дистанционных технологий обучения), мониторинг качества образования.</w:t>
      </w:r>
    </w:p>
    <w:p w:rsidR="000F6D5C" w:rsidRPr="000F6D5C" w:rsidRDefault="000F6D5C" w:rsidP="000F6D5C">
      <w:pPr>
        <w:spacing w:after="0" w:line="240" w:lineRule="auto"/>
        <w:ind w:firstLine="709"/>
        <w:jc w:val="both"/>
        <w:rPr>
          <w:rFonts w:ascii="Times New Roman" w:eastAsia="Calibri" w:hAnsi="Times New Roman" w:cs="Times New Roman"/>
          <w:color w:val="000000" w:themeColor="text1"/>
          <w:sz w:val="24"/>
        </w:rPr>
      </w:pPr>
      <w:r w:rsidRPr="000F6D5C">
        <w:rPr>
          <w:rFonts w:ascii="Calibri" w:eastAsia="Calibri" w:hAnsi="Calibri" w:cs="Times New Roman"/>
        </w:rPr>
        <w:tab/>
      </w:r>
      <w:r w:rsidRPr="000F6D5C">
        <w:rPr>
          <w:rFonts w:ascii="Times New Roman" w:eastAsia="Calibri" w:hAnsi="Times New Roman" w:cs="Times New Roman"/>
          <w:color w:val="000000" w:themeColor="text1"/>
          <w:sz w:val="24"/>
        </w:rPr>
        <w:t>Основное внимание в 2020-2021 учебном году было уделено продолжению развития информационно-коммуникационных технологий и электронного обучения, что закономерно в условиях вынужденного дистанционного обучения в период распространения новой коронавирусной инфекции.</w:t>
      </w:r>
    </w:p>
    <w:p w:rsidR="000F6D5C" w:rsidRPr="000F6D5C" w:rsidRDefault="000F6D5C" w:rsidP="000F6D5C">
      <w:pPr>
        <w:spacing w:after="0" w:line="240" w:lineRule="auto"/>
        <w:ind w:firstLine="709"/>
        <w:jc w:val="both"/>
        <w:rPr>
          <w:rFonts w:ascii="Times New Roman" w:eastAsia="Calibri" w:hAnsi="Times New Roman" w:cs="Times New Roman"/>
          <w:color w:val="000000" w:themeColor="text1"/>
          <w:sz w:val="24"/>
        </w:rPr>
      </w:pPr>
      <w:r w:rsidRPr="000F6D5C">
        <w:rPr>
          <w:rFonts w:ascii="Times New Roman" w:eastAsia="Calibri" w:hAnsi="Times New Roman" w:cs="Times New Roman"/>
          <w:color w:val="000000" w:themeColor="text1"/>
          <w:sz w:val="24"/>
        </w:rPr>
        <w:t xml:space="preserve">Для улучшения качества дистанционного электронного обучения, школой был приобретен новый, мощный, современный сервер, позволяющий использовать собственное ПО </w:t>
      </w:r>
      <w:r w:rsidRPr="000F6D5C">
        <w:rPr>
          <w:rFonts w:ascii="Times New Roman" w:eastAsia="Calibri" w:hAnsi="Times New Roman" w:cs="Times New Roman"/>
          <w:color w:val="000000" w:themeColor="text1"/>
          <w:sz w:val="24"/>
          <w:lang w:val="en-US"/>
        </w:rPr>
        <w:t>BigBlueButton</w:t>
      </w:r>
      <w:r w:rsidRPr="000F6D5C">
        <w:rPr>
          <w:rFonts w:ascii="Times New Roman" w:eastAsia="Calibri" w:hAnsi="Times New Roman" w:cs="Times New Roman"/>
          <w:color w:val="000000" w:themeColor="text1"/>
          <w:sz w:val="24"/>
        </w:rPr>
        <w:t xml:space="preserve">, в котором уже нет никаких ограничений от сторонних производителей. Например, время видеоконференций не ограничено никакими рамками в отличии от ПО </w:t>
      </w:r>
      <w:r w:rsidRPr="000F6D5C">
        <w:rPr>
          <w:rFonts w:ascii="Times New Roman" w:eastAsia="Calibri" w:hAnsi="Times New Roman" w:cs="Times New Roman"/>
          <w:color w:val="000000" w:themeColor="text1"/>
          <w:sz w:val="24"/>
          <w:lang w:val="en-US"/>
        </w:rPr>
        <w:t>Zoom</w:t>
      </w:r>
      <w:r w:rsidRPr="000F6D5C">
        <w:rPr>
          <w:rFonts w:ascii="Times New Roman" w:eastAsia="Calibri" w:hAnsi="Times New Roman" w:cs="Times New Roman"/>
          <w:color w:val="000000" w:themeColor="text1"/>
          <w:sz w:val="24"/>
        </w:rPr>
        <w:t>, записи конференций хранятся прямо на сервере и к ним есть доступ в любое время и из любой точки мира.</w:t>
      </w:r>
    </w:p>
    <w:p w:rsidR="000F6D5C" w:rsidRPr="000F6D5C" w:rsidRDefault="000F6D5C" w:rsidP="000F6D5C">
      <w:pPr>
        <w:spacing w:after="0" w:line="240" w:lineRule="auto"/>
        <w:ind w:firstLine="709"/>
        <w:jc w:val="both"/>
        <w:rPr>
          <w:rFonts w:ascii="Times New Roman" w:eastAsia="Calibri" w:hAnsi="Times New Roman" w:cs="Times New Roman"/>
          <w:color w:val="000000" w:themeColor="text1"/>
          <w:sz w:val="24"/>
        </w:rPr>
      </w:pPr>
      <w:r w:rsidRPr="000F6D5C">
        <w:rPr>
          <w:rFonts w:ascii="Times New Roman" w:eastAsia="Calibri" w:hAnsi="Times New Roman" w:cs="Times New Roman"/>
          <w:color w:val="000000" w:themeColor="text1"/>
          <w:sz w:val="24"/>
        </w:rPr>
        <w:t>Для качественной работы в видеоконференциях был расширен Интернет-канал школы с 1 Гбит/сек до 2 Гбит/сек.</w:t>
      </w:r>
    </w:p>
    <w:p w:rsidR="000F6D5C" w:rsidRPr="000F6D5C" w:rsidRDefault="000F6D5C" w:rsidP="000F6D5C">
      <w:pPr>
        <w:spacing w:after="0" w:line="240" w:lineRule="auto"/>
        <w:ind w:firstLine="709"/>
        <w:jc w:val="both"/>
        <w:rPr>
          <w:rFonts w:ascii="Times New Roman" w:eastAsia="Calibri" w:hAnsi="Times New Roman" w:cs="Times New Roman"/>
          <w:color w:val="000000" w:themeColor="text1"/>
          <w:sz w:val="24"/>
        </w:rPr>
      </w:pPr>
      <w:r w:rsidRPr="000F6D5C">
        <w:rPr>
          <w:rFonts w:ascii="Times New Roman" w:eastAsia="Calibri" w:hAnsi="Times New Roman" w:cs="Times New Roman"/>
          <w:color w:val="000000" w:themeColor="text1"/>
          <w:sz w:val="24"/>
        </w:rPr>
        <w:t xml:space="preserve">Но в то же время школа не отказалась полностью от ПО </w:t>
      </w:r>
      <w:r w:rsidRPr="000F6D5C">
        <w:rPr>
          <w:rFonts w:ascii="Times New Roman" w:eastAsia="Calibri" w:hAnsi="Times New Roman" w:cs="Times New Roman"/>
          <w:color w:val="000000" w:themeColor="text1"/>
          <w:sz w:val="24"/>
          <w:lang w:val="en-US"/>
        </w:rPr>
        <w:t>Zoom</w:t>
      </w:r>
      <w:r w:rsidRPr="000F6D5C">
        <w:rPr>
          <w:rFonts w:ascii="Times New Roman" w:eastAsia="Calibri" w:hAnsi="Times New Roman" w:cs="Times New Roman"/>
          <w:color w:val="000000" w:themeColor="text1"/>
          <w:sz w:val="24"/>
        </w:rPr>
        <w:t>, это ПО используется в качестве резерва, что позволяет приблизить доступность сервиса электронного дистанционного обучения к 100%.</w:t>
      </w:r>
    </w:p>
    <w:p w:rsidR="000F6D5C" w:rsidRPr="000F6D5C" w:rsidRDefault="000F6D5C" w:rsidP="000F6D5C">
      <w:pPr>
        <w:spacing w:after="0" w:line="240" w:lineRule="auto"/>
        <w:ind w:firstLine="709"/>
        <w:jc w:val="both"/>
        <w:rPr>
          <w:rFonts w:ascii="Times New Roman" w:eastAsia="Calibri" w:hAnsi="Times New Roman" w:cs="Times New Roman"/>
          <w:color w:val="000000" w:themeColor="text1"/>
          <w:sz w:val="24"/>
        </w:rPr>
      </w:pPr>
      <w:r w:rsidRPr="000F6D5C">
        <w:rPr>
          <w:rFonts w:ascii="Times New Roman" w:eastAsia="Calibri" w:hAnsi="Times New Roman" w:cs="Times New Roman"/>
          <w:color w:val="000000" w:themeColor="text1"/>
          <w:sz w:val="24"/>
        </w:rPr>
        <w:t xml:space="preserve">Формат обучение в период карантина каждый ученик вместе с родителями выбирал сам: посещать онлайн-уроки, которые шли в соответствии с обычным расписанием, или изучать материал самостоятельно по заданиям в «облаке» и направлять работы на проверку учителю. </w:t>
      </w:r>
    </w:p>
    <w:p w:rsidR="000F6D5C" w:rsidRPr="000F6D5C" w:rsidRDefault="000F6D5C" w:rsidP="000F6D5C">
      <w:pPr>
        <w:spacing w:after="0" w:line="240" w:lineRule="auto"/>
        <w:ind w:firstLine="709"/>
        <w:jc w:val="both"/>
        <w:rPr>
          <w:rFonts w:ascii="Times New Roman" w:eastAsia="Calibri" w:hAnsi="Times New Roman" w:cs="Times New Roman"/>
          <w:color w:val="000000" w:themeColor="text1"/>
          <w:sz w:val="24"/>
        </w:rPr>
      </w:pPr>
      <w:r w:rsidRPr="000F6D5C">
        <w:rPr>
          <w:rFonts w:ascii="Times New Roman" w:eastAsia="Calibri" w:hAnsi="Times New Roman" w:cs="Times New Roman"/>
          <w:color w:val="000000" w:themeColor="text1"/>
          <w:sz w:val="24"/>
        </w:rPr>
        <w:t xml:space="preserve">Для решения возникающих вопросов продолжали работать телефонные «горячие лини», круглосуточные группы поддержки в </w:t>
      </w:r>
      <w:r w:rsidRPr="000F6D5C">
        <w:rPr>
          <w:rFonts w:ascii="Times New Roman" w:eastAsia="Calibri" w:hAnsi="Times New Roman" w:cs="Times New Roman"/>
          <w:color w:val="000000" w:themeColor="text1"/>
          <w:sz w:val="24"/>
          <w:lang w:val="en-US"/>
        </w:rPr>
        <w:t>Viber</w:t>
      </w:r>
      <w:r w:rsidRPr="000F6D5C">
        <w:rPr>
          <w:rFonts w:ascii="Times New Roman" w:eastAsia="Calibri" w:hAnsi="Times New Roman" w:cs="Times New Roman"/>
          <w:color w:val="000000" w:themeColor="text1"/>
          <w:sz w:val="24"/>
        </w:rPr>
        <w:t xml:space="preserve"> и </w:t>
      </w:r>
      <w:r w:rsidRPr="000F6D5C">
        <w:rPr>
          <w:rFonts w:ascii="Times New Roman" w:eastAsia="Calibri" w:hAnsi="Times New Roman" w:cs="Times New Roman"/>
          <w:color w:val="000000" w:themeColor="text1"/>
          <w:sz w:val="24"/>
          <w:lang w:val="en-US"/>
        </w:rPr>
        <w:t>WhatsApp</w:t>
      </w:r>
      <w:r w:rsidRPr="000F6D5C">
        <w:rPr>
          <w:rFonts w:ascii="Times New Roman" w:eastAsia="Calibri" w:hAnsi="Times New Roman" w:cs="Times New Roman"/>
          <w:color w:val="000000" w:themeColor="text1"/>
          <w:sz w:val="24"/>
        </w:rPr>
        <w:t>, учителям и обучающимся предоставлено необходимое оборудование, огромная работа проделана технической службой школы под руководством А.В.Кулачка.</w:t>
      </w:r>
    </w:p>
    <w:p w:rsidR="000F6D5C" w:rsidRPr="000F6D5C" w:rsidRDefault="000F6D5C" w:rsidP="000F6D5C">
      <w:pPr>
        <w:spacing w:after="0" w:line="240" w:lineRule="auto"/>
        <w:ind w:firstLine="709"/>
        <w:jc w:val="both"/>
        <w:rPr>
          <w:rFonts w:ascii="Times New Roman" w:eastAsia="Calibri" w:hAnsi="Times New Roman" w:cs="Times New Roman"/>
          <w:color w:val="000000" w:themeColor="text1"/>
          <w:sz w:val="24"/>
        </w:rPr>
      </w:pPr>
    </w:p>
    <w:p w:rsidR="000F6D5C" w:rsidRPr="000F6D5C" w:rsidRDefault="000F6D5C" w:rsidP="000333F9">
      <w:pPr>
        <w:spacing w:after="0" w:line="240" w:lineRule="auto"/>
        <w:ind w:firstLine="709"/>
        <w:rPr>
          <w:rFonts w:ascii="Times New Roman" w:eastAsia="Times New Roman" w:hAnsi="Times New Roman" w:cs="Times New Roman"/>
          <w:sz w:val="24"/>
          <w:szCs w:val="24"/>
          <w:lang w:eastAsia="ru-RU"/>
        </w:rPr>
      </w:pPr>
      <w:r w:rsidRPr="000F6D5C">
        <w:rPr>
          <w:rFonts w:ascii="Times New Roman" w:eastAsia="Times New Roman" w:hAnsi="Times New Roman" w:cs="Times New Roman"/>
          <w:noProof/>
          <w:sz w:val="24"/>
          <w:szCs w:val="24"/>
          <w:lang w:eastAsia="ru-RU"/>
        </w:rPr>
        <w:drawing>
          <wp:inline distT="0" distB="0" distL="0" distR="0" wp14:anchorId="0B017308" wp14:editId="51A6B52C">
            <wp:extent cx="4796878" cy="1819275"/>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847422" cy="1838445"/>
                    </a:xfrm>
                    <a:prstGeom prst="rect">
                      <a:avLst/>
                    </a:prstGeom>
                  </pic:spPr>
                </pic:pic>
              </a:graphicData>
            </a:graphic>
          </wp:inline>
        </w:drawing>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ab/>
        <w:t>В 2021 году школа приобрела более 1000 лицензий на право использования цифровой образовательной платформы «ЯКласс». Платформа позволяет как производить самостоятельное обучение обучающимися, так и использовать материалы платформы для обучения в классе, а также доступно создание проверочных работ, причем в отличии от других платформ, задания для проверочных работ генерируются автоматически для каждого обучающегося, что не позволяет не только найти готовые ответы в Интернете, но и списать у одноклассника.</w:t>
      </w:r>
    </w:p>
    <w:p w:rsid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ab/>
        <w:t>Преподаватели и обучающиеся активно используют данную платформу, что показывает рост в ТОПе страны с 13019 места на 6086 место за полгода использования «ЯКласса»</w:t>
      </w:r>
    </w:p>
    <w:p w:rsidR="00D43574" w:rsidRDefault="00D43574" w:rsidP="000F6D5C">
      <w:pPr>
        <w:spacing w:after="0" w:line="240" w:lineRule="auto"/>
        <w:rPr>
          <w:rFonts w:ascii="Times New Roman" w:eastAsia="Times New Roman" w:hAnsi="Times New Roman" w:cs="Times New Roman"/>
          <w:sz w:val="24"/>
          <w:szCs w:val="24"/>
          <w:lang w:eastAsia="ru-RU"/>
        </w:rPr>
      </w:pPr>
    </w:p>
    <w:p w:rsidR="00D43574" w:rsidRPr="000F6D5C" w:rsidRDefault="00D43574" w:rsidP="000F6D5C">
      <w:pPr>
        <w:spacing w:after="0" w:line="240" w:lineRule="auto"/>
        <w:rPr>
          <w:rFonts w:ascii="Times New Roman" w:eastAsia="Times New Roman" w:hAnsi="Times New Roman" w:cs="Times New Roman"/>
          <w:sz w:val="24"/>
          <w:szCs w:val="24"/>
          <w:lang w:eastAsia="ru-RU"/>
        </w:rPr>
      </w:pP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noProof/>
          <w:sz w:val="24"/>
          <w:szCs w:val="24"/>
          <w:lang w:eastAsia="ru-RU"/>
        </w:rPr>
        <w:drawing>
          <wp:inline distT="0" distB="0" distL="0" distR="0" wp14:anchorId="03814CD4" wp14:editId="126D0D74">
            <wp:extent cx="5962650" cy="311467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74294" cy="3120757"/>
                    </a:xfrm>
                    <a:prstGeom prst="rect">
                      <a:avLst/>
                    </a:prstGeom>
                  </pic:spPr>
                </pic:pic>
              </a:graphicData>
            </a:graphic>
          </wp:inline>
        </w:drawing>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p>
    <w:p w:rsidR="000F6D5C" w:rsidRPr="000F6D5C" w:rsidRDefault="000F6D5C" w:rsidP="000F6D5C">
      <w:pPr>
        <w:spacing w:after="0" w:line="240" w:lineRule="auto"/>
        <w:rPr>
          <w:rFonts w:ascii="Times New Roman" w:eastAsia="Times New Roman" w:hAnsi="Times New Roman" w:cs="Times New Roman"/>
          <w:sz w:val="24"/>
          <w:szCs w:val="24"/>
          <w:lang w:eastAsia="ru-RU"/>
        </w:rPr>
      </w:pPr>
    </w:p>
    <w:p w:rsidR="000F6D5C" w:rsidRPr="000F6D5C" w:rsidRDefault="000F6D5C" w:rsidP="000F6D5C">
      <w:pPr>
        <w:spacing w:after="0" w:line="240" w:lineRule="auto"/>
        <w:rPr>
          <w:rFonts w:ascii="Times New Roman" w:eastAsia="Times New Roman" w:hAnsi="Times New Roman" w:cs="Times New Roman"/>
          <w:sz w:val="24"/>
          <w:szCs w:val="24"/>
          <w:lang w:eastAsia="ru-RU"/>
        </w:rPr>
      </w:pPr>
    </w:p>
    <w:p w:rsidR="000F6D5C" w:rsidRPr="000F6D5C" w:rsidRDefault="00D43574" w:rsidP="000F6D5C">
      <w:pPr>
        <w:spacing w:after="0" w:line="240" w:lineRule="auto"/>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 xml:space="preserve"> </w:t>
      </w:r>
      <w:r w:rsidR="000F6D5C" w:rsidRPr="000F6D5C">
        <w:rPr>
          <w:rFonts w:ascii="Times New Roman" w:eastAsia="Times New Roman" w:hAnsi="Times New Roman" w:cs="Times New Roman"/>
          <w:noProof/>
          <w:sz w:val="24"/>
          <w:szCs w:val="24"/>
          <w:lang w:eastAsia="ru-RU"/>
        </w:rPr>
        <w:drawing>
          <wp:inline distT="0" distB="0" distL="0" distR="0" wp14:anchorId="7CA9C399" wp14:editId="17C1C815">
            <wp:extent cx="1999881" cy="2780665"/>
            <wp:effectExtent l="0" t="0" r="635" b="63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90733" cy="2906987"/>
                    </a:xfrm>
                    <a:prstGeom prst="rect">
                      <a:avLst/>
                    </a:prstGeom>
                  </pic:spPr>
                </pic:pic>
              </a:graphicData>
            </a:graphic>
          </wp:inline>
        </w:drawing>
      </w:r>
      <w:r>
        <w:rPr>
          <w:rFonts w:ascii="Times New Roman" w:eastAsia="Times New Roman" w:hAnsi="Times New Roman" w:cs="Times New Roman"/>
          <w:noProof/>
          <w:sz w:val="24"/>
          <w:szCs w:val="24"/>
          <w:lang w:eastAsia="ru-RU"/>
        </w:rPr>
        <w:t xml:space="preserve"> </w:t>
      </w:r>
      <w:r w:rsidR="000F6D5C" w:rsidRPr="000F6D5C">
        <w:rPr>
          <w:rFonts w:ascii="Times New Roman" w:eastAsia="Times New Roman" w:hAnsi="Times New Roman" w:cs="Times New Roman"/>
          <w:noProof/>
          <w:sz w:val="24"/>
          <w:szCs w:val="24"/>
          <w:lang w:eastAsia="ru-RU"/>
        </w:rPr>
        <w:drawing>
          <wp:inline distT="0" distB="0" distL="0" distR="0" wp14:anchorId="00259F15" wp14:editId="3E5486C0">
            <wp:extent cx="1962668" cy="27813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013428" cy="2853233"/>
                    </a:xfrm>
                    <a:prstGeom prst="rect">
                      <a:avLst/>
                    </a:prstGeom>
                  </pic:spPr>
                </pic:pic>
              </a:graphicData>
            </a:graphic>
          </wp:inline>
        </w:drawing>
      </w:r>
      <w:r w:rsidR="000F6D5C" w:rsidRPr="000F6D5C">
        <w:rPr>
          <w:rFonts w:ascii="Times New Roman" w:eastAsia="Times New Roman" w:hAnsi="Times New Roman" w:cs="Times New Roman"/>
          <w:noProof/>
          <w:sz w:val="24"/>
          <w:szCs w:val="24"/>
          <w:lang w:eastAsia="ru-RU"/>
        </w:rPr>
        <w:t xml:space="preserve"> </w:t>
      </w:r>
      <w:r w:rsidR="000F6D5C" w:rsidRPr="000F6D5C">
        <w:rPr>
          <w:rFonts w:ascii="Times New Roman" w:eastAsia="Times New Roman" w:hAnsi="Times New Roman" w:cs="Times New Roman"/>
          <w:noProof/>
          <w:sz w:val="24"/>
          <w:szCs w:val="24"/>
          <w:lang w:eastAsia="ru-RU"/>
        </w:rPr>
        <w:drawing>
          <wp:inline distT="0" distB="0" distL="0" distR="0" wp14:anchorId="4BC24E57" wp14:editId="7844389E">
            <wp:extent cx="1922303" cy="2771775"/>
            <wp:effectExtent l="0" t="0" r="190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44879" cy="2804327"/>
                    </a:xfrm>
                    <a:prstGeom prst="rect">
                      <a:avLst/>
                    </a:prstGeom>
                  </pic:spPr>
                </pic:pic>
              </a:graphicData>
            </a:graphic>
          </wp:inline>
        </w:drawing>
      </w:r>
    </w:p>
    <w:p w:rsidR="000F6D5C" w:rsidRPr="000F6D5C" w:rsidRDefault="000F6D5C" w:rsidP="000F6D5C">
      <w:pPr>
        <w:spacing w:after="0" w:line="240" w:lineRule="auto"/>
        <w:rPr>
          <w:rFonts w:ascii="Times New Roman" w:eastAsia="Times New Roman" w:hAnsi="Times New Roman" w:cs="Times New Roman"/>
          <w:noProof/>
          <w:sz w:val="24"/>
          <w:szCs w:val="24"/>
          <w:lang w:eastAsia="ru-RU"/>
        </w:rPr>
      </w:pPr>
      <w:r w:rsidRPr="000F6D5C">
        <w:rPr>
          <w:rFonts w:ascii="Times New Roman" w:eastAsia="Times New Roman" w:hAnsi="Times New Roman" w:cs="Times New Roman"/>
          <w:noProof/>
          <w:sz w:val="24"/>
          <w:szCs w:val="24"/>
          <w:lang w:eastAsia="ru-RU"/>
        </w:rPr>
        <w:t xml:space="preserve"> </w:t>
      </w:r>
    </w:p>
    <w:p w:rsidR="000F6D5C" w:rsidRPr="000F6D5C" w:rsidRDefault="000F6D5C" w:rsidP="000F6D5C">
      <w:pPr>
        <w:spacing w:after="0" w:line="240" w:lineRule="auto"/>
        <w:rPr>
          <w:rFonts w:ascii="Times New Roman" w:eastAsia="Times New Roman" w:hAnsi="Times New Roman" w:cs="Times New Roman"/>
          <w:noProof/>
          <w:sz w:val="24"/>
          <w:szCs w:val="24"/>
          <w:lang w:eastAsia="ru-RU"/>
        </w:rPr>
      </w:pPr>
    </w:p>
    <w:p w:rsidR="000F6D5C" w:rsidRPr="000F6D5C" w:rsidRDefault="000F6D5C" w:rsidP="000F6D5C">
      <w:pPr>
        <w:spacing w:after="0" w:line="240" w:lineRule="auto"/>
        <w:jc w:val="both"/>
        <w:rPr>
          <w:rFonts w:ascii="Times New Roman" w:eastAsia="Times New Roman" w:hAnsi="Times New Roman" w:cs="Times New Roman"/>
          <w:noProof/>
          <w:sz w:val="24"/>
          <w:szCs w:val="24"/>
          <w:lang w:eastAsia="ru-RU"/>
        </w:rPr>
      </w:pPr>
      <w:r w:rsidRPr="000F6D5C">
        <w:rPr>
          <w:rFonts w:ascii="Times New Roman" w:eastAsia="Times New Roman" w:hAnsi="Times New Roman" w:cs="Times New Roman"/>
          <w:noProof/>
          <w:sz w:val="24"/>
          <w:szCs w:val="24"/>
          <w:lang w:eastAsia="ru-RU"/>
        </w:rPr>
        <w:lastRenderedPageBreak/>
        <w:tab/>
        <w:t>В 2020 году школа вступила в проект Сбербанка – СберКласс. СберКласс — это персонализированная модель образования на Школьной цифровой платформе (https://newschool.sberclass.ru), а также комплексная среда для взаимодействия участников образовательного процесса.</w:t>
      </w:r>
    </w:p>
    <w:p w:rsidR="000F6D5C" w:rsidRPr="000F6D5C" w:rsidRDefault="000F6D5C" w:rsidP="000F6D5C">
      <w:pPr>
        <w:spacing w:after="0" w:line="240" w:lineRule="auto"/>
        <w:jc w:val="both"/>
        <w:rPr>
          <w:rFonts w:ascii="Times New Roman" w:eastAsia="Times New Roman" w:hAnsi="Times New Roman" w:cs="Times New Roman"/>
          <w:noProof/>
          <w:sz w:val="24"/>
          <w:szCs w:val="24"/>
          <w:lang w:eastAsia="ru-RU"/>
        </w:rPr>
      </w:pPr>
      <w:r w:rsidRPr="000F6D5C">
        <w:rPr>
          <w:rFonts w:ascii="Times New Roman" w:eastAsia="Times New Roman" w:hAnsi="Times New Roman" w:cs="Times New Roman"/>
          <w:noProof/>
          <w:sz w:val="24"/>
          <w:szCs w:val="24"/>
          <w:lang w:eastAsia="ru-RU"/>
        </w:rPr>
        <w:tab/>
        <w:t>В апробации участвовали два класса 5А и 5В. Все преподаватели этих классов прошли курсы обучения по работе с платформой.</w:t>
      </w:r>
    </w:p>
    <w:p w:rsidR="000F6D5C" w:rsidRPr="000F6D5C" w:rsidRDefault="000F6D5C" w:rsidP="000F6D5C">
      <w:pPr>
        <w:spacing w:after="0" w:line="240" w:lineRule="auto"/>
        <w:jc w:val="both"/>
        <w:rPr>
          <w:rFonts w:ascii="Times New Roman" w:eastAsia="Times New Roman" w:hAnsi="Times New Roman" w:cs="Times New Roman"/>
          <w:noProof/>
          <w:sz w:val="24"/>
          <w:szCs w:val="24"/>
          <w:lang w:eastAsia="ru-RU"/>
        </w:rPr>
      </w:pPr>
    </w:p>
    <w:p w:rsidR="000F6D5C" w:rsidRDefault="000F6D5C" w:rsidP="000F6D5C">
      <w:pPr>
        <w:spacing w:after="0" w:line="240" w:lineRule="auto"/>
        <w:jc w:val="both"/>
        <w:rPr>
          <w:rFonts w:ascii="Times New Roman" w:eastAsia="Times New Roman" w:hAnsi="Times New Roman" w:cs="Times New Roman"/>
          <w:noProof/>
          <w:sz w:val="24"/>
          <w:szCs w:val="24"/>
          <w:lang w:eastAsia="ru-RU"/>
        </w:rPr>
      </w:pPr>
      <w:r w:rsidRPr="000F6D5C">
        <w:rPr>
          <w:rFonts w:ascii="Times New Roman" w:eastAsia="Times New Roman" w:hAnsi="Times New Roman" w:cs="Times New Roman"/>
          <w:noProof/>
          <w:sz w:val="24"/>
          <w:szCs w:val="24"/>
          <w:lang w:eastAsia="ru-RU"/>
        </w:rPr>
        <w:drawing>
          <wp:inline distT="0" distB="0" distL="0" distR="0" wp14:anchorId="6C3CFD82" wp14:editId="7AD644A8">
            <wp:extent cx="2943225" cy="2089674"/>
            <wp:effectExtent l="0" t="0" r="0" b="635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969646" cy="2108433"/>
                    </a:xfrm>
                    <a:prstGeom prst="rect">
                      <a:avLst/>
                    </a:prstGeom>
                  </pic:spPr>
                </pic:pic>
              </a:graphicData>
            </a:graphic>
          </wp:inline>
        </w:drawing>
      </w:r>
      <w:r w:rsidR="00D43574">
        <w:rPr>
          <w:rFonts w:ascii="Times New Roman" w:eastAsia="Times New Roman" w:hAnsi="Times New Roman" w:cs="Times New Roman"/>
          <w:noProof/>
          <w:sz w:val="24"/>
          <w:szCs w:val="24"/>
          <w:lang w:eastAsia="ru-RU"/>
        </w:rPr>
        <w:t xml:space="preserve"> </w:t>
      </w:r>
      <w:r w:rsidRPr="000F6D5C">
        <w:rPr>
          <w:rFonts w:ascii="Times New Roman" w:eastAsia="Times New Roman" w:hAnsi="Times New Roman" w:cs="Times New Roman"/>
          <w:noProof/>
          <w:sz w:val="24"/>
          <w:szCs w:val="24"/>
          <w:lang w:eastAsia="ru-RU"/>
        </w:rPr>
        <w:t xml:space="preserve"> </w:t>
      </w:r>
      <w:r w:rsidR="00D43574">
        <w:rPr>
          <w:rFonts w:ascii="Times New Roman" w:eastAsia="Times New Roman" w:hAnsi="Times New Roman" w:cs="Times New Roman"/>
          <w:noProof/>
          <w:sz w:val="24"/>
          <w:szCs w:val="24"/>
          <w:lang w:eastAsia="ru-RU"/>
        </w:rPr>
        <w:t xml:space="preserve"> </w:t>
      </w:r>
      <w:r w:rsidRPr="000F6D5C">
        <w:rPr>
          <w:rFonts w:ascii="Times New Roman" w:eastAsia="Times New Roman" w:hAnsi="Times New Roman" w:cs="Times New Roman"/>
          <w:noProof/>
          <w:sz w:val="24"/>
          <w:szCs w:val="24"/>
          <w:lang w:eastAsia="ru-RU"/>
        </w:rPr>
        <w:drawing>
          <wp:inline distT="0" distB="0" distL="0" distR="0" wp14:anchorId="0914D88C" wp14:editId="7FC41B8B">
            <wp:extent cx="2924175" cy="2072005"/>
            <wp:effectExtent l="0" t="0" r="9525" b="444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936057" cy="2080424"/>
                    </a:xfrm>
                    <a:prstGeom prst="rect">
                      <a:avLst/>
                    </a:prstGeom>
                  </pic:spPr>
                </pic:pic>
              </a:graphicData>
            </a:graphic>
          </wp:inline>
        </w:drawing>
      </w:r>
      <w:r w:rsidR="00D43574">
        <w:rPr>
          <w:rFonts w:ascii="Times New Roman" w:eastAsia="Times New Roman" w:hAnsi="Times New Roman" w:cs="Times New Roman"/>
          <w:noProof/>
          <w:sz w:val="24"/>
          <w:szCs w:val="24"/>
          <w:lang w:eastAsia="ru-RU"/>
        </w:rPr>
        <w:t xml:space="preserve"> </w:t>
      </w:r>
    </w:p>
    <w:p w:rsidR="00D43574" w:rsidRPr="000F6D5C" w:rsidRDefault="00D43574" w:rsidP="000F6D5C">
      <w:pPr>
        <w:spacing w:after="0" w:line="240" w:lineRule="auto"/>
        <w:jc w:val="both"/>
        <w:rPr>
          <w:rFonts w:ascii="Times New Roman" w:eastAsia="Times New Roman" w:hAnsi="Times New Roman" w:cs="Times New Roman"/>
          <w:noProof/>
          <w:sz w:val="24"/>
          <w:szCs w:val="24"/>
          <w:lang w:eastAsia="ru-RU"/>
        </w:rPr>
      </w:pPr>
    </w:p>
    <w:p w:rsidR="000F6D5C" w:rsidRPr="000F6D5C" w:rsidRDefault="000F6D5C" w:rsidP="000F6D5C">
      <w:pPr>
        <w:spacing w:after="0" w:line="240" w:lineRule="auto"/>
        <w:jc w:val="both"/>
        <w:rPr>
          <w:rFonts w:ascii="Times New Roman" w:eastAsia="Times New Roman" w:hAnsi="Times New Roman" w:cs="Times New Roman"/>
          <w:noProof/>
          <w:sz w:val="24"/>
          <w:szCs w:val="24"/>
          <w:lang w:eastAsia="ru-RU"/>
        </w:rPr>
      </w:pPr>
      <w:r w:rsidRPr="000F6D5C">
        <w:rPr>
          <w:rFonts w:ascii="Times New Roman" w:eastAsia="Times New Roman" w:hAnsi="Times New Roman" w:cs="Times New Roman"/>
          <w:noProof/>
          <w:sz w:val="24"/>
          <w:szCs w:val="24"/>
          <w:lang w:eastAsia="ru-RU"/>
        </w:rPr>
        <w:drawing>
          <wp:inline distT="0" distB="0" distL="0" distR="0" wp14:anchorId="2161958A" wp14:editId="37B2944B">
            <wp:extent cx="2942186" cy="189420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98583" cy="1930514"/>
                    </a:xfrm>
                    <a:prstGeom prst="rect">
                      <a:avLst/>
                    </a:prstGeom>
                  </pic:spPr>
                </pic:pic>
              </a:graphicData>
            </a:graphic>
          </wp:inline>
        </w:drawing>
      </w:r>
      <w:r w:rsidR="00D43574">
        <w:rPr>
          <w:rFonts w:ascii="Times New Roman" w:eastAsia="Times New Roman" w:hAnsi="Times New Roman" w:cs="Times New Roman"/>
          <w:noProof/>
          <w:sz w:val="24"/>
          <w:szCs w:val="24"/>
          <w:lang w:eastAsia="ru-RU"/>
        </w:rPr>
        <w:t xml:space="preserve"> </w:t>
      </w:r>
      <w:r w:rsidRPr="000F6D5C">
        <w:rPr>
          <w:rFonts w:ascii="Times New Roman" w:eastAsia="Times New Roman" w:hAnsi="Times New Roman" w:cs="Times New Roman"/>
          <w:noProof/>
          <w:sz w:val="24"/>
          <w:szCs w:val="24"/>
          <w:lang w:eastAsia="ru-RU"/>
        </w:rPr>
        <w:t xml:space="preserve"> </w:t>
      </w:r>
      <w:r w:rsidR="00D43574">
        <w:rPr>
          <w:rFonts w:ascii="Times New Roman" w:eastAsia="Times New Roman" w:hAnsi="Times New Roman" w:cs="Times New Roman"/>
          <w:noProof/>
          <w:sz w:val="24"/>
          <w:szCs w:val="24"/>
          <w:lang w:eastAsia="ru-RU"/>
        </w:rPr>
        <w:t xml:space="preserve"> </w:t>
      </w:r>
      <w:r w:rsidRPr="000F6D5C">
        <w:rPr>
          <w:rFonts w:ascii="Times New Roman" w:eastAsia="Times New Roman" w:hAnsi="Times New Roman" w:cs="Times New Roman"/>
          <w:noProof/>
          <w:sz w:val="24"/>
          <w:szCs w:val="24"/>
          <w:lang w:eastAsia="ru-RU"/>
        </w:rPr>
        <w:drawing>
          <wp:inline distT="0" distB="0" distL="0" distR="0" wp14:anchorId="58EFCDD2" wp14:editId="02B7E38F">
            <wp:extent cx="2874645" cy="1904679"/>
            <wp:effectExtent l="0" t="0" r="1905" b="63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911771" cy="1929278"/>
                    </a:xfrm>
                    <a:prstGeom prst="rect">
                      <a:avLst/>
                    </a:prstGeom>
                  </pic:spPr>
                </pic:pic>
              </a:graphicData>
            </a:graphic>
          </wp:inline>
        </w:drawing>
      </w:r>
    </w:p>
    <w:p w:rsidR="000F6D5C" w:rsidRPr="000F6D5C" w:rsidRDefault="000F6D5C" w:rsidP="000F6D5C">
      <w:pPr>
        <w:spacing w:after="0" w:line="240" w:lineRule="auto"/>
        <w:jc w:val="both"/>
        <w:rPr>
          <w:rFonts w:ascii="Times New Roman" w:eastAsia="Times New Roman" w:hAnsi="Times New Roman" w:cs="Times New Roman"/>
          <w:noProof/>
          <w:sz w:val="24"/>
          <w:szCs w:val="24"/>
          <w:lang w:eastAsia="ru-RU"/>
        </w:rPr>
      </w:pPr>
    </w:p>
    <w:p w:rsidR="000F6D5C" w:rsidRPr="000F6D5C" w:rsidRDefault="000333F9" w:rsidP="000F6D5C">
      <w:pPr>
        <w:spacing w:after="0" w:line="240" w:lineRule="auto"/>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ab/>
      </w:r>
    </w:p>
    <w:p w:rsidR="000F6D5C" w:rsidRPr="000F6D5C" w:rsidRDefault="000F6D5C" w:rsidP="000F6D5C">
      <w:pPr>
        <w:spacing w:after="0" w:line="240" w:lineRule="auto"/>
        <w:jc w:val="both"/>
        <w:rPr>
          <w:rFonts w:ascii="Times New Roman" w:eastAsia="Times New Roman" w:hAnsi="Times New Roman" w:cs="Times New Roman"/>
          <w:noProof/>
          <w:sz w:val="24"/>
          <w:szCs w:val="24"/>
          <w:lang w:eastAsia="ru-RU"/>
        </w:rPr>
      </w:pPr>
      <w:r w:rsidRPr="000F6D5C">
        <w:rPr>
          <w:rFonts w:ascii="Times New Roman" w:eastAsia="Times New Roman" w:hAnsi="Times New Roman" w:cs="Times New Roman"/>
          <w:noProof/>
          <w:sz w:val="24"/>
          <w:szCs w:val="24"/>
          <w:lang w:eastAsia="ru-RU"/>
        </w:rPr>
        <w:t>Учебные кабинет этих классов полностью оснащены ноутбуками для каждого ученика и широкополостным доступом в сеть Интернет для работы на платформе.</w:t>
      </w:r>
    </w:p>
    <w:p w:rsidR="000F6D5C" w:rsidRDefault="000F6D5C" w:rsidP="000F6D5C">
      <w:pPr>
        <w:spacing w:after="0" w:line="240" w:lineRule="auto"/>
        <w:jc w:val="both"/>
        <w:rPr>
          <w:rFonts w:ascii="Times New Roman" w:eastAsia="Times New Roman" w:hAnsi="Times New Roman" w:cs="Times New Roman"/>
          <w:noProof/>
          <w:sz w:val="24"/>
          <w:szCs w:val="24"/>
          <w:lang w:eastAsia="ru-RU"/>
        </w:rPr>
      </w:pPr>
    </w:p>
    <w:p w:rsidR="000333F9" w:rsidRPr="000F6D5C" w:rsidRDefault="000333F9" w:rsidP="000F6D5C">
      <w:pPr>
        <w:spacing w:after="0" w:line="240" w:lineRule="auto"/>
        <w:jc w:val="both"/>
        <w:rPr>
          <w:rFonts w:ascii="Times New Roman" w:eastAsia="Times New Roman" w:hAnsi="Times New Roman" w:cs="Times New Roman"/>
          <w:noProof/>
          <w:sz w:val="24"/>
          <w:szCs w:val="24"/>
          <w:lang w:eastAsia="ru-RU"/>
        </w:rPr>
      </w:pPr>
    </w:p>
    <w:p w:rsidR="000F6D5C" w:rsidRPr="000F6D5C" w:rsidRDefault="000F6D5C" w:rsidP="000F6D5C">
      <w:pPr>
        <w:spacing w:after="0" w:line="240" w:lineRule="auto"/>
        <w:jc w:val="both"/>
        <w:rPr>
          <w:rFonts w:ascii="Times New Roman" w:eastAsia="Calibri" w:hAnsi="Times New Roman" w:cs="Times New Roman"/>
          <w:color w:val="000000" w:themeColor="text1"/>
          <w:sz w:val="24"/>
          <w:szCs w:val="24"/>
        </w:rPr>
      </w:pPr>
    </w:p>
    <w:p w:rsidR="000F6D5C" w:rsidRPr="00D43574" w:rsidRDefault="000F6D5C" w:rsidP="000F6D5C">
      <w:pPr>
        <w:widowControl w:val="0"/>
        <w:autoSpaceDE w:val="0"/>
        <w:autoSpaceDN w:val="0"/>
        <w:adjustRightInd w:val="0"/>
        <w:spacing w:after="0" w:line="240" w:lineRule="auto"/>
        <w:jc w:val="center"/>
        <w:rPr>
          <w:rFonts w:ascii="Arial Narrow" w:eastAsia="Calibri" w:hAnsi="Arial Narrow" w:cs="Times New Roman"/>
          <w:b/>
          <w:color w:val="538135" w:themeColor="accent6" w:themeShade="BF"/>
          <w:sz w:val="28"/>
          <w:szCs w:val="28"/>
          <w:lang w:eastAsia="ru-RU" w:bidi="ru-RU"/>
        </w:rPr>
      </w:pPr>
      <w:r w:rsidRPr="00D43574">
        <w:rPr>
          <w:rFonts w:ascii="Arial Narrow" w:eastAsia="Calibri" w:hAnsi="Arial Narrow" w:cs="Times New Roman"/>
          <w:b/>
          <w:color w:val="538135" w:themeColor="accent6" w:themeShade="BF"/>
          <w:sz w:val="28"/>
          <w:szCs w:val="28"/>
          <w:lang w:eastAsia="ru-RU"/>
        </w:rPr>
        <w:t xml:space="preserve">Работа </w:t>
      </w:r>
      <w:r w:rsidRPr="00D43574">
        <w:rPr>
          <w:rFonts w:ascii="Arial Narrow" w:eastAsia="Calibri" w:hAnsi="Arial Narrow" w:cs="Times New Roman"/>
          <w:b/>
          <w:color w:val="538135" w:themeColor="accent6" w:themeShade="BF"/>
          <w:sz w:val="28"/>
          <w:szCs w:val="28"/>
          <w:lang w:eastAsia="ru-RU" w:bidi="ru-RU"/>
        </w:rPr>
        <w:t>школы по реализации воспитательной компоненты</w:t>
      </w:r>
    </w:p>
    <w:p w:rsidR="000F6D5C" w:rsidRPr="000F6D5C" w:rsidRDefault="000F6D5C" w:rsidP="00D43574">
      <w:pPr>
        <w:widowControl w:val="0"/>
        <w:autoSpaceDE w:val="0"/>
        <w:autoSpaceDN w:val="0"/>
        <w:adjustRightInd w:val="0"/>
        <w:spacing w:after="0" w:line="240" w:lineRule="auto"/>
        <w:rPr>
          <w:rFonts w:ascii="Times New Roman" w:eastAsia="Calibri" w:hAnsi="Times New Roman" w:cs="Times New Roman"/>
          <w:b/>
          <w:sz w:val="24"/>
          <w:szCs w:val="24"/>
          <w:lang w:eastAsia="ru-RU" w:bidi="ru-RU"/>
        </w:rPr>
      </w:pPr>
    </w:p>
    <w:p w:rsidR="000F6D5C" w:rsidRPr="000F6D5C" w:rsidRDefault="000F6D5C" w:rsidP="000F6D5C">
      <w:pPr>
        <w:widowControl w:val="0"/>
        <w:autoSpaceDE w:val="0"/>
        <w:autoSpaceDN w:val="0"/>
        <w:adjustRightInd w:val="0"/>
        <w:spacing w:after="0" w:line="240" w:lineRule="auto"/>
        <w:jc w:val="both"/>
        <w:rPr>
          <w:rFonts w:ascii="Times New Roman" w:hAnsi="Times New Roman" w:cs="Times New Roman"/>
          <w:sz w:val="24"/>
          <w:szCs w:val="24"/>
        </w:rPr>
      </w:pPr>
      <w:r w:rsidRPr="000F6D5C">
        <w:rPr>
          <w:rFonts w:ascii="Times New Roman" w:eastAsia="Calibri" w:hAnsi="Times New Roman" w:cs="Times New Roman"/>
          <w:sz w:val="24"/>
          <w:szCs w:val="24"/>
          <w:lang w:eastAsia="ru-RU"/>
        </w:rPr>
        <w:t xml:space="preserve"> </w:t>
      </w:r>
      <w:r w:rsidRPr="000F6D5C">
        <w:rPr>
          <w:rFonts w:ascii="Times New Roman" w:eastAsia="Times New Roman" w:hAnsi="Times New Roman" w:cs="Times New Roman"/>
          <w:bCs/>
          <w:sz w:val="24"/>
          <w:szCs w:val="24"/>
          <w:lang w:eastAsia="ru-RU"/>
        </w:rPr>
        <w:t xml:space="preserve"> </w:t>
      </w:r>
      <w:r w:rsidRPr="000F6D5C">
        <w:rPr>
          <w:rFonts w:ascii="Times New Roman" w:eastAsia="Calibri" w:hAnsi="Times New Roman" w:cs="Times New Roman"/>
          <w:sz w:val="24"/>
          <w:szCs w:val="24"/>
          <w:lang w:eastAsia="ru-RU"/>
        </w:rPr>
        <w:t xml:space="preserve"> </w:t>
      </w:r>
      <w:r w:rsidRPr="000F6D5C">
        <w:rPr>
          <w:rFonts w:ascii="Times New Roman" w:eastAsia="Times New Roman" w:hAnsi="Times New Roman" w:cs="Times New Roman"/>
          <w:bCs/>
          <w:sz w:val="24"/>
          <w:szCs w:val="24"/>
          <w:lang w:eastAsia="ru-RU"/>
        </w:rPr>
        <w:t xml:space="preserve">    </w:t>
      </w:r>
      <w:r w:rsidRPr="000F6D5C">
        <w:rPr>
          <w:rFonts w:ascii="Times New Roman" w:hAnsi="Times New Roman" w:cs="Times New Roman"/>
          <w:sz w:val="24"/>
          <w:szCs w:val="24"/>
        </w:rPr>
        <w:t xml:space="preserve">Рабочая программа воспитания муниципального бюджетного общеобразовательного учреждения «Средняя школа №19» разработана в соответствии с методическими рекомендациями «Примерная программа воспитания», утвержденной  приказом «О внесении изменений в некоторые федеральные государственные образовательные стандарты общего образования по вопросам воспитания обучающихся» (Минпросвещения России, 2020, №172) </w:t>
      </w:r>
    </w:p>
    <w:p w:rsidR="000F6D5C" w:rsidRPr="000F6D5C" w:rsidRDefault="000F6D5C" w:rsidP="000F6D5C">
      <w:pPr>
        <w:autoSpaceDE w:val="0"/>
        <w:autoSpaceDN w:val="0"/>
        <w:adjustRightInd w:val="0"/>
        <w:spacing w:after="0" w:line="240" w:lineRule="auto"/>
        <w:jc w:val="both"/>
        <w:rPr>
          <w:rFonts w:ascii="Times New Roman" w:hAnsi="Times New Roman" w:cs="Times New Roman"/>
          <w:color w:val="000000"/>
          <w:sz w:val="24"/>
          <w:szCs w:val="24"/>
        </w:rPr>
      </w:pPr>
      <w:r w:rsidRPr="000F6D5C">
        <w:rPr>
          <w:rFonts w:ascii="Times New Roman" w:hAnsi="Times New Roman" w:cs="Times New Roman"/>
          <w:color w:val="000000"/>
          <w:sz w:val="24"/>
          <w:szCs w:val="24"/>
        </w:rPr>
        <w:t xml:space="preserve">    Рабочая программа воспитания является обязательной частью основной образовательной программы основного общего образования МБОУ «СШ №19».</w:t>
      </w:r>
    </w:p>
    <w:p w:rsidR="000F6D5C" w:rsidRPr="000F6D5C" w:rsidRDefault="000F6D5C" w:rsidP="000F6D5C">
      <w:pPr>
        <w:autoSpaceDE w:val="0"/>
        <w:autoSpaceDN w:val="0"/>
        <w:adjustRightInd w:val="0"/>
        <w:spacing w:after="0" w:line="240" w:lineRule="auto"/>
        <w:jc w:val="both"/>
        <w:rPr>
          <w:rFonts w:ascii="Times New Roman" w:hAnsi="Times New Roman" w:cs="Times New Roman"/>
          <w:color w:val="000000"/>
          <w:sz w:val="24"/>
          <w:szCs w:val="24"/>
        </w:rPr>
      </w:pPr>
      <w:r w:rsidRPr="000F6D5C">
        <w:rPr>
          <w:rFonts w:ascii="Times New Roman" w:hAnsi="Times New Roman" w:cs="Times New Roman"/>
          <w:color w:val="000000"/>
          <w:sz w:val="24"/>
          <w:szCs w:val="24"/>
        </w:rPr>
        <w:t xml:space="preserve">    Программа направлена на решение проблем гармоничного вхождения обучающихся в социальный мир и налаживания ответственных взаимоотношений с окружающими их людьми. </w:t>
      </w:r>
    </w:p>
    <w:p w:rsidR="000F6D5C" w:rsidRPr="000F6D5C" w:rsidRDefault="000F6D5C" w:rsidP="000F6D5C">
      <w:pPr>
        <w:autoSpaceDE w:val="0"/>
        <w:autoSpaceDN w:val="0"/>
        <w:adjustRightInd w:val="0"/>
        <w:spacing w:after="0" w:line="240" w:lineRule="auto"/>
        <w:jc w:val="both"/>
        <w:rPr>
          <w:rFonts w:ascii="Times New Roman" w:hAnsi="Times New Roman" w:cs="Times New Roman"/>
          <w:color w:val="000000"/>
          <w:sz w:val="24"/>
          <w:szCs w:val="24"/>
        </w:rPr>
      </w:pPr>
      <w:r w:rsidRPr="000F6D5C">
        <w:rPr>
          <w:rFonts w:ascii="Times New Roman" w:hAnsi="Times New Roman" w:cs="Times New Roman"/>
          <w:color w:val="000000"/>
          <w:sz w:val="24"/>
          <w:szCs w:val="24"/>
        </w:rPr>
        <w:t xml:space="preserve">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w:t>
      </w:r>
      <w:r w:rsidRPr="000F6D5C">
        <w:rPr>
          <w:rFonts w:ascii="Times New Roman" w:hAnsi="Times New Roman" w:cs="Times New Roman"/>
          <w:color w:val="000000"/>
          <w:sz w:val="24"/>
          <w:szCs w:val="24"/>
        </w:rPr>
        <w:lastRenderedPageBreak/>
        <w:t xml:space="preserve">обществе.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 - значимой деятельности. </w:t>
      </w:r>
    </w:p>
    <w:p w:rsidR="000F6D5C" w:rsidRPr="000F6D5C" w:rsidRDefault="000F6D5C" w:rsidP="000F6D5C">
      <w:pPr>
        <w:autoSpaceDE w:val="0"/>
        <w:autoSpaceDN w:val="0"/>
        <w:adjustRightInd w:val="0"/>
        <w:spacing w:after="0" w:line="240" w:lineRule="auto"/>
        <w:jc w:val="both"/>
        <w:rPr>
          <w:rFonts w:ascii="Times New Roman" w:hAnsi="Times New Roman" w:cs="Times New Roman"/>
          <w:color w:val="000000"/>
          <w:sz w:val="24"/>
          <w:szCs w:val="24"/>
        </w:rPr>
      </w:pPr>
      <w:r w:rsidRPr="000F6D5C">
        <w:rPr>
          <w:rFonts w:ascii="Times New Roman" w:hAnsi="Times New Roman" w:cs="Times New Roman"/>
          <w:color w:val="000000"/>
          <w:sz w:val="24"/>
          <w:szCs w:val="24"/>
        </w:rPr>
        <w:t xml:space="preserve">   Программа воспитания показывает, каким образом педагогические работники (учитель, классный руководитель, заместитель директора, педагог-организатор) могут реализовать воспитательный потенциал их совместной с обучающимися деятельности и тем самым сделать школу воспитывающей организацией. </w:t>
      </w:r>
    </w:p>
    <w:p w:rsidR="000F6D5C" w:rsidRPr="000F6D5C" w:rsidRDefault="000F6D5C" w:rsidP="000F6D5C">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0F6D5C">
        <w:rPr>
          <w:rFonts w:ascii="Times New Roman" w:eastAsia="Times New Roman" w:hAnsi="Times New Roman" w:cs="Times New Roman"/>
          <w:bCs/>
          <w:sz w:val="24"/>
          <w:szCs w:val="24"/>
          <w:lang w:eastAsia="ru-RU"/>
        </w:rPr>
        <w:t xml:space="preserve">   </w:t>
      </w:r>
    </w:p>
    <w:p w:rsidR="000F6D5C" w:rsidRPr="000F6D5C" w:rsidRDefault="000F6D5C" w:rsidP="000F6D5C">
      <w:pPr>
        <w:widowControl w:val="0"/>
        <w:autoSpaceDE w:val="0"/>
        <w:autoSpaceDN w:val="0"/>
        <w:adjustRightInd w:val="0"/>
        <w:spacing w:after="0" w:line="240" w:lineRule="auto"/>
        <w:jc w:val="both"/>
        <w:rPr>
          <w:rFonts w:ascii="Times New Roman" w:eastAsia="Calibri" w:hAnsi="Times New Roman" w:cs="Arial"/>
          <w:sz w:val="24"/>
          <w:szCs w:val="20"/>
          <w:lang w:eastAsia="ru-RU"/>
        </w:rPr>
      </w:pPr>
      <w:r w:rsidRPr="000F6D5C">
        <w:rPr>
          <w:rFonts w:ascii="Times New Roman" w:eastAsia="Times New Roman" w:hAnsi="Times New Roman" w:cs="Times New Roman"/>
          <w:noProof/>
          <w:color w:val="000000" w:themeColor="text1"/>
          <w:sz w:val="24"/>
          <w:szCs w:val="24"/>
          <w:lang w:eastAsia="ru-RU"/>
        </w:rPr>
        <w:drawing>
          <wp:inline distT="0" distB="0" distL="0" distR="0" wp14:anchorId="63A1987F" wp14:editId="49643F24">
            <wp:extent cx="3114041" cy="2409825"/>
            <wp:effectExtent l="0" t="0" r="0" b="0"/>
            <wp:docPr id="58" name="Рисунок 58" descr="C:\Users\311-1\Desktop\САЙТ 2 полугодие\Дети лечат детей\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311-1\Desktop\САЙТ 2 полугодие\Дети лечат детей\2 (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130340" cy="2422438"/>
                    </a:xfrm>
                    <a:prstGeom prst="rect">
                      <a:avLst/>
                    </a:prstGeom>
                    <a:noFill/>
                    <a:ln>
                      <a:noFill/>
                    </a:ln>
                  </pic:spPr>
                </pic:pic>
              </a:graphicData>
            </a:graphic>
          </wp:inline>
        </w:drawing>
      </w:r>
      <w:r w:rsidRPr="000F6D5C">
        <w:rPr>
          <w:rFonts w:ascii="Times New Roman" w:eastAsia="Times New Roman" w:hAnsi="Times New Roman" w:cs="Times New Roman"/>
          <w:noProof/>
          <w:color w:val="000000" w:themeColor="text1"/>
          <w:sz w:val="24"/>
          <w:szCs w:val="24"/>
          <w:lang w:eastAsia="ru-RU"/>
        </w:rPr>
        <w:t xml:space="preserve"> </w:t>
      </w:r>
      <w:r w:rsidRPr="000F6D5C">
        <w:rPr>
          <w:rFonts w:ascii="Times New Roman" w:eastAsia="Times New Roman" w:hAnsi="Times New Roman" w:cs="Times New Roman"/>
          <w:noProof/>
          <w:color w:val="000000" w:themeColor="text1"/>
          <w:sz w:val="24"/>
          <w:szCs w:val="24"/>
          <w:lang w:eastAsia="ru-RU"/>
        </w:rPr>
        <w:drawing>
          <wp:inline distT="0" distB="0" distL="0" distR="0" wp14:anchorId="25D7345A" wp14:editId="4C00263A">
            <wp:extent cx="2876550" cy="2390775"/>
            <wp:effectExtent l="0" t="0" r="0" b="9525"/>
            <wp:docPr id="59" name="Рисунок 59" descr="C:\Users\311-1\Desktop\ФОТО 20-21\Последний звонок\Фото\9B0A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311-1\Desktop\ФОТО 20-21\Последний звонок\Фото\9B0A2815.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22425" cy="2428903"/>
                    </a:xfrm>
                    <a:prstGeom prst="rect">
                      <a:avLst/>
                    </a:prstGeom>
                    <a:noFill/>
                    <a:ln>
                      <a:noFill/>
                    </a:ln>
                  </pic:spPr>
                </pic:pic>
              </a:graphicData>
            </a:graphic>
          </wp:inline>
        </w:drawing>
      </w:r>
    </w:p>
    <w:p w:rsidR="000F6D5C" w:rsidRPr="000F6D5C" w:rsidRDefault="000F6D5C" w:rsidP="000F6D5C">
      <w:pPr>
        <w:tabs>
          <w:tab w:val="left" w:pos="4820"/>
        </w:tabs>
        <w:spacing w:after="200" w:line="276" w:lineRule="auto"/>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noProof/>
          <w:color w:val="000000" w:themeColor="text1"/>
          <w:sz w:val="24"/>
          <w:szCs w:val="24"/>
          <w:lang w:eastAsia="ru-RU"/>
        </w:rPr>
        <w:t xml:space="preserve">   </w:t>
      </w:r>
      <w:r w:rsidR="000333F9">
        <w:rPr>
          <w:rFonts w:ascii="Times New Roman" w:eastAsia="Times New Roman" w:hAnsi="Times New Roman" w:cs="Times New Roman"/>
          <w:b/>
          <w:bCs/>
          <w:sz w:val="24"/>
          <w:szCs w:val="24"/>
          <w:lang w:eastAsia="ru-RU"/>
        </w:rPr>
        <w:t xml:space="preserve">          </w:t>
      </w:r>
    </w:p>
    <w:p w:rsidR="000F6D5C" w:rsidRPr="000F6D5C" w:rsidRDefault="000F6D5C" w:rsidP="000F6D5C">
      <w:pPr>
        <w:spacing w:after="0" w:line="240" w:lineRule="auto"/>
        <w:jc w:val="both"/>
        <w:rPr>
          <w:rFonts w:ascii="Times New Roman" w:eastAsia="Times New Roman" w:hAnsi="Times New Roman" w:cs="Times New Roman"/>
          <w:b/>
          <w:color w:val="000000" w:themeColor="text1"/>
          <w:sz w:val="24"/>
          <w:szCs w:val="24"/>
          <w:lang w:eastAsia="ru-RU"/>
        </w:rPr>
      </w:pPr>
    </w:p>
    <w:p w:rsidR="000F6D5C" w:rsidRPr="000333F9" w:rsidRDefault="000F6D5C" w:rsidP="000333F9">
      <w:pPr>
        <w:spacing w:after="0" w:line="240" w:lineRule="auto"/>
        <w:jc w:val="center"/>
        <w:rPr>
          <w:rFonts w:ascii="Arial Narrow" w:eastAsia="Times New Roman" w:hAnsi="Arial Narrow" w:cs="Times New Roman"/>
          <w:color w:val="538135" w:themeColor="accent6" w:themeShade="BF"/>
          <w:sz w:val="28"/>
          <w:szCs w:val="28"/>
          <w:lang w:eastAsia="ru-RU"/>
        </w:rPr>
      </w:pPr>
      <w:r w:rsidRPr="000333F9">
        <w:rPr>
          <w:rFonts w:ascii="Arial Narrow" w:eastAsia="Times New Roman" w:hAnsi="Arial Narrow" w:cs="Times New Roman"/>
          <w:b/>
          <w:color w:val="538135" w:themeColor="accent6" w:themeShade="BF"/>
          <w:sz w:val="28"/>
          <w:szCs w:val="28"/>
          <w:lang w:eastAsia="ru-RU"/>
        </w:rPr>
        <w:t>Общественные объединения обучающихся</w:t>
      </w:r>
    </w:p>
    <w:p w:rsidR="000F6D5C" w:rsidRPr="000F6D5C" w:rsidRDefault="000F6D5C" w:rsidP="000F6D5C">
      <w:pPr>
        <w:spacing w:after="0" w:line="240" w:lineRule="auto"/>
        <w:jc w:val="both"/>
        <w:rPr>
          <w:rFonts w:ascii="Times New Roman" w:eastAsia="Times New Roman" w:hAnsi="Times New Roman" w:cs="Times New Roman"/>
          <w:color w:val="000000" w:themeColor="text1"/>
          <w:sz w:val="24"/>
          <w:szCs w:val="24"/>
          <w:lang w:eastAsia="ru-RU"/>
        </w:rPr>
      </w:pPr>
    </w:p>
    <w:p w:rsidR="000F6D5C" w:rsidRPr="000333F9" w:rsidRDefault="000F6D5C" w:rsidP="000333F9">
      <w:pPr>
        <w:jc w:val="both"/>
        <w:rPr>
          <w:rFonts w:ascii="Times New Roman" w:hAnsi="Times New Roman" w:cs="Times New Roman"/>
          <w:sz w:val="24"/>
          <w:szCs w:val="24"/>
        </w:rPr>
      </w:pPr>
      <w:r w:rsidRPr="000333F9">
        <w:rPr>
          <w:rFonts w:ascii="Times New Roman" w:hAnsi="Times New Roman" w:cs="Times New Roman"/>
          <w:sz w:val="24"/>
          <w:szCs w:val="24"/>
        </w:rPr>
        <w:t xml:space="preserve">      В образовательной организации действуют общественные объединения как составная часть социального движения, представляющая совместные действия детей и взрослых, объединившихся с целью накопления социального опыта, формирования ценностных ориентаций и самореализации многими исследователями реализуется через совет обучающихся и объединение «Юнармия». Основная стратегия развития детского и молодежного общественного движения, повышение социальной активности обучающейся молодежи, выражение гражданской позиции и патриотизма в воспитательном процессе – приоритетные направления воспитания.</w:t>
      </w:r>
    </w:p>
    <w:p w:rsidR="000F6D5C" w:rsidRDefault="000F6D5C" w:rsidP="000333F9">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0F6D5C">
        <w:rPr>
          <w:rFonts w:ascii="Times New Roman" w:eastAsia="Times New Roman" w:hAnsi="Times New Roman" w:cs="Times New Roman"/>
          <w:color w:val="000000" w:themeColor="text1"/>
          <w:sz w:val="24"/>
          <w:szCs w:val="24"/>
          <w:lang w:eastAsia="ru-RU"/>
        </w:rPr>
        <w:t>В Совете обучающихся осуществляется преемственность между структурами ученического самоуправления всех уровней, каждый месяц активистами Совета проводятся совместные заседания, организуются рейды, акции, праздники, ф</w:t>
      </w:r>
      <w:r w:rsidR="000333F9">
        <w:rPr>
          <w:rFonts w:ascii="Times New Roman" w:eastAsia="Times New Roman" w:hAnsi="Times New Roman" w:cs="Times New Roman"/>
          <w:color w:val="000000" w:themeColor="text1"/>
          <w:sz w:val="24"/>
          <w:szCs w:val="24"/>
          <w:lang w:eastAsia="ru-RU"/>
        </w:rPr>
        <w:t>лешмобы, челенджи, движи и т.д.</w:t>
      </w:r>
    </w:p>
    <w:p w:rsidR="000333F9" w:rsidRPr="000333F9" w:rsidRDefault="000333F9" w:rsidP="000333F9">
      <w:pPr>
        <w:spacing w:after="0" w:line="240" w:lineRule="auto"/>
        <w:ind w:firstLine="708"/>
        <w:jc w:val="both"/>
        <w:rPr>
          <w:rFonts w:ascii="Times New Roman" w:eastAsia="Times New Roman" w:hAnsi="Times New Roman" w:cs="Times New Roman"/>
          <w:color w:val="000000" w:themeColor="text1"/>
          <w:sz w:val="24"/>
          <w:szCs w:val="24"/>
          <w:lang w:eastAsia="ru-RU"/>
        </w:rPr>
      </w:pPr>
    </w:p>
    <w:p w:rsidR="000F6D5C" w:rsidRPr="000F6D5C" w:rsidRDefault="000F6D5C" w:rsidP="000F6D5C">
      <w:pPr>
        <w:jc w:val="center"/>
        <w:rPr>
          <w:rFonts w:ascii="Times New Roman" w:hAnsi="Times New Roman" w:cs="Times New Roman"/>
          <w:b/>
          <w:sz w:val="24"/>
          <w:szCs w:val="24"/>
        </w:rPr>
      </w:pPr>
      <w:r w:rsidRPr="000F6D5C">
        <w:rPr>
          <w:rFonts w:ascii="Times New Roman" w:hAnsi="Times New Roman" w:cs="Times New Roman"/>
          <w:b/>
          <w:sz w:val="24"/>
          <w:szCs w:val="24"/>
        </w:rPr>
        <w:t>Общественные объединения</w:t>
      </w:r>
    </w:p>
    <w:tbl>
      <w:tblPr>
        <w:tblStyle w:val="36"/>
        <w:tblW w:w="9781" w:type="dxa"/>
        <w:tblInd w:w="-147" w:type="dxa"/>
        <w:tblLayout w:type="fixed"/>
        <w:tblLook w:val="04A0" w:firstRow="1" w:lastRow="0" w:firstColumn="1" w:lastColumn="0" w:noHBand="0" w:noVBand="1"/>
      </w:tblPr>
      <w:tblGrid>
        <w:gridCol w:w="284"/>
        <w:gridCol w:w="1701"/>
        <w:gridCol w:w="1985"/>
        <w:gridCol w:w="2126"/>
        <w:gridCol w:w="2835"/>
        <w:gridCol w:w="850"/>
      </w:tblGrid>
      <w:tr w:rsidR="000F6D5C" w:rsidRPr="000333F9" w:rsidTr="00B569E5">
        <w:tc>
          <w:tcPr>
            <w:tcW w:w="284" w:type="dxa"/>
            <w:tcBorders>
              <w:top w:val="single" w:sz="4" w:space="0" w:color="auto"/>
              <w:left w:val="single" w:sz="4" w:space="0" w:color="auto"/>
              <w:bottom w:val="single" w:sz="4" w:space="0" w:color="auto"/>
              <w:right w:val="single" w:sz="4" w:space="0" w:color="auto"/>
            </w:tcBorders>
          </w:tcPr>
          <w:p w:rsidR="000F6D5C" w:rsidRPr="000333F9" w:rsidRDefault="000F6D5C" w:rsidP="000F6D5C">
            <w:pPr>
              <w:tabs>
                <w:tab w:val="left" w:pos="0"/>
                <w:tab w:val="left" w:pos="709"/>
              </w:tabs>
              <w:spacing w:line="252" w:lineRule="auto"/>
              <w:contextualSpacing/>
              <w:rPr>
                <w:sz w:val="22"/>
                <w:szCs w:val="22"/>
              </w:rPr>
            </w:pPr>
            <w:r w:rsidRPr="000333F9">
              <w:rPr>
                <w:sz w:val="22"/>
                <w:szCs w:val="22"/>
              </w:rPr>
              <w:t>1.</w:t>
            </w:r>
          </w:p>
        </w:tc>
        <w:tc>
          <w:tcPr>
            <w:tcW w:w="1701" w:type="dxa"/>
            <w:tcBorders>
              <w:top w:val="single" w:sz="4" w:space="0" w:color="auto"/>
              <w:left w:val="single" w:sz="4" w:space="0" w:color="auto"/>
              <w:bottom w:val="single" w:sz="4" w:space="0" w:color="auto"/>
              <w:right w:val="single" w:sz="4" w:space="0" w:color="auto"/>
            </w:tcBorders>
          </w:tcPr>
          <w:p w:rsidR="000F6D5C" w:rsidRPr="000333F9" w:rsidRDefault="000F6D5C" w:rsidP="000F6D5C">
            <w:pPr>
              <w:tabs>
                <w:tab w:val="left" w:pos="0"/>
                <w:tab w:val="left" w:pos="709"/>
              </w:tabs>
              <w:spacing w:line="252" w:lineRule="auto"/>
              <w:rPr>
                <w:sz w:val="22"/>
                <w:szCs w:val="22"/>
              </w:rPr>
            </w:pPr>
            <w:r w:rsidRPr="000333F9">
              <w:rPr>
                <w:sz w:val="22"/>
                <w:szCs w:val="22"/>
              </w:rPr>
              <w:t>Вербицкий Сергей Николаевич</w:t>
            </w:r>
          </w:p>
        </w:tc>
        <w:tc>
          <w:tcPr>
            <w:tcW w:w="1985" w:type="dxa"/>
            <w:tcBorders>
              <w:top w:val="single" w:sz="4" w:space="0" w:color="auto"/>
              <w:left w:val="single" w:sz="4" w:space="0" w:color="auto"/>
              <w:bottom w:val="single" w:sz="4" w:space="0" w:color="auto"/>
              <w:right w:val="single" w:sz="4" w:space="0" w:color="auto"/>
            </w:tcBorders>
          </w:tcPr>
          <w:p w:rsidR="000F6D5C" w:rsidRPr="000333F9" w:rsidRDefault="000F6D5C" w:rsidP="000F6D5C">
            <w:pPr>
              <w:tabs>
                <w:tab w:val="left" w:pos="0"/>
                <w:tab w:val="left" w:pos="709"/>
              </w:tabs>
              <w:spacing w:line="252" w:lineRule="auto"/>
              <w:rPr>
                <w:sz w:val="22"/>
                <w:szCs w:val="22"/>
              </w:rPr>
            </w:pPr>
            <w:r w:rsidRPr="000333F9">
              <w:rPr>
                <w:sz w:val="22"/>
                <w:szCs w:val="22"/>
              </w:rPr>
              <w:t>Гражданско-патриотическое направление</w:t>
            </w:r>
          </w:p>
        </w:tc>
        <w:tc>
          <w:tcPr>
            <w:tcW w:w="2126" w:type="dxa"/>
            <w:tcBorders>
              <w:top w:val="single" w:sz="4" w:space="0" w:color="auto"/>
              <w:left w:val="single" w:sz="4" w:space="0" w:color="auto"/>
              <w:bottom w:val="single" w:sz="4" w:space="0" w:color="auto"/>
              <w:right w:val="single" w:sz="4" w:space="0" w:color="auto"/>
            </w:tcBorders>
          </w:tcPr>
          <w:p w:rsidR="000F6D5C" w:rsidRPr="000333F9" w:rsidRDefault="000F6D5C" w:rsidP="000F6D5C">
            <w:pPr>
              <w:tabs>
                <w:tab w:val="left" w:pos="0"/>
                <w:tab w:val="left" w:pos="709"/>
              </w:tabs>
              <w:spacing w:line="252" w:lineRule="auto"/>
              <w:rPr>
                <w:sz w:val="22"/>
                <w:szCs w:val="22"/>
              </w:rPr>
            </w:pPr>
            <w:r w:rsidRPr="000333F9">
              <w:rPr>
                <w:sz w:val="22"/>
                <w:szCs w:val="22"/>
              </w:rPr>
              <w:t>«Юнармия»</w:t>
            </w:r>
          </w:p>
        </w:tc>
        <w:tc>
          <w:tcPr>
            <w:tcW w:w="2835" w:type="dxa"/>
            <w:tcBorders>
              <w:top w:val="single" w:sz="4" w:space="0" w:color="auto"/>
              <w:left w:val="single" w:sz="4" w:space="0" w:color="auto"/>
              <w:bottom w:val="single" w:sz="4" w:space="0" w:color="auto"/>
              <w:right w:val="single" w:sz="4" w:space="0" w:color="auto"/>
            </w:tcBorders>
          </w:tcPr>
          <w:p w:rsidR="000F6D5C" w:rsidRPr="000333F9" w:rsidRDefault="000F6D5C" w:rsidP="000F6D5C">
            <w:pPr>
              <w:tabs>
                <w:tab w:val="left" w:pos="0"/>
                <w:tab w:val="left" w:pos="709"/>
              </w:tabs>
              <w:spacing w:line="252" w:lineRule="auto"/>
              <w:rPr>
                <w:sz w:val="22"/>
                <w:szCs w:val="22"/>
              </w:rPr>
            </w:pPr>
            <w:r w:rsidRPr="000333F9">
              <w:rPr>
                <w:sz w:val="22"/>
                <w:szCs w:val="22"/>
              </w:rPr>
              <w:t xml:space="preserve">Положение </w:t>
            </w:r>
          </w:p>
        </w:tc>
        <w:tc>
          <w:tcPr>
            <w:tcW w:w="850" w:type="dxa"/>
            <w:tcBorders>
              <w:top w:val="single" w:sz="4" w:space="0" w:color="auto"/>
              <w:left w:val="single" w:sz="4" w:space="0" w:color="auto"/>
              <w:bottom w:val="single" w:sz="4" w:space="0" w:color="auto"/>
              <w:right w:val="single" w:sz="4" w:space="0" w:color="auto"/>
            </w:tcBorders>
          </w:tcPr>
          <w:p w:rsidR="000F6D5C" w:rsidRPr="000333F9" w:rsidRDefault="000F6D5C" w:rsidP="000F6D5C">
            <w:pPr>
              <w:tabs>
                <w:tab w:val="left" w:pos="0"/>
                <w:tab w:val="left" w:pos="709"/>
              </w:tabs>
              <w:spacing w:line="252" w:lineRule="auto"/>
              <w:rPr>
                <w:sz w:val="22"/>
                <w:szCs w:val="22"/>
              </w:rPr>
            </w:pPr>
            <w:r w:rsidRPr="000333F9">
              <w:rPr>
                <w:sz w:val="22"/>
                <w:szCs w:val="22"/>
              </w:rPr>
              <w:t>30чел</w:t>
            </w:r>
          </w:p>
        </w:tc>
      </w:tr>
      <w:tr w:rsidR="000F6D5C" w:rsidRPr="000333F9" w:rsidTr="00B569E5">
        <w:tc>
          <w:tcPr>
            <w:tcW w:w="284" w:type="dxa"/>
            <w:tcBorders>
              <w:top w:val="single" w:sz="4" w:space="0" w:color="auto"/>
              <w:left w:val="single" w:sz="4" w:space="0" w:color="auto"/>
              <w:bottom w:val="single" w:sz="4" w:space="0" w:color="auto"/>
              <w:right w:val="single" w:sz="4" w:space="0" w:color="auto"/>
            </w:tcBorders>
          </w:tcPr>
          <w:p w:rsidR="000F6D5C" w:rsidRPr="000333F9" w:rsidRDefault="000F6D5C" w:rsidP="000F6D5C">
            <w:pPr>
              <w:tabs>
                <w:tab w:val="left" w:pos="0"/>
                <w:tab w:val="left" w:pos="709"/>
              </w:tabs>
              <w:spacing w:line="252" w:lineRule="auto"/>
              <w:contextualSpacing/>
              <w:rPr>
                <w:sz w:val="22"/>
                <w:szCs w:val="22"/>
              </w:rPr>
            </w:pPr>
            <w:r w:rsidRPr="000333F9">
              <w:rPr>
                <w:sz w:val="22"/>
                <w:szCs w:val="22"/>
              </w:rPr>
              <w:t>2.</w:t>
            </w:r>
          </w:p>
        </w:tc>
        <w:tc>
          <w:tcPr>
            <w:tcW w:w="1701" w:type="dxa"/>
            <w:tcBorders>
              <w:top w:val="single" w:sz="4" w:space="0" w:color="auto"/>
              <w:left w:val="single" w:sz="4" w:space="0" w:color="auto"/>
              <w:bottom w:val="single" w:sz="4" w:space="0" w:color="auto"/>
              <w:right w:val="single" w:sz="4" w:space="0" w:color="auto"/>
            </w:tcBorders>
          </w:tcPr>
          <w:p w:rsidR="000F6D5C" w:rsidRPr="000333F9" w:rsidRDefault="000F6D5C" w:rsidP="000F6D5C">
            <w:pPr>
              <w:tabs>
                <w:tab w:val="left" w:pos="0"/>
                <w:tab w:val="left" w:pos="709"/>
              </w:tabs>
              <w:rPr>
                <w:sz w:val="22"/>
                <w:szCs w:val="22"/>
              </w:rPr>
            </w:pPr>
            <w:r w:rsidRPr="000333F9">
              <w:rPr>
                <w:sz w:val="22"/>
                <w:szCs w:val="22"/>
              </w:rPr>
              <w:t>Шарыпова Вера Олеговна</w:t>
            </w:r>
          </w:p>
        </w:tc>
        <w:tc>
          <w:tcPr>
            <w:tcW w:w="1985" w:type="dxa"/>
            <w:tcBorders>
              <w:top w:val="single" w:sz="4" w:space="0" w:color="auto"/>
              <w:left w:val="single" w:sz="4" w:space="0" w:color="auto"/>
              <w:bottom w:val="single" w:sz="4" w:space="0" w:color="auto"/>
              <w:right w:val="single" w:sz="4" w:space="0" w:color="auto"/>
            </w:tcBorders>
          </w:tcPr>
          <w:p w:rsidR="000F6D5C" w:rsidRPr="000333F9" w:rsidRDefault="000F6D5C" w:rsidP="000F6D5C">
            <w:pPr>
              <w:tabs>
                <w:tab w:val="left" w:pos="0"/>
                <w:tab w:val="left" w:pos="709"/>
              </w:tabs>
              <w:rPr>
                <w:sz w:val="22"/>
                <w:szCs w:val="22"/>
              </w:rPr>
            </w:pPr>
            <w:r w:rsidRPr="000333F9">
              <w:rPr>
                <w:sz w:val="22"/>
                <w:szCs w:val="22"/>
              </w:rPr>
              <w:t>Социальное  направление</w:t>
            </w:r>
          </w:p>
        </w:tc>
        <w:tc>
          <w:tcPr>
            <w:tcW w:w="2126" w:type="dxa"/>
            <w:tcBorders>
              <w:top w:val="single" w:sz="4" w:space="0" w:color="auto"/>
              <w:left w:val="single" w:sz="4" w:space="0" w:color="auto"/>
              <w:bottom w:val="single" w:sz="4" w:space="0" w:color="auto"/>
              <w:right w:val="single" w:sz="4" w:space="0" w:color="auto"/>
            </w:tcBorders>
          </w:tcPr>
          <w:p w:rsidR="000F6D5C" w:rsidRPr="000333F9" w:rsidRDefault="000F6D5C" w:rsidP="000F6D5C">
            <w:pPr>
              <w:tabs>
                <w:tab w:val="left" w:pos="0"/>
                <w:tab w:val="left" w:pos="709"/>
              </w:tabs>
              <w:rPr>
                <w:sz w:val="22"/>
                <w:szCs w:val="22"/>
              </w:rPr>
            </w:pPr>
            <w:r w:rsidRPr="000333F9">
              <w:rPr>
                <w:sz w:val="22"/>
                <w:szCs w:val="22"/>
              </w:rPr>
              <w:t>«Совет обучающихся «Содружество»</w:t>
            </w:r>
          </w:p>
        </w:tc>
        <w:tc>
          <w:tcPr>
            <w:tcW w:w="2835" w:type="dxa"/>
            <w:tcBorders>
              <w:top w:val="single" w:sz="4" w:space="0" w:color="auto"/>
              <w:left w:val="single" w:sz="4" w:space="0" w:color="auto"/>
              <w:bottom w:val="single" w:sz="4" w:space="0" w:color="auto"/>
              <w:right w:val="single" w:sz="4" w:space="0" w:color="auto"/>
            </w:tcBorders>
          </w:tcPr>
          <w:p w:rsidR="000F6D5C" w:rsidRPr="000333F9" w:rsidRDefault="000F6D5C" w:rsidP="000F6D5C">
            <w:pPr>
              <w:tabs>
                <w:tab w:val="left" w:pos="0"/>
                <w:tab w:val="left" w:pos="709"/>
              </w:tabs>
              <w:rPr>
                <w:sz w:val="22"/>
                <w:szCs w:val="22"/>
              </w:rPr>
            </w:pPr>
            <w:r w:rsidRPr="000333F9">
              <w:rPr>
                <w:sz w:val="22"/>
                <w:szCs w:val="22"/>
              </w:rPr>
              <w:t xml:space="preserve">План работы </w:t>
            </w:r>
          </w:p>
          <w:p w:rsidR="000F6D5C" w:rsidRPr="000333F9" w:rsidRDefault="000F6D5C" w:rsidP="000F6D5C">
            <w:pPr>
              <w:tabs>
                <w:tab w:val="left" w:pos="0"/>
                <w:tab w:val="left" w:pos="709"/>
              </w:tabs>
              <w:rPr>
                <w:sz w:val="22"/>
                <w:szCs w:val="22"/>
              </w:rPr>
            </w:pPr>
            <w:r w:rsidRPr="000333F9">
              <w:rPr>
                <w:sz w:val="22"/>
                <w:szCs w:val="22"/>
              </w:rPr>
              <w:t>совета обучающихся «Содружество»</w:t>
            </w:r>
          </w:p>
        </w:tc>
        <w:tc>
          <w:tcPr>
            <w:tcW w:w="850" w:type="dxa"/>
            <w:tcBorders>
              <w:top w:val="single" w:sz="4" w:space="0" w:color="auto"/>
              <w:left w:val="single" w:sz="4" w:space="0" w:color="auto"/>
              <w:bottom w:val="single" w:sz="4" w:space="0" w:color="auto"/>
              <w:right w:val="single" w:sz="4" w:space="0" w:color="auto"/>
            </w:tcBorders>
          </w:tcPr>
          <w:p w:rsidR="000F6D5C" w:rsidRPr="000333F9" w:rsidRDefault="000F6D5C" w:rsidP="000F6D5C">
            <w:pPr>
              <w:tabs>
                <w:tab w:val="left" w:pos="0"/>
                <w:tab w:val="left" w:pos="709"/>
              </w:tabs>
              <w:rPr>
                <w:sz w:val="22"/>
                <w:szCs w:val="22"/>
              </w:rPr>
            </w:pPr>
            <w:r w:rsidRPr="000333F9">
              <w:rPr>
                <w:sz w:val="22"/>
                <w:szCs w:val="22"/>
              </w:rPr>
              <w:t>27чел</w:t>
            </w:r>
          </w:p>
        </w:tc>
      </w:tr>
    </w:tbl>
    <w:p w:rsidR="000333F9" w:rsidRPr="000F6D5C" w:rsidRDefault="000333F9" w:rsidP="000333F9">
      <w:pPr>
        <w:keepNext/>
        <w:spacing w:after="0" w:line="360" w:lineRule="auto"/>
        <w:outlineLvl w:val="0"/>
        <w:rPr>
          <w:rFonts w:ascii="Times New Roman" w:eastAsia="Times New Roman" w:hAnsi="Times New Roman" w:cs="Times New Roman"/>
          <w:b/>
          <w:color w:val="000000"/>
          <w:sz w:val="24"/>
          <w:szCs w:val="20"/>
          <w:lang w:eastAsia="ru-RU"/>
        </w:rPr>
      </w:pPr>
      <w:bookmarkStart w:id="3" w:name="_Toc47281161"/>
    </w:p>
    <w:p w:rsidR="000F6D5C" w:rsidRPr="000333F9" w:rsidRDefault="000F6D5C" w:rsidP="000333F9">
      <w:pPr>
        <w:spacing w:after="0" w:line="240" w:lineRule="auto"/>
        <w:jc w:val="center"/>
        <w:rPr>
          <w:rFonts w:ascii="Arial Narrow" w:eastAsia="Times New Roman" w:hAnsi="Arial Narrow" w:cs="Times New Roman"/>
          <w:b/>
          <w:color w:val="538135" w:themeColor="accent6" w:themeShade="BF"/>
          <w:sz w:val="28"/>
          <w:szCs w:val="28"/>
          <w:lang w:eastAsia="ru-RU"/>
        </w:rPr>
      </w:pPr>
      <w:r w:rsidRPr="000333F9">
        <w:rPr>
          <w:rFonts w:ascii="Arial Narrow" w:eastAsia="Times New Roman" w:hAnsi="Arial Narrow" w:cs="Times New Roman"/>
          <w:b/>
          <w:color w:val="538135" w:themeColor="accent6" w:themeShade="BF"/>
          <w:sz w:val="28"/>
          <w:szCs w:val="28"/>
          <w:lang w:eastAsia="ru-RU"/>
        </w:rPr>
        <w:t>Характеристика системы психолого-медико-социального сопровождения</w:t>
      </w:r>
    </w:p>
    <w:p w:rsidR="000F6D5C" w:rsidRPr="000F6D5C" w:rsidRDefault="000F6D5C" w:rsidP="000F6D5C">
      <w:pPr>
        <w:spacing w:after="0" w:line="240" w:lineRule="auto"/>
        <w:rPr>
          <w:rFonts w:ascii="Times New Roman" w:eastAsia="Times New Roman" w:hAnsi="Times New Roman" w:cs="Times New Roman"/>
          <w:b/>
          <w:sz w:val="24"/>
          <w:szCs w:val="24"/>
          <w:lang w:eastAsia="ru-RU"/>
        </w:rPr>
      </w:pPr>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Образовательная организация укомплектована специалистами психолого-медико-социального сопровождения. Психолого-педагогическое и социально-педагогическое сопровождение учащихся осуществляется социально-психологической службой школы, в состав которой входит педагог-психолог, социальный педагог, учитель-логопед. За 2020-2021 учебный год за консультативной, коррекционной и развивающей помощью обратились более 60%обучающихся и их родителей (законных представителей).</w:t>
      </w:r>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p>
    <w:p w:rsidR="000F6D5C" w:rsidRPr="000F6D5C" w:rsidRDefault="000F6D5C" w:rsidP="000F6D5C">
      <w:pPr>
        <w:spacing w:after="0" w:line="240" w:lineRule="auto"/>
        <w:rPr>
          <w:rFonts w:ascii="Times New Roman" w:eastAsia="Times New Roman" w:hAnsi="Times New Roman" w:cs="Times New Roman"/>
          <w:b/>
          <w:sz w:val="24"/>
          <w:szCs w:val="24"/>
          <w:lang w:eastAsia="ru-RU"/>
        </w:rPr>
      </w:pPr>
    </w:p>
    <w:p w:rsidR="000F6D5C" w:rsidRPr="000333F9" w:rsidRDefault="000F6D5C" w:rsidP="000333F9">
      <w:pPr>
        <w:spacing w:after="0" w:line="240" w:lineRule="auto"/>
        <w:jc w:val="center"/>
        <w:rPr>
          <w:rFonts w:ascii="Arial Narrow" w:eastAsia="Times New Roman" w:hAnsi="Arial Narrow" w:cs="Times New Roman"/>
          <w:color w:val="538135" w:themeColor="accent6" w:themeShade="BF"/>
          <w:sz w:val="28"/>
          <w:szCs w:val="28"/>
          <w:lang w:eastAsia="ru-RU"/>
        </w:rPr>
      </w:pPr>
      <w:r w:rsidRPr="000333F9">
        <w:rPr>
          <w:rFonts w:ascii="Arial Narrow" w:eastAsia="Times New Roman" w:hAnsi="Arial Narrow" w:cs="Times New Roman"/>
          <w:b/>
          <w:color w:val="538135" w:themeColor="accent6" w:themeShade="BF"/>
          <w:sz w:val="28"/>
          <w:szCs w:val="28"/>
          <w:lang w:eastAsia="ru-RU"/>
        </w:rPr>
        <w:t>Внутренняя система оценки качества образования</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Внутренняя система оценки качества образования – целостная система диагностических и оценочных процедур, реализуемых различными субъектами государственно-общественного управления школой, которым делегированы отдельные полномочия по оценке качества образования, а также совокупность организационных структур и нормативных правовых материалов, обеспечивающих управление качеством образования. </w:t>
      </w:r>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Объектами оценки внутришкольной системы качества образования являются: образовательные программы, качество которых определяет конкурентоспособность школы и индивидуальные образовательные достижения обучающихся, как показатель реализации образовательных программ, результатов работы школы и качества управления.</w:t>
      </w:r>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Основными пользователями внутришкольной системы оценки качества являются: обучающиеся и их родители, органы законодательной и исполнительной власти г.Нижневартовска,  учредители образовательной организации, органы управления школой, общественные организации, заинтересованные в оценке качества образования. </w:t>
      </w:r>
    </w:p>
    <w:p w:rsidR="000F6D5C" w:rsidRPr="000333F9" w:rsidRDefault="000F6D5C" w:rsidP="000333F9">
      <w:pPr>
        <w:spacing w:after="0" w:line="240" w:lineRule="auto"/>
        <w:jc w:val="both"/>
        <w:rPr>
          <w:rFonts w:ascii="Times New Roman" w:hAnsi="Times New Roman" w:cs="Times New Roman"/>
          <w:sz w:val="24"/>
          <w:szCs w:val="24"/>
        </w:rPr>
      </w:pPr>
      <w:r w:rsidRPr="000F6D5C">
        <w:rPr>
          <w:rFonts w:ascii="Times New Roman" w:eastAsia="Times New Roman" w:hAnsi="Times New Roman" w:cs="Times New Roman"/>
          <w:sz w:val="24"/>
          <w:szCs w:val="24"/>
          <w:lang w:eastAsia="ru-RU"/>
        </w:rPr>
        <w:t>С 2021 года МБОУ «Средняя школа №19»  как  образовательная организация, имеющая стабильно низкие результаты ,является участником проекта «500+».</w:t>
      </w:r>
      <w:r w:rsidRPr="000F6D5C">
        <w:rPr>
          <w:rFonts w:ascii="Arial" w:eastAsia="Times New Roman" w:hAnsi="Arial" w:cs="Arial"/>
          <w:color w:val="64686D"/>
          <w:sz w:val="21"/>
          <w:szCs w:val="21"/>
          <w:shd w:val="clear" w:color="auto" w:fill="FFFFFF"/>
          <w:lang w:eastAsia="ru-RU"/>
        </w:rPr>
        <w:t xml:space="preserve"> </w:t>
      </w:r>
      <w:r w:rsidRPr="000333F9">
        <w:rPr>
          <w:rFonts w:ascii="Times New Roman" w:hAnsi="Times New Roman" w:cs="Times New Roman"/>
          <w:sz w:val="24"/>
          <w:szCs w:val="24"/>
        </w:rPr>
        <w:t xml:space="preserve">Проект направлен на создание системы поддержки школ региона, работающих в сложных социально-экономических условиях, и повышение качества образования. </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p>
    <w:bookmarkEnd w:id="3"/>
    <w:p w:rsidR="000F6D5C" w:rsidRPr="00B97154" w:rsidRDefault="00B97154" w:rsidP="00B97154">
      <w:pPr>
        <w:spacing w:after="0" w:line="240" w:lineRule="auto"/>
        <w:jc w:val="center"/>
        <w:rPr>
          <w:rFonts w:ascii="Arial Narrow" w:eastAsia="Times New Roman" w:hAnsi="Arial Narrow" w:cs="Times New Roman"/>
          <w:b/>
          <w:color w:val="538135" w:themeColor="accent6" w:themeShade="BF"/>
          <w:sz w:val="28"/>
          <w:szCs w:val="28"/>
          <w:lang w:eastAsia="ru-RU"/>
        </w:rPr>
      </w:pPr>
      <w:r>
        <w:rPr>
          <w:rFonts w:ascii="Arial Narrow" w:eastAsia="Times New Roman" w:hAnsi="Arial Narrow" w:cs="Times New Roman"/>
          <w:b/>
          <w:color w:val="538135" w:themeColor="accent6" w:themeShade="BF"/>
          <w:sz w:val="28"/>
          <w:szCs w:val="28"/>
          <w:lang w:eastAsia="ru-RU"/>
        </w:rPr>
        <w:t xml:space="preserve">3. </w:t>
      </w:r>
      <w:r w:rsidRPr="00B97154">
        <w:rPr>
          <w:rFonts w:ascii="Arial Narrow" w:eastAsia="Times New Roman" w:hAnsi="Arial Narrow" w:cs="Times New Roman"/>
          <w:b/>
          <w:color w:val="538135" w:themeColor="accent6" w:themeShade="BF"/>
          <w:sz w:val="28"/>
          <w:szCs w:val="28"/>
          <w:lang w:eastAsia="ru-RU"/>
        </w:rPr>
        <w:t xml:space="preserve">Условия </w:t>
      </w:r>
      <w:r>
        <w:rPr>
          <w:rFonts w:ascii="Arial Narrow" w:eastAsia="Times New Roman" w:hAnsi="Arial Narrow" w:cs="Times New Roman"/>
          <w:b/>
          <w:color w:val="538135" w:themeColor="accent6" w:themeShade="BF"/>
          <w:sz w:val="28"/>
          <w:szCs w:val="28"/>
          <w:lang w:eastAsia="ru-RU"/>
        </w:rPr>
        <w:t>обучения и во</w:t>
      </w:r>
      <w:r w:rsidRPr="00B97154">
        <w:rPr>
          <w:rFonts w:ascii="Arial Narrow" w:eastAsia="Times New Roman" w:hAnsi="Arial Narrow" w:cs="Times New Roman"/>
          <w:b/>
          <w:color w:val="538135" w:themeColor="accent6" w:themeShade="BF"/>
          <w:sz w:val="28"/>
          <w:szCs w:val="28"/>
          <w:lang w:eastAsia="ru-RU"/>
        </w:rPr>
        <w:t>спитания</w:t>
      </w:r>
    </w:p>
    <w:p w:rsidR="000F6D5C" w:rsidRPr="00B97154" w:rsidRDefault="000F6D5C" w:rsidP="000F6D5C">
      <w:pPr>
        <w:spacing w:after="0" w:line="240" w:lineRule="auto"/>
        <w:ind w:firstLine="142"/>
        <w:jc w:val="center"/>
        <w:rPr>
          <w:rFonts w:ascii="Arial Narrow" w:eastAsia="Times New Roman" w:hAnsi="Arial Narrow" w:cs="Times New Roman"/>
          <w:b/>
          <w:color w:val="538135" w:themeColor="accent6" w:themeShade="BF"/>
          <w:sz w:val="28"/>
          <w:szCs w:val="28"/>
          <w:lang w:eastAsia="ru-RU"/>
        </w:rPr>
      </w:pPr>
      <w:r w:rsidRPr="00B97154">
        <w:rPr>
          <w:rFonts w:ascii="Arial Narrow" w:eastAsia="Times New Roman" w:hAnsi="Arial Narrow" w:cs="Times New Roman"/>
          <w:b/>
          <w:color w:val="538135" w:themeColor="accent6" w:themeShade="BF"/>
          <w:sz w:val="28"/>
          <w:szCs w:val="28"/>
          <w:lang w:eastAsia="ru-RU"/>
        </w:rPr>
        <w:t>Режим работы</w:t>
      </w:r>
    </w:p>
    <w:p w:rsidR="000F6D5C" w:rsidRPr="000F6D5C" w:rsidRDefault="000F6D5C" w:rsidP="000F6D5C">
      <w:pPr>
        <w:spacing w:after="0" w:line="240" w:lineRule="auto"/>
        <w:rPr>
          <w:rFonts w:ascii="Times New Roman" w:eastAsia="Times New Roman" w:hAnsi="Times New Roman" w:cs="Times New Roman"/>
          <w:b/>
          <w:sz w:val="24"/>
          <w:szCs w:val="24"/>
          <w:lang w:eastAsia="ru-RU"/>
        </w:rPr>
      </w:pPr>
    </w:p>
    <w:p w:rsidR="000F6D5C" w:rsidRPr="000F6D5C" w:rsidRDefault="000F6D5C" w:rsidP="000F6D5C">
      <w:pPr>
        <w:spacing w:after="0" w:line="240" w:lineRule="auto"/>
        <w:ind w:firstLine="708"/>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Учебный год начинается 1 сентября, в 1-9 классах делится на триместры (сентябрь - ноябрь, декабрь - февраль, март - май). </w:t>
      </w:r>
    </w:p>
    <w:p w:rsidR="000F6D5C" w:rsidRPr="000F6D5C" w:rsidRDefault="000F6D5C" w:rsidP="000F6D5C">
      <w:pPr>
        <w:spacing w:after="0" w:line="240" w:lineRule="auto"/>
        <w:ind w:firstLine="708"/>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В 10-11 классах учебный год делится на 1 (сентябрь - декабрь) и 2 (январь - май) полугодия. Полугодия и триместры являются периодами, по итогам которых во 2 - 11 классах выставляются отметки за текущее освоение образовательных программ. </w:t>
      </w:r>
    </w:p>
    <w:p w:rsidR="000F6D5C" w:rsidRPr="000F6D5C" w:rsidRDefault="000F6D5C" w:rsidP="000F6D5C">
      <w:pPr>
        <w:spacing w:after="0" w:line="240" w:lineRule="auto"/>
        <w:ind w:firstLine="708"/>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В течение учебного года школа осуществляла учебный процесс в двусменном режиме. Учебный план был рассчитан на 5-дневную учебную неделю. Режим работы определяется федеральными законами, образовательными стандартами и санитарными нормами. </w:t>
      </w:r>
    </w:p>
    <w:p w:rsidR="000F6D5C" w:rsidRPr="000F6D5C" w:rsidRDefault="000F6D5C" w:rsidP="000F6D5C">
      <w:pPr>
        <w:spacing w:after="0" w:line="240" w:lineRule="auto"/>
        <w:ind w:firstLine="708"/>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При составлении расписания учитываются гигиенические рекомендации по распределению школьной учебной нагрузки, которые основаны на динамике показателей умственной работоспособности, отражающей функциональное состояние организма школьника под влиянием учебной нагрузки на протяжении учебного дня, недели, года. </w:t>
      </w:r>
    </w:p>
    <w:p w:rsidR="000F6D5C" w:rsidRPr="000F6D5C" w:rsidRDefault="000F6D5C" w:rsidP="000F6D5C">
      <w:pPr>
        <w:spacing w:after="0" w:line="240" w:lineRule="auto"/>
        <w:ind w:firstLine="708"/>
        <w:jc w:val="both"/>
        <w:rPr>
          <w:rFonts w:ascii="Times New Roman" w:eastAsia="Times New Roman" w:hAnsi="Times New Roman" w:cs="Times New Roman"/>
          <w:sz w:val="24"/>
          <w:szCs w:val="24"/>
          <w:highlight w:val="yellow"/>
          <w:lang w:eastAsia="ru-RU"/>
        </w:rPr>
      </w:pPr>
    </w:p>
    <w:p w:rsidR="000F6D5C" w:rsidRDefault="000F6D5C" w:rsidP="000F6D5C">
      <w:pPr>
        <w:spacing w:after="0" w:line="240" w:lineRule="auto"/>
        <w:jc w:val="center"/>
        <w:rPr>
          <w:rFonts w:ascii="Times New Roman" w:eastAsia="Times New Roman" w:hAnsi="Times New Roman" w:cs="Times New Roman"/>
          <w:b/>
          <w:sz w:val="24"/>
          <w:szCs w:val="28"/>
          <w:lang w:eastAsia="ru-RU"/>
        </w:rPr>
      </w:pPr>
    </w:p>
    <w:p w:rsidR="000333F9" w:rsidRDefault="000333F9" w:rsidP="000F6D5C">
      <w:pPr>
        <w:spacing w:after="0" w:line="240" w:lineRule="auto"/>
        <w:jc w:val="center"/>
        <w:rPr>
          <w:rFonts w:ascii="Times New Roman" w:eastAsia="Times New Roman" w:hAnsi="Times New Roman" w:cs="Times New Roman"/>
          <w:b/>
          <w:sz w:val="24"/>
          <w:szCs w:val="28"/>
          <w:lang w:eastAsia="ru-RU"/>
        </w:rPr>
      </w:pPr>
    </w:p>
    <w:p w:rsidR="000333F9" w:rsidRPr="000F6D5C" w:rsidRDefault="000333F9" w:rsidP="000F6D5C">
      <w:pPr>
        <w:spacing w:after="0" w:line="240" w:lineRule="auto"/>
        <w:jc w:val="center"/>
        <w:rPr>
          <w:rFonts w:ascii="Times New Roman" w:eastAsia="Times New Roman" w:hAnsi="Times New Roman" w:cs="Times New Roman"/>
          <w:b/>
          <w:sz w:val="24"/>
          <w:szCs w:val="28"/>
          <w:lang w:eastAsia="ru-RU"/>
        </w:rPr>
      </w:pPr>
    </w:p>
    <w:p w:rsidR="000F6D5C" w:rsidRPr="000333F9" w:rsidRDefault="000F6D5C" w:rsidP="000333F9">
      <w:pPr>
        <w:spacing w:after="200" w:line="276" w:lineRule="auto"/>
        <w:jc w:val="center"/>
        <w:rPr>
          <w:rFonts w:ascii="Arial Narrow" w:eastAsia="Times New Roman" w:hAnsi="Arial Narrow" w:cs="Times New Roman"/>
          <w:b/>
          <w:color w:val="538135" w:themeColor="accent6" w:themeShade="BF"/>
          <w:sz w:val="28"/>
          <w:szCs w:val="28"/>
          <w:highlight w:val="yellow"/>
          <w:lang w:eastAsia="ru-RU"/>
        </w:rPr>
      </w:pPr>
      <w:r w:rsidRPr="000333F9">
        <w:rPr>
          <w:rFonts w:ascii="Arial Narrow" w:eastAsia="Times New Roman" w:hAnsi="Arial Narrow" w:cs="Times New Roman"/>
          <w:b/>
          <w:color w:val="538135" w:themeColor="accent6" w:themeShade="BF"/>
          <w:sz w:val="28"/>
          <w:szCs w:val="28"/>
          <w:lang w:eastAsia="ru-RU"/>
        </w:rPr>
        <w:lastRenderedPageBreak/>
        <w:t>Благоустройство территории</w:t>
      </w:r>
    </w:p>
    <w:p w:rsidR="000F6D5C" w:rsidRPr="000F6D5C" w:rsidRDefault="000F6D5C" w:rsidP="000F6D5C">
      <w:pPr>
        <w:spacing w:after="0" w:line="240" w:lineRule="auto"/>
        <w:ind w:firstLine="709"/>
        <w:jc w:val="both"/>
        <w:rPr>
          <w:rFonts w:ascii="Times New Roman" w:eastAsia="Times New Roman" w:hAnsi="Times New Roman" w:cs="Times New Roman"/>
          <w:sz w:val="24"/>
          <w:szCs w:val="28"/>
          <w:lang w:eastAsia="ru-RU"/>
        </w:rPr>
      </w:pPr>
      <w:r w:rsidRPr="000F6D5C">
        <w:rPr>
          <w:rFonts w:ascii="Times New Roman" w:eastAsia="Times New Roman" w:hAnsi="Times New Roman" w:cs="Times New Roman"/>
          <w:sz w:val="24"/>
          <w:szCs w:val="28"/>
          <w:lang w:eastAsia="ru-RU"/>
        </w:rPr>
        <w:t>Площадь земельного участка, закрепленного за МБОУ «СШ № 19», составляет 1,937 га, площадь озеленения 2750м</w:t>
      </w:r>
      <w:r w:rsidRPr="000F6D5C">
        <w:rPr>
          <w:rFonts w:ascii="Times New Roman" w:eastAsia="Times New Roman" w:hAnsi="Times New Roman" w:cs="Times New Roman"/>
          <w:sz w:val="24"/>
          <w:szCs w:val="28"/>
          <w:vertAlign w:val="superscript"/>
          <w:lang w:eastAsia="ru-RU"/>
        </w:rPr>
        <w:t>2</w:t>
      </w:r>
      <w:r w:rsidRPr="000F6D5C">
        <w:rPr>
          <w:rFonts w:ascii="Times New Roman" w:eastAsia="Times New Roman" w:hAnsi="Times New Roman" w:cs="Times New Roman"/>
          <w:sz w:val="24"/>
          <w:szCs w:val="28"/>
          <w:lang w:eastAsia="ru-RU"/>
        </w:rPr>
        <w:t xml:space="preserve">: на пришкольном участке растет более 120 деревьев (березы, осины, тальник, рябины, сосны). Озеленение территории соответствует требованиям СанПиН 2.2.4.1178-02, ядовитые и колючие кустарники отсутствуют. На заднем дворе школы установлена специальная площадка для мусоросборных  контейнеров с дифференцированным сбором мусора, имеется ограждение из профлиста. </w:t>
      </w:r>
    </w:p>
    <w:p w:rsidR="000F6D5C" w:rsidRPr="000F6D5C" w:rsidRDefault="000F6D5C" w:rsidP="000F6D5C">
      <w:pPr>
        <w:spacing w:after="0" w:line="240" w:lineRule="auto"/>
        <w:ind w:firstLine="709"/>
        <w:jc w:val="both"/>
        <w:rPr>
          <w:rFonts w:ascii="Times New Roman" w:eastAsia="Times New Roman" w:hAnsi="Times New Roman" w:cs="Times New Roman"/>
          <w:sz w:val="24"/>
          <w:szCs w:val="28"/>
          <w:lang w:eastAsia="ru-RU"/>
        </w:rPr>
      </w:pPr>
      <w:r w:rsidRPr="000F6D5C">
        <w:rPr>
          <w:rFonts w:ascii="Times New Roman" w:eastAsia="Times New Roman" w:hAnsi="Times New Roman" w:cs="Times New Roman"/>
          <w:sz w:val="24"/>
          <w:szCs w:val="28"/>
          <w:lang w:eastAsia="ru-RU"/>
        </w:rPr>
        <w:t>Территория школы имеет периметральное ограждение в виде металлических секций по металлическому каркасу на бетонной опоре протяженностью 606,3 м</w:t>
      </w:r>
      <w:r w:rsidRPr="000F6D5C">
        <w:rPr>
          <w:rFonts w:ascii="Times New Roman" w:eastAsia="Times New Roman" w:hAnsi="Times New Roman" w:cs="Times New Roman"/>
          <w:sz w:val="24"/>
          <w:szCs w:val="28"/>
          <w:vertAlign w:val="superscript"/>
          <w:lang w:eastAsia="ru-RU"/>
        </w:rPr>
        <w:t>2</w:t>
      </w:r>
      <w:r w:rsidRPr="000F6D5C">
        <w:rPr>
          <w:rFonts w:ascii="Times New Roman" w:eastAsia="Times New Roman" w:hAnsi="Times New Roman" w:cs="Times New Roman"/>
          <w:sz w:val="24"/>
          <w:szCs w:val="28"/>
          <w:lang w:eastAsia="ru-RU"/>
        </w:rPr>
        <w:t xml:space="preserve"> (высота забора 1,8 м); на здании есть фасадное периметральное освещение (6 штук) и на стадионе на 8 столбах  по 2 светильника.</w:t>
      </w:r>
    </w:p>
    <w:p w:rsidR="000F6D5C" w:rsidRPr="000F6D5C" w:rsidRDefault="000F6D5C" w:rsidP="000F6D5C">
      <w:pPr>
        <w:spacing w:after="0" w:line="240" w:lineRule="auto"/>
        <w:ind w:firstLine="709"/>
        <w:jc w:val="both"/>
        <w:rPr>
          <w:rFonts w:ascii="Times New Roman" w:eastAsia="Times New Roman" w:hAnsi="Times New Roman" w:cs="Times New Roman"/>
          <w:sz w:val="24"/>
          <w:szCs w:val="28"/>
          <w:lang w:eastAsia="ru-RU"/>
        </w:rPr>
      </w:pPr>
      <w:r w:rsidRPr="000F6D5C">
        <w:rPr>
          <w:rFonts w:ascii="Times New Roman" w:eastAsia="Times New Roman" w:hAnsi="Times New Roman" w:cs="Times New Roman"/>
          <w:sz w:val="24"/>
          <w:szCs w:val="28"/>
          <w:lang w:eastAsia="ru-RU"/>
        </w:rPr>
        <w:t>На земельном участке школы оборудованы спортивные сооружения и площадки: футбольное поле общей площадью 1800 м</w:t>
      </w:r>
      <w:r w:rsidRPr="000F6D5C">
        <w:rPr>
          <w:rFonts w:ascii="Times New Roman" w:eastAsia="Times New Roman" w:hAnsi="Times New Roman" w:cs="Times New Roman"/>
          <w:sz w:val="24"/>
          <w:szCs w:val="28"/>
          <w:vertAlign w:val="superscript"/>
          <w:lang w:eastAsia="ru-RU"/>
        </w:rPr>
        <w:t>2</w:t>
      </w:r>
      <w:r w:rsidRPr="000F6D5C">
        <w:rPr>
          <w:rFonts w:ascii="Times New Roman" w:eastAsia="Times New Roman" w:hAnsi="Times New Roman" w:cs="Times New Roman"/>
          <w:sz w:val="24"/>
          <w:szCs w:val="28"/>
          <w:lang w:eastAsia="ru-RU"/>
        </w:rPr>
        <w:t>, баскетбольная и волейбольная площадки, беговая дорожка общей площадью 1300 м</w:t>
      </w:r>
      <w:r w:rsidRPr="000F6D5C">
        <w:rPr>
          <w:rFonts w:ascii="Times New Roman" w:eastAsia="Times New Roman" w:hAnsi="Times New Roman" w:cs="Times New Roman"/>
          <w:sz w:val="24"/>
          <w:szCs w:val="28"/>
          <w:vertAlign w:val="superscript"/>
          <w:lang w:eastAsia="ru-RU"/>
        </w:rPr>
        <w:t>2</w:t>
      </w:r>
      <w:r w:rsidRPr="000F6D5C">
        <w:rPr>
          <w:rFonts w:ascii="Times New Roman" w:eastAsia="Times New Roman" w:hAnsi="Times New Roman" w:cs="Times New Roman"/>
          <w:sz w:val="24"/>
          <w:szCs w:val="28"/>
          <w:lang w:eastAsia="ru-RU"/>
        </w:rPr>
        <w:t>. Техническое состояние сооружений и оборудования удовлетворительное.</w:t>
      </w:r>
    </w:p>
    <w:p w:rsidR="000F6D5C" w:rsidRPr="000F6D5C" w:rsidRDefault="000F6D5C" w:rsidP="000F6D5C">
      <w:pPr>
        <w:spacing w:after="0" w:line="240" w:lineRule="auto"/>
        <w:ind w:firstLine="709"/>
        <w:jc w:val="both"/>
        <w:rPr>
          <w:rFonts w:ascii="Times New Roman" w:eastAsia="Times New Roman" w:hAnsi="Times New Roman" w:cs="Times New Roman"/>
          <w:sz w:val="24"/>
          <w:szCs w:val="28"/>
          <w:lang w:eastAsia="ru-RU"/>
        </w:rPr>
      </w:pPr>
      <w:r w:rsidRPr="000F6D5C">
        <w:rPr>
          <w:rFonts w:ascii="Times New Roman" w:eastAsia="Times New Roman" w:hAnsi="Times New Roman" w:cs="Times New Roman"/>
          <w:sz w:val="24"/>
          <w:szCs w:val="28"/>
          <w:lang w:eastAsia="ru-RU"/>
        </w:rPr>
        <w:t>На территории школы находится автогородок для проведения практических занятий по обучению несовершеннолетних безопасному поведению на дорогах. Площадь автогородка составляет 1867 м</w:t>
      </w:r>
      <w:r w:rsidRPr="000F6D5C">
        <w:rPr>
          <w:rFonts w:ascii="Times New Roman" w:eastAsia="Times New Roman" w:hAnsi="Times New Roman" w:cs="Times New Roman"/>
          <w:sz w:val="24"/>
          <w:szCs w:val="28"/>
          <w:vertAlign w:val="superscript"/>
          <w:lang w:eastAsia="ru-RU"/>
        </w:rPr>
        <w:t xml:space="preserve">2 </w:t>
      </w:r>
      <w:r w:rsidRPr="000F6D5C">
        <w:rPr>
          <w:rFonts w:ascii="Times New Roman" w:eastAsia="Times New Roman" w:hAnsi="Times New Roman" w:cs="Times New Roman"/>
          <w:sz w:val="24"/>
          <w:szCs w:val="28"/>
          <w:lang w:eastAsia="ru-RU"/>
        </w:rPr>
        <w:t>. Автогородок представляет собой уменьшенную копию города с улицами, перекрестками, светофорами и дорожными знаками. На балансе автогородка велосипеды, веломобили и электромобили.</w:t>
      </w:r>
    </w:p>
    <w:p w:rsidR="000F6D5C" w:rsidRPr="000F6D5C" w:rsidRDefault="000F6D5C" w:rsidP="000F6D5C">
      <w:pPr>
        <w:spacing w:after="0" w:line="240" w:lineRule="auto"/>
        <w:ind w:firstLine="709"/>
        <w:jc w:val="both"/>
        <w:rPr>
          <w:rFonts w:ascii="Times New Roman" w:eastAsia="Times New Roman" w:hAnsi="Times New Roman" w:cs="Times New Roman"/>
          <w:sz w:val="24"/>
          <w:szCs w:val="28"/>
          <w:lang w:eastAsia="ru-RU"/>
        </w:rPr>
      </w:pPr>
      <w:r w:rsidRPr="000F6D5C">
        <w:rPr>
          <w:rFonts w:ascii="Times New Roman" w:eastAsia="Times New Roman" w:hAnsi="Times New Roman" w:cs="Times New Roman"/>
          <w:sz w:val="24"/>
          <w:szCs w:val="28"/>
          <w:lang w:eastAsia="ru-RU"/>
        </w:rPr>
        <w:t>Проезды и пешеходные дорожки имеют покрытие асфальт и бетонные плиты, их состояние удовлетворительное.</w:t>
      </w:r>
    </w:p>
    <w:p w:rsidR="000F6D5C" w:rsidRPr="000F6D5C" w:rsidRDefault="000F6D5C" w:rsidP="000F6D5C">
      <w:pPr>
        <w:spacing w:after="0" w:line="240" w:lineRule="auto"/>
        <w:jc w:val="both"/>
        <w:rPr>
          <w:rFonts w:ascii="Times New Roman" w:eastAsia="Times New Roman" w:hAnsi="Times New Roman" w:cs="Times New Roman"/>
          <w:sz w:val="24"/>
          <w:szCs w:val="28"/>
          <w:lang w:eastAsia="ru-RU"/>
        </w:rPr>
      </w:pPr>
    </w:p>
    <w:p w:rsidR="000F6D5C" w:rsidRPr="000F6D5C" w:rsidRDefault="000F6D5C" w:rsidP="000F6D5C">
      <w:pPr>
        <w:spacing w:after="0" w:line="240" w:lineRule="auto"/>
        <w:ind w:firstLine="708"/>
        <w:jc w:val="both"/>
        <w:rPr>
          <w:rFonts w:ascii="Times New Roman" w:eastAsia="Times New Roman" w:hAnsi="Times New Roman" w:cs="Times New Roman"/>
          <w:sz w:val="24"/>
          <w:szCs w:val="28"/>
          <w:lang w:eastAsia="ru-RU"/>
        </w:rPr>
      </w:pPr>
      <w:r w:rsidRPr="000F6D5C">
        <w:rPr>
          <w:rFonts w:ascii="Times New Roman" w:eastAsia="Times New Roman" w:hAnsi="Times New Roman" w:cs="Times New Roman"/>
          <w:sz w:val="24"/>
          <w:szCs w:val="28"/>
          <w:lang w:eastAsia="ru-RU"/>
        </w:rPr>
        <w:t>В 2019 году по поручению Главы города В.В.Тихонова командой педагогов, учеников, родителей, членов городского молодежного совета был разработан проект использования пришкольной территории для отдыха и занятий спортом жителей микрорайона.</w:t>
      </w:r>
    </w:p>
    <w:p w:rsidR="000F6D5C" w:rsidRPr="000F6D5C" w:rsidRDefault="000F6D5C" w:rsidP="000F6D5C">
      <w:pPr>
        <w:spacing w:after="0" w:line="240" w:lineRule="auto"/>
        <w:ind w:firstLine="708"/>
        <w:jc w:val="both"/>
        <w:rPr>
          <w:rFonts w:ascii="Times New Roman" w:eastAsia="Times New Roman" w:hAnsi="Times New Roman" w:cs="Times New Roman"/>
          <w:sz w:val="24"/>
          <w:szCs w:val="28"/>
          <w:lang w:eastAsia="ru-RU"/>
        </w:rPr>
      </w:pPr>
      <w:r w:rsidRPr="000F6D5C">
        <w:rPr>
          <w:rFonts w:ascii="Times New Roman" w:eastAsia="Times New Roman" w:hAnsi="Times New Roman" w:cs="Times New Roman"/>
          <w:sz w:val="24"/>
          <w:szCs w:val="28"/>
          <w:lang w:eastAsia="ru-RU"/>
        </w:rPr>
        <w:t>По этому проекту 30.06.2021г. было составлено соглашение о предоставлении из бюджета города Нижневартовска (на осуществление расходов в рамках договора муниципального образования город Нижневартовск и АО «Самотлорнефтегаз») субсидии по укладке новой беговой дорожки на спортивной площадке муниципального бюджетного общеобразовательного учреждения «Средняя школа №19» на сумму 2 971 500 рублей. В настоящий момент готовиться вся необходимая документация для осуществления укладки новой беговой дорожки на спортивной площадке муниципального бюджетного общеобразовательного учреждения «Средняя школа №19» в сентябре-октябре 2021года.</w:t>
      </w:r>
    </w:p>
    <w:p w:rsidR="000F6D5C" w:rsidRPr="000F6D5C" w:rsidRDefault="000F6D5C" w:rsidP="000F6D5C">
      <w:pPr>
        <w:spacing w:after="0" w:line="240" w:lineRule="auto"/>
        <w:jc w:val="both"/>
        <w:rPr>
          <w:rFonts w:ascii="Times New Roman" w:eastAsia="Times New Roman" w:hAnsi="Times New Roman" w:cs="Times New Roman"/>
          <w:sz w:val="24"/>
          <w:szCs w:val="28"/>
          <w:lang w:eastAsia="ru-RU"/>
        </w:rPr>
      </w:pPr>
    </w:p>
    <w:p w:rsidR="000F6D5C" w:rsidRPr="000F6D5C" w:rsidRDefault="000F6D5C" w:rsidP="000F6D5C">
      <w:pPr>
        <w:spacing w:after="0" w:line="240" w:lineRule="auto"/>
        <w:ind w:firstLine="708"/>
        <w:jc w:val="both"/>
        <w:rPr>
          <w:rFonts w:ascii="Times New Roman" w:eastAsia="Times New Roman" w:hAnsi="Times New Roman" w:cs="Times New Roman"/>
          <w:b/>
          <w:sz w:val="24"/>
          <w:szCs w:val="28"/>
          <w:lang w:eastAsia="ru-RU"/>
        </w:rPr>
      </w:pPr>
    </w:p>
    <w:p w:rsidR="000F6D5C" w:rsidRPr="00B97154" w:rsidRDefault="000F6D5C" w:rsidP="000F6D5C">
      <w:pPr>
        <w:spacing w:after="0" w:line="240" w:lineRule="auto"/>
        <w:ind w:firstLine="709"/>
        <w:jc w:val="center"/>
        <w:rPr>
          <w:rFonts w:ascii="Arial Narrow" w:eastAsia="Times New Roman" w:hAnsi="Arial Narrow" w:cs="Times New Roman"/>
          <w:b/>
          <w:color w:val="538135" w:themeColor="accent6" w:themeShade="BF"/>
          <w:sz w:val="28"/>
          <w:szCs w:val="28"/>
          <w:lang w:eastAsia="ru-RU"/>
        </w:rPr>
      </w:pPr>
      <w:r w:rsidRPr="00B97154">
        <w:rPr>
          <w:rFonts w:ascii="Arial Narrow" w:eastAsia="Times New Roman" w:hAnsi="Arial Narrow" w:cs="Times New Roman"/>
          <w:b/>
          <w:color w:val="538135" w:themeColor="accent6" w:themeShade="BF"/>
          <w:sz w:val="28"/>
          <w:szCs w:val="28"/>
          <w:lang w:eastAsia="ru-RU"/>
        </w:rPr>
        <w:t>Условия для занятий спортом</w:t>
      </w:r>
    </w:p>
    <w:p w:rsidR="000F6D5C" w:rsidRPr="000F6D5C" w:rsidRDefault="000F6D5C" w:rsidP="000F6D5C">
      <w:pPr>
        <w:spacing w:after="0" w:line="240" w:lineRule="auto"/>
        <w:ind w:firstLine="709"/>
        <w:jc w:val="center"/>
        <w:rPr>
          <w:rFonts w:ascii="Times New Roman" w:eastAsia="Times New Roman" w:hAnsi="Times New Roman" w:cs="Times New Roman"/>
          <w:b/>
          <w:sz w:val="24"/>
          <w:szCs w:val="28"/>
          <w:lang w:eastAsia="ru-RU"/>
        </w:rPr>
      </w:pPr>
    </w:p>
    <w:p w:rsidR="000F6D5C" w:rsidRPr="000F6D5C" w:rsidRDefault="000F6D5C" w:rsidP="000F6D5C">
      <w:pPr>
        <w:spacing w:after="0" w:line="240" w:lineRule="auto"/>
        <w:ind w:firstLine="709"/>
        <w:jc w:val="both"/>
        <w:rPr>
          <w:rFonts w:ascii="Times New Roman" w:eastAsia="Times New Roman" w:hAnsi="Times New Roman" w:cs="Times New Roman"/>
          <w:spacing w:val="-1"/>
          <w:sz w:val="24"/>
          <w:szCs w:val="28"/>
          <w:lang w:eastAsia="ru-RU"/>
        </w:rPr>
      </w:pPr>
      <w:r w:rsidRPr="000F6D5C">
        <w:rPr>
          <w:rFonts w:ascii="Times New Roman" w:eastAsia="Times New Roman" w:hAnsi="Times New Roman" w:cs="Times New Roman"/>
          <w:spacing w:val="-1"/>
          <w:sz w:val="24"/>
          <w:szCs w:val="28"/>
          <w:lang w:eastAsia="ru-RU"/>
        </w:rPr>
        <w:t xml:space="preserve">В МБОУ «СШ №19» созданы необходимые условия для занятий физической культурой и спортом. Помимо спортивной площадки и автогородка в здании школы оборудованы большой и малый спортивные залы, зал карате, зал для занятий хореографией и ритмикой, тир, лыжная база и бассейн. </w:t>
      </w:r>
    </w:p>
    <w:p w:rsidR="000F6D5C" w:rsidRPr="000F6D5C" w:rsidRDefault="000F6D5C" w:rsidP="000F6D5C">
      <w:pPr>
        <w:spacing w:after="0" w:line="240" w:lineRule="auto"/>
        <w:ind w:firstLine="709"/>
        <w:contextualSpacing/>
        <w:jc w:val="both"/>
        <w:rPr>
          <w:rFonts w:ascii="Times New Roman" w:eastAsia="Times New Roman" w:hAnsi="Times New Roman" w:cs="Times New Roman"/>
          <w:sz w:val="24"/>
          <w:szCs w:val="28"/>
          <w:lang w:eastAsia="ru-RU"/>
        </w:rPr>
      </w:pPr>
      <w:r w:rsidRPr="000F6D5C">
        <w:rPr>
          <w:rFonts w:ascii="Times New Roman" w:eastAsia="Times New Roman" w:hAnsi="Times New Roman" w:cs="Times New Roman"/>
          <w:spacing w:val="-1"/>
          <w:sz w:val="24"/>
          <w:szCs w:val="28"/>
          <w:lang w:eastAsia="ru-RU"/>
        </w:rPr>
        <w:t xml:space="preserve">Большой спортивный зал находится на 3 этаже, его площадь </w:t>
      </w:r>
      <w:r w:rsidRPr="000F6D5C">
        <w:rPr>
          <w:rFonts w:ascii="Times New Roman" w:eastAsia="Times New Roman" w:hAnsi="Times New Roman" w:cs="Times New Roman"/>
          <w:sz w:val="24"/>
          <w:szCs w:val="28"/>
          <w:lang w:eastAsia="ru-RU"/>
        </w:rPr>
        <w:t>267,4 м</w:t>
      </w:r>
      <w:r w:rsidRPr="000F6D5C">
        <w:rPr>
          <w:rFonts w:ascii="Times New Roman" w:eastAsia="Times New Roman" w:hAnsi="Times New Roman" w:cs="Times New Roman"/>
          <w:sz w:val="24"/>
          <w:szCs w:val="28"/>
          <w:vertAlign w:val="superscript"/>
          <w:lang w:eastAsia="ru-RU"/>
        </w:rPr>
        <w:t>2</w:t>
      </w:r>
      <w:r w:rsidRPr="000F6D5C">
        <w:rPr>
          <w:rFonts w:ascii="Times New Roman" w:eastAsia="Times New Roman" w:hAnsi="Times New Roman" w:cs="Times New Roman"/>
          <w:sz w:val="24"/>
          <w:szCs w:val="28"/>
          <w:lang w:eastAsia="ru-RU"/>
        </w:rPr>
        <w:t xml:space="preserve">, зал  </w:t>
      </w:r>
      <w:r w:rsidRPr="000F6D5C">
        <w:rPr>
          <w:rFonts w:ascii="Times New Roman" w:eastAsia="Times New Roman" w:hAnsi="Times New Roman" w:cs="Times New Roman"/>
          <w:bCs/>
          <w:sz w:val="24"/>
          <w:szCs w:val="28"/>
          <w:lang w:eastAsia="ru-RU"/>
        </w:rPr>
        <w:t xml:space="preserve">предназначен для занятий </w:t>
      </w:r>
      <w:r w:rsidRPr="000F6D5C">
        <w:rPr>
          <w:rFonts w:ascii="Times New Roman" w:eastAsia="Times New Roman" w:hAnsi="Times New Roman" w:cs="Times New Roman"/>
          <w:sz w:val="24"/>
          <w:szCs w:val="28"/>
          <w:lang w:eastAsia="ru-RU"/>
        </w:rPr>
        <w:t>5-11 классов,</w:t>
      </w:r>
      <w:r w:rsidRPr="000F6D5C">
        <w:rPr>
          <w:rFonts w:ascii="Times New Roman" w:eastAsia="Times New Roman" w:hAnsi="Times New Roman" w:cs="Times New Roman"/>
          <w:spacing w:val="-1"/>
          <w:sz w:val="24"/>
          <w:szCs w:val="28"/>
          <w:lang w:eastAsia="ru-RU"/>
        </w:rPr>
        <w:t xml:space="preserve"> оборудован раздевалками, душевыми, необходимым инвентарём для занятий физической культурой, освещается</w:t>
      </w:r>
      <w:r w:rsidRPr="000F6D5C">
        <w:rPr>
          <w:rFonts w:ascii="Times New Roman" w:eastAsia="Times New Roman" w:hAnsi="Times New Roman" w:cs="Times New Roman"/>
          <w:bCs/>
          <w:sz w:val="24"/>
          <w:szCs w:val="28"/>
          <w:lang w:eastAsia="ru-RU"/>
        </w:rPr>
        <w:t xml:space="preserve"> </w:t>
      </w:r>
      <w:r w:rsidRPr="000F6D5C">
        <w:rPr>
          <w:rFonts w:ascii="Times New Roman" w:eastAsia="Times New Roman" w:hAnsi="Times New Roman" w:cs="Times New Roman"/>
          <w:sz w:val="24"/>
          <w:szCs w:val="28"/>
          <w:lang w:eastAsia="ru-RU"/>
        </w:rPr>
        <w:t>лампами дневного света (50 шт.) и естественно, имеет централизованное о</w:t>
      </w:r>
      <w:r w:rsidRPr="000F6D5C">
        <w:rPr>
          <w:rFonts w:ascii="Times New Roman" w:eastAsia="Times New Roman" w:hAnsi="Times New Roman" w:cs="Times New Roman"/>
          <w:bCs/>
          <w:sz w:val="24"/>
          <w:szCs w:val="28"/>
          <w:lang w:eastAsia="ru-RU"/>
        </w:rPr>
        <w:t>топление</w:t>
      </w:r>
      <w:r w:rsidRPr="000F6D5C">
        <w:rPr>
          <w:rFonts w:ascii="Times New Roman" w:eastAsia="Times New Roman" w:hAnsi="Times New Roman" w:cs="Times New Roman"/>
          <w:sz w:val="24"/>
          <w:szCs w:val="28"/>
          <w:lang w:eastAsia="ru-RU"/>
        </w:rPr>
        <w:t>.</w:t>
      </w:r>
    </w:p>
    <w:p w:rsidR="000F6D5C" w:rsidRPr="000F6D5C" w:rsidRDefault="000F6D5C" w:rsidP="000F6D5C">
      <w:pPr>
        <w:spacing w:after="0" w:line="240" w:lineRule="auto"/>
        <w:ind w:firstLine="708"/>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pacing w:val="-1"/>
          <w:sz w:val="24"/>
          <w:szCs w:val="24"/>
          <w:lang w:eastAsia="ru-RU"/>
        </w:rPr>
        <w:t>Малый спортивный зал предназначен для занятий 1-4 классов. Зал находится на 1 этаже,</w:t>
      </w:r>
      <w:r w:rsidRPr="000F6D5C">
        <w:rPr>
          <w:rFonts w:ascii="Times New Roman" w:eastAsia="Times New Roman" w:hAnsi="Times New Roman" w:cs="Times New Roman"/>
          <w:bCs/>
          <w:sz w:val="24"/>
          <w:szCs w:val="24"/>
          <w:lang w:eastAsia="ru-RU"/>
        </w:rPr>
        <w:t xml:space="preserve"> общая площадь -</w:t>
      </w:r>
      <w:r w:rsidRPr="000F6D5C">
        <w:rPr>
          <w:rFonts w:ascii="Times New Roman" w:eastAsia="Times New Roman" w:hAnsi="Times New Roman" w:cs="Times New Roman"/>
          <w:sz w:val="24"/>
          <w:szCs w:val="24"/>
          <w:lang w:eastAsia="ru-RU"/>
        </w:rPr>
        <w:t xml:space="preserve"> 85 </w:t>
      </w:r>
      <w:r w:rsidRPr="000F6D5C">
        <w:rPr>
          <w:rFonts w:ascii="Times New Roman" w:eastAsia="Times New Roman" w:hAnsi="Times New Roman" w:cs="Times New Roman"/>
          <w:sz w:val="24"/>
          <w:szCs w:val="28"/>
          <w:lang w:eastAsia="ru-RU"/>
        </w:rPr>
        <w:t>м</w:t>
      </w:r>
      <w:r w:rsidRPr="000F6D5C">
        <w:rPr>
          <w:rFonts w:ascii="Times New Roman" w:eastAsia="Times New Roman" w:hAnsi="Times New Roman" w:cs="Times New Roman"/>
          <w:sz w:val="24"/>
          <w:szCs w:val="28"/>
          <w:vertAlign w:val="superscript"/>
          <w:lang w:eastAsia="ru-RU"/>
        </w:rPr>
        <w:t>2</w:t>
      </w:r>
      <w:r w:rsidRPr="000F6D5C">
        <w:rPr>
          <w:rFonts w:ascii="Times New Roman" w:eastAsia="Times New Roman" w:hAnsi="Times New Roman" w:cs="Times New Roman"/>
          <w:sz w:val="24"/>
          <w:szCs w:val="24"/>
          <w:lang w:eastAsia="ru-RU"/>
        </w:rPr>
        <w:t xml:space="preserve">. </w:t>
      </w:r>
      <w:r w:rsidRPr="000F6D5C">
        <w:rPr>
          <w:rFonts w:ascii="Times New Roman" w:eastAsia="Times New Roman" w:hAnsi="Times New Roman" w:cs="Times New Roman"/>
          <w:bCs/>
          <w:sz w:val="24"/>
          <w:szCs w:val="24"/>
          <w:lang w:eastAsia="ru-RU"/>
        </w:rPr>
        <w:t xml:space="preserve">Освещение кабинета - </w:t>
      </w:r>
      <w:r w:rsidRPr="000F6D5C">
        <w:rPr>
          <w:rFonts w:ascii="Times New Roman" w:eastAsia="Times New Roman" w:hAnsi="Times New Roman" w:cs="Times New Roman"/>
          <w:sz w:val="24"/>
          <w:szCs w:val="24"/>
          <w:lang w:eastAsia="ru-RU"/>
        </w:rPr>
        <w:t xml:space="preserve">лампы дневного света (14 шт.) и естественное. </w:t>
      </w:r>
      <w:r w:rsidRPr="000F6D5C">
        <w:rPr>
          <w:rFonts w:ascii="Times New Roman" w:eastAsia="Times New Roman" w:hAnsi="Times New Roman" w:cs="Times New Roman"/>
          <w:bCs/>
          <w:sz w:val="24"/>
          <w:szCs w:val="24"/>
          <w:lang w:eastAsia="ru-RU"/>
        </w:rPr>
        <w:t xml:space="preserve">Отопление - </w:t>
      </w:r>
      <w:r w:rsidRPr="000F6D5C">
        <w:rPr>
          <w:rFonts w:ascii="Times New Roman" w:eastAsia="Times New Roman" w:hAnsi="Times New Roman" w:cs="Times New Roman"/>
          <w:sz w:val="24"/>
          <w:szCs w:val="24"/>
          <w:lang w:eastAsia="ru-RU"/>
        </w:rPr>
        <w:t xml:space="preserve">централизованное. </w:t>
      </w:r>
    </w:p>
    <w:p w:rsidR="000F6D5C" w:rsidRPr="000F6D5C" w:rsidRDefault="000F6D5C" w:rsidP="000F6D5C">
      <w:pPr>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Зал карате, зал самбо, тренажерный зал, тир и лыжная база находятся в цокольном этаже. Залы карате и самбо имеют специальное покрытие – татами, оборудованы </w:t>
      </w:r>
      <w:r w:rsidRPr="000F6D5C">
        <w:rPr>
          <w:rFonts w:ascii="Times New Roman" w:eastAsia="Times New Roman" w:hAnsi="Times New Roman" w:cs="Times New Roman"/>
          <w:sz w:val="24"/>
          <w:szCs w:val="24"/>
          <w:lang w:eastAsia="ru-RU"/>
        </w:rPr>
        <w:lastRenderedPageBreak/>
        <w:t>раздевалками. В этом учебном году в цоколе впервые заработал современный отремонтированный оборудованный санузел.</w:t>
      </w:r>
    </w:p>
    <w:p w:rsidR="000F6D5C" w:rsidRPr="000F6D5C" w:rsidRDefault="000F6D5C" w:rsidP="000F6D5C">
      <w:pPr>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На лыжной базе имеются современные лыжи с ботинками всех необходимых размеров.</w:t>
      </w:r>
    </w:p>
    <w:p w:rsidR="000F6D5C" w:rsidRPr="000F6D5C" w:rsidRDefault="000F6D5C" w:rsidP="000F6D5C">
      <w:pPr>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pacing w:val="-1"/>
          <w:sz w:val="24"/>
          <w:szCs w:val="24"/>
          <w:lang w:eastAsia="ru-RU"/>
        </w:rPr>
        <w:t>Бассейн -</w:t>
      </w:r>
      <w:r w:rsidRPr="000F6D5C">
        <w:rPr>
          <w:rFonts w:ascii="Times New Roman" w:eastAsia="Times New Roman" w:hAnsi="Times New Roman" w:cs="Times New Roman"/>
          <w:sz w:val="24"/>
          <w:szCs w:val="24"/>
          <w:lang w:eastAsia="ru-RU"/>
        </w:rPr>
        <w:t xml:space="preserve">120,4 </w:t>
      </w:r>
      <w:r w:rsidRPr="000F6D5C">
        <w:rPr>
          <w:rFonts w:ascii="Times New Roman" w:eastAsia="Times New Roman" w:hAnsi="Times New Roman" w:cs="Times New Roman"/>
          <w:sz w:val="24"/>
          <w:szCs w:val="28"/>
          <w:lang w:eastAsia="ru-RU"/>
        </w:rPr>
        <w:t>м</w:t>
      </w:r>
      <w:r w:rsidRPr="000F6D5C">
        <w:rPr>
          <w:rFonts w:ascii="Times New Roman" w:eastAsia="Times New Roman" w:hAnsi="Times New Roman" w:cs="Times New Roman"/>
          <w:sz w:val="24"/>
          <w:szCs w:val="28"/>
          <w:vertAlign w:val="superscript"/>
          <w:lang w:eastAsia="ru-RU"/>
        </w:rPr>
        <w:t>2</w:t>
      </w:r>
      <w:r w:rsidRPr="000F6D5C">
        <w:rPr>
          <w:rFonts w:ascii="Times New Roman" w:eastAsia="Times New Roman" w:hAnsi="Times New Roman" w:cs="Times New Roman"/>
          <w:sz w:val="24"/>
          <w:szCs w:val="24"/>
          <w:lang w:eastAsia="ru-RU"/>
        </w:rPr>
        <w:t xml:space="preserve"> </w:t>
      </w:r>
      <w:r w:rsidRPr="000F6D5C">
        <w:rPr>
          <w:rFonts w:ascii="Times New Roman" w:eastAsia="Times New Roman" w:hAnsi="Times New Roman" w:cs="Times New Roman"/>
          <w:bCs/>
          <w:sz w:val="24"/>
          <w:szCs w:val="24"/>
          <w:lang w:eastAsia="ru-RU"/>
        </w:rPr>
        <w:t xml:space="preserve">Освещение кабинета - </w:t>
      </w:r>
      <w:r w:rsidRPr="000F6D5C">
        <w:rPr>
          <w:rFonts w:ascii="Times New Roman" w:eastAsia="Times New Roman" w:hAnsi="Times New Roman" w:cs="Times New Roman"/>
          <w:sz w:val="24"/>
          <w:szCs w:val="24"/>
          <w:lang w:eastAsia="ru-RU"/>
        </w:rPr>
        <w:t xml:space="preserve">лампы дневного света (12 шт.); естественное.  </w:t>
      </w:r>
      <w:r w:rsidRPr="000F6D5C">
        <w:rPr>
          <w:rFonts w:ascii="Times New Roman" w:eastAsia="Times New Roman" w:hAnsi="Times New Roman" w:cs="Times New Roman"/>
          <w:bCs/>
          <w:sz w:val="24"/>
          <w:szCs w:val="24"/>
          <w:lang w:eastAsia="ru-RU"/>
        </w:rPr>
        <w:t xml:space="preserve">Отопление - </w:t>
      </w:r>
      <w:r w:rsidRPr="000F6D5C">
        <w:rPr>
          <w:rFonts w:ascii="Times New Roman" w:eastAsia="Times New Roman" w:hAnsi="Times New Roman" w:cs="Times New Roman"/>
          <w:sz w:val="24"/>
          <w:szCs w:val="24"/>
          <w:lang w:eastAsia="ru-RU"/>
        </w:rPr>
        <w:t xml:space="preserve">централизованное. </w:t>
      </w:r>
    </w:p>
    <w:p w:rsidR="000F6D5C" w:rsidRPr="000F6D5C" w:rsidRDefault="000F6D5C" w:rsidP="000F6D5C">
      <w:pPr>
        <w:spacing w:after="0" w:line="240" w:lineRule="auto"/>
        <w:ind w:firstLine="709"/>
        <w:contextualSpacing/>
        <w:jc w:val="both"/>
        <w:rPr>
          <w:rFonts w:ascii="Times New Roman" w:eastAsia="Times New Roman" w:hAnsi="Times New Roman" w:cs="Times New Roman"/>
          <w:spacing w:val="-1"/>
          <w:sz w:val="24"/>
          <w:szCs w:val="24"/>
          <w:lang w:eastAsia="ru-RU"/>
        </w:rPr>
      </w:pPr>
      <w:r w:rsidRPr="000F6D5C">
        <w:rPr>
          <w:rFonts w:ascii="Times New Roman" w:eastAsia="Times New Roman" w:hAnsi="Times New Roman" w:cs="Times New Roman"/>
          <w:spacing w:val="-1"/>
          <w:sz w:val="24"/>
          <w:szCs w:val="24"/>
          <w:lang w:eastAsia="ru-RU"/>
        </w:rPr>
        <w:t>Тир  расположен в цокольном этаже здания, оборудован для занятий стрельбой, в том числе с использованием лазерного тира.</w:t>
      </w:r>
    </w:p>
    <w:p w:rsidR="000F6D5C" w:rsidRPr="000F6D5C" w:rsidRDefault="000F6D5C" w:rsidP="000F6D5C">
      <w:pPr>
        <w:spacing w:after="0" w:line="240" w:lineRule="auto"/>
        <w:rPr>
          <w:rFonts w:ascii="Times New Roman" w:eastAsia="Calibri" w:hAnsi="Times New Roman" w:cs="Times New Roman"/>
          <w:sz w:val="24"/>
          <w:szCs w:val="24"/>
        </w:rPr>
      </w:pPr>
      <w:r w:rsidRPr="000F6D5C">
        <w:rPr>
          <w:rFonts w:ascii="Times New Roman" w:eastAsia="Calibri" w:hAnsi="Times New Roman" w:cs="Times New Roman"/>
          <w:sz w:val="24"/>
          <w:szCs w:val="24"/>
        </w:rPr>
        <w:t>Оснащение необходимым оборудованием позволяет организовать дополнительную образовательную деятельность и реализовывать образовательную программу по физической культуре на начальном, основном и среднем уровнях образования.</w:t>
      </w:r>
    </w:p>
    <w:p w:rsidR="000F6D5C" w:rsidRPr="000F6D5C" w:rsidRDefault="000F6D5C" w:rsidP="000F6D5C">
      <w:pPr>
        <w:spacing w:after="200" w:line="276" w:lineRule="auto"/>
        <w:rPr>
          <w:rFonts w:ascii="Times New Roman" w:eastAsia="Times New Roman" w:hAnsi="Times New Roman" w:cs="Times New Roman"/>
          <w:b/>
          <w:sz w:val="24"/>
          <w:szCs w:val="24"/>
          <w:lang w:eastAsia="ru-RU"/>
        </w:rPr>
      </w:pPr>
    </w:p>
    <w:p w:rsidR="000F6D5C" w:rsidRPr="000333F9" w:rsidRDefault="000F6D5C" w:rsidP="000333F9">
      <w:pPr>
        <w:spacing w:after="200" w:line="276" w:lineRule="auto"/>
        <w:jc w:val="center"/>
        <w:rPr>
          <w:rFonts w:ascii="Arial Narrow" w:eastAsia="Times New Roman" w:hAnsi="Arial Narrow" w:cs="Times New Roman"/>
          <w:b/>
          <w:color w:val="538135" w:themeColor="accent6" w:themeShade="BF"/>
          <w:sz w:val="28"/>
          <w:szCs w:val="28"/>
          <w:lang w:eastAsia="ru-RU"/>
        </w:rPr>
      </w:pPr>
      <w:r w:rsidRPr="000333F9">
        <w:rPr>
          <w:rFonts w:ascii="Arial Narrow" w:eastAsia="Times New Roman" w:hAnsi="Arial Narrow" w:cs="Times New Roman"/>
          <w:b/>
          <w:color w:val="538135" w:themeColor="accent6" w:themeShade="BF"/>
          <w:sz w:val="28"/>
          <w:szCs w:val="28"/>
          <w:lang w:eastAsia="ru-RU"/>
        </w:rPr>
        <w:t>Состояние информационно-технической оснащенности школы</w:t>
      </w:r>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noProof/>
          <w:sz w:val="24"/>
          <w:szCs w:val="24"/>
          <w:lang w:eastAsia="ru-RU"/>
        </w:rPr>
        <w:tab/>
        <w:t xml:space="preserve">Официальный сайт школы </w:t>
      </w:r>
      <w:r w:rsidRPr="000F6D5C">
        <w:rPr>
          <w:rFonts w:ascii="Times New Roman" w:eastAsia="Times New Roman" w:hAnsi="Times New Roman" w:cs="Times New Roman"/>
          <w:sz w:val="24"/>
          <w:szCs w:val="24"/>
          <w:lang w:eastAsia="ru-RU"/>
        </w:rPr>
        <w:t>обновился в соответствии с приказом Рособрнадзора №831 от 14.08.2020г.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 в частности теперь все нормативно-правовые документы, выпущенные школой подписаны электронной подписью руководителя ОО.</w:t>
      </w:r>
    </w:p>
    <w:p w:rsidR="000F6D5C" w:rsidRPr="000F6D5C" w:rsidRDefault="000F6D5C" w:rsidP="000F6D5C">
      <w:pPr>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На сайте представлена вся необходимая по законодательству, активно ведется новостная лента с информацией о текущих событиях, деятельности образовательной организации по всем направлениям, об участии педагогов и обучающихся в конкурсах разного уровня, олимпиадах, научных слетах, творческих конкурсах. </w:t>
      </w:r>
    </w:p>
    <w:p w:rsidR="000F6D5C" w:rsidRPr="000F6D5C" w:rsidRDefault="000F6D5C" w:rsidP="000F6D5C">
      <w:pPr>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В актированные дни и дни дистанционного обучения на сайте размещается информация для обучающихся и родителей о самостоятельной подготовке учебного материала (домашние задания), дополнительные задания для самостоятельной работы, размещены ссылки на конференц-комнаты классов, в которых проходят онлайн-занятия.</w:t>
      </w:r>
    </w:p>
    <w:p w:rsidR="000F6D5C" w:rsidRPr="000F6D5C" w:rsidRDefault="000F6D5C" w:rsidP="000F6D5C">
      <w:pPr>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В школе функционирует локальная сеть, обновлена и оснащена необходимым оборудованием серверная часть. </w:t>
      </w:r>
    </w:p>
    <w:p w:rsidR="000F6D5C" w:rsidRPr="000F6D5C" w:rsidRDefault="000F6D5C" w:rsidP="000F6D5C">
      <w:pPr>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Технический парк реализации образовательных программ представлен следующим оборудованием: 3D –принтер, 3D –сканер, 15 биологических микролабораторий, видеостудия, 45 лабораторных комплектом по молекулярной физике и динамике, 15 лабораторных наборов по механике, 15 лабораторных наборов по оптике, 2 цифровые лаборатории, брошюратор, 63 веб-камеры, 6 видеокамер, 54 гарнитуры с регулятором громкости, 10 диктофонов, джаст-денс, 28 документ – камер, интерактивный пол, 39 интерактивных досок, 2 интерактивные панели, интерактивный стол, интерактивный стенд-тренажер по химии, 61 колонка, 112 компьютеров , 3 копировальных аппарата, 8 ламинаторов,4 мобильных  класса (передвижные тележки), 64 МФУ, 87 монитора, 41 мультимедиа-проектора, 3 ноутбука, 3 плоттера, 7 принтеров, 3 цветных принтера, ресивер , 6 серверов, 32 системы  опроса  и тестирования, система электронного голосования в столовой,3 сканера,8 телевизоров, термопереплетчик,17 цифровых микроскопов, 2 лингафонных кабинета.</w:t>
      </w:r>
    </w:p>
    <w:p w:rsidR="000F6D5C" w:rsidRPr="000F6D5C" w:rsidRDefault="000F6D5C" w:rsidP="000333F9">
      <w:pPr>
        <w:spacing w:after="0" w:line="240" w:lineRule="auto"/>
        <w:rPr>
          <w:rFonts w:ascii="Times New Roman" w:eastAsia="Times New Roman" w:hAnsi="Times New Roman" w:cs="Times New Roman"/>
          <w:b/>
          <w:sz w:val="24"/>
          <w:szCs w:val="24"/>
          <w:lang w:eastAsia="ru-RU"/>
        </w:rPr>
      </w:pPr>
    </w:p>
    <w:p w:rsidR="000F6D5C" w:rsidRPr="000F6D5C" w:rsidRDefault="000F6D5C" w:rsidP="000F6D5C">
      <w:pPr>
        <w:spacing w:after="0" w:line="240" w:lineRule="auto"/>
        <w:ind w:firstLine="709"/>
        <w:jc w:val="both"/>
        <w:rPr>
          <w:rFonts w:ascii="Times New Roman" w:eastAsia="Times New Roman" w:hAnsi="Times New Roman" w:cs="Times New Roman"/>
          <w:sz w:val="24"/>
          <w:szCs w:val="24"/>
          <w:lang w:eastAsia="ru-RU"/>
        </w:rPr>
      </w:pPr>
    </w:p>
    <w:p w:rsidR="000F6D5C" w:rsidRPr="000F6D5C" w:rsidRDefault="000F6D5C" w:rsidP="000F6D5C">
      <w:pPr>
        <w:spacing w:after="0" w:line="240" w:lineRule="auto"/>
        <w:contextualSpacing/>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noProof/>
          <w:sz w:val="24"/>
          <w:szCs w:val="24"/>
          <w:lang w:eastAsia="ru-RU"/>
        </w:rPr>
        <w:drawing>
          <wp:inline distT="0" distB="0" distL="0" distR="0" wp14:anchorId="3CC76E7D" wp14:editId="49E68F12">
            <wp:extent cx="2286000" cy="155257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310987" cy="1569545"/>
                    </a:xfrm>
                    <a:prstGeom prst="rect">
                      <a:avLst/>
                    </a:prstGeom>
                  </pic:spPr>
                </pic:pic>
              </a:graphicData>
            </a:graphic>
          </wp:inline>
        </w:drawing>
      </w:r>
      <w:r w:rsidRPr="000F6D5C">
        <w:rPr>
          <w:rFonts w:ascii="Times New Roman" w:eastAsia="Times New Roman" w:hAnsi="Times New Roman" w:cs="Times New Roman"/>
          <w:noProof/>
          <w:sz w:val="24"/>
          <w:szCs w:val="24"/>
          <w:lang w:eastAsia="ru-RU"/>
        </w:rPr>
        <w:t xml:space="preserve"> </w:t>
      </w:r>
      <w:r w:rsidR="000333F9">
        <w:rPr>
          <w:rFonts w:ascii="Times New Roman" w:eastAsia="Times New Roman" w:hAnsi="Times New Roman" w:cs="Times New Roman"/>
          <w:noProof/>
          <w:sz w:val="24"/>
          <w:szCs w:val="24"/>
          <w:lang w:eastAsia="ru-RU"/>
        </w:rPr>
        <w:t xml:space="preserve"> </w:t>
      </w:r>
      <w:r w:rsidRPr="000F6D5C">
        <w:rPr>
          <w:rFonts w:ascii="Times New Roman" w:eastAsia="Times New Roman" w:hAnsi="Times New Roman" w:cs="Times New Roman"/>
          <w:noProof/>
          <w:sz w:val="24"/>
          <w:szCs w:val="24"/>
          <w:lang w:eastAsia="ru-RU"/>
        </w:rPr>
        <w:drawing>
          <wp:inline distT="0" distB="0" distL="0" distR="0" wp14:anchorId="2D0B8154" wp14:editId="2D6D3A8D">
            <wp:extent cx="2349500" cy="15240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359910" cy="1530752"/>
                    </a:xfrm>
                    <a:prstGeom prst="rect">
                      <a:avLst/>
                    </a:prstGeom>
                  </pic:spPr>
                </pic:pic>
              </a:graphicData>
            </a:graphic>
          </wp:inline>
        </w:drawing>
      </w:r>
    </w:p>
    <w:p w:rsidR="000F6D5C" w:rsidRPr="000F6D5C" w:rsidRDefault="000F6D5C" w:rsidP="000F6D5C">
      <w:pPr>
        <w:spacing w:after="200" w:line="276" w:lineRule="auto"/>
        <w:rPr>
          <w:rFonts w:ascii="Times New Roman" w:eastAsia="Times New Roman" w:hAnsi="Times New Roman" w:cs="Times New Roman"/>
          <w:b/>
          <w:sz w:val="24"/>
          <w:szCs w:val="24"/>
          <w:lang w:eastAsia="ru-RU"/>
        </w:rPr>
      </w:pPr>
      <w:r w:rsidRPr="000F6D5C">
        <w:rPr>
          <w:rFonts w:ascii="Times New Roman" w:eastAsia="Times New Roman" w:hAnsi="Times New Roman" w:cs="Times New Roman"/>
          <w:b/>
          <w:sz w:val="24"/>
          <w:szCs w:val="24"/>
          <w:lang w:eastAsia="ru-RU"/>
        </w:rPr>
        <w:br w:type="page"/>
      </w:r>
    </w:p>
    <w:p w:rsidR="000F6D5C" w:rsidRPr="000333F9" w:rsidRDefault="000F6D5C" w:rsidP="000F6D5C">
      <w:pPr>
        <w:spacing w:after="0" w:line="240" w:lineRule="auto"/>
        <w:ind w:firstLine="709"/>
        <w:jc w:val="center"/>
        <w:rPr>
          <w:rFonts w:ascii="Arial Narrow" w:eastAsia="Times New Roman" w:hAnsi="Arial Narrow" w:cs="Times New Roman"/>
          <w:b/>
          <w:color w:val="538135" w:themeColor="accent6" w:themeShade="BF"/>
          <w:sz w:val="28"/>
          <w:szCs w:val="28"/>
          <w:lang w:eastAsia="ru-RU"/>
        </w:rPr>
      </w:pPr>
      <w:r w:rsidRPr="000333F9">
        <w:rPr>
          <w:rFonts w:ascii="Arial Narrow" w:eastAsia="Times New Roman" w:hAnsi="Arial Narrow" w:cs="Times New Roman"/>
          <w:b/>
          <w:color w:val="538135" w:themeColor="accent6" w:themeShade="BF"/>
          <w:sz w:val="28"/>
          <w:szCs w:val="28"/>
          <w:lang w:eastAsia="ru-RU"/>
        </w:rPr>
        <w:lastRenderedPageBreak/>
        <w:t>Библиотека</w:t>
      </w:r>
    </w:p>
    <w:p w:rsidR="000F6D5C" w:rsidRPr="000F6D5C" w:rsidRDefault="000F6D5C" w:rsidP="000F6D5C">
      <w:pPr>
        <w:spacing w:after="0" w:line="240" w:lineRule="auto"/>
        <w:ind w:firstLine="709"/>
        <w:jc w:val="center"/>
        <w:rPr>
          <w:rFonts w:ascii="Times New Roman" w:eastAsia="Times New Roman" w:hAnsi="Times New Roman" w:cs="Times New Roman"/>
          <w:b/>
          <w:sz w:val="24"/>
          <w:szCs w:val="24"/>
          <w:lang w:eastAsia="ru-RU"/>
        </w:rPr>
      </w:pPr>
    </w:p>
    <w:p w:rsidR="000F6D5C" w:rsidRPr="000F6D5C" w:rsidRDefault="000F6D5C" w:rsidP="000F6D5C">
      <w:pPr>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Библиотека расположена на втором этаже школы и занимает помещение общей площадью 81,8 м</w:t>
      </w:r>
      <w:r w:rsidRPr="000F6D5C">
        <w:rPr>
          <w:rFonts w:ascii="Times New Roman" w:eastAsia="Times New Roman" w:hAnsi="Times New Roman" w:cs="Times New Roman"/>
          <w:sz w:val="24"/>
          <w:szCs w:val="24"/>
          <w:vertAlign w:val="superscript"/>
          <w:lang w:eastAsia="ru-RU"/>
        </w:rPr>
        <w:t>2</w:t>
      </w:r>
      <w:r w:rsidRPr="000F6D5C">
        <w:rPr>
          <w:rFonts w:ascii="Times New Roman" w:eastAsia="Times New Roman" w:hAnsi="Times New Roman" w:cs="Times New Roman"/>
          <w:sz w:val="24"/>
          <w:szCs w:val="24"/>
          <w:lang w:eastAsia="ru-RU"/>
        </w:rPr>
        <w:t>, площадь абонемента и читального зала составляет 76,4 м</w:t>
      </w:r>
      <w:r w:rsidRPr="000F6D5C">
        <w:rPr>
          <w:rFonts w:ascii="Times New Roman" w:eastAsia="Times New Roman" w:hAnsi="Times New Roman" w:cs="Times New Roman"/>
          <w:sz w:val="24"/>
          <w:szCs w:val="24"/>
          <w:vertAlign w:val="superscript"/>
          <w:lang w:eastAsia="ru-RU"/>
        </w:rPr>
        <w:t>2</w:t>
      </w:r>
      <w:r w:rsidRPr="000F6D5C">
        <w:rPr>
          <w:rFonts w:ascii="Times New Roman" w:eastAsia="Times New Roman" w:hAnsi="Times New Roman" w:cs="Times New Roman"/>
          <w:sz w:val="24"/>
          <w:szCs w:val="24"/>
          <w:lang w:eastAsia="ru-RU"/>
        </w:rPr>
        <w:t>, книгохранилище для учебников - 14,4 м</w:t>
      </w:r>
      <w:r w:rsidRPr="000F6D5C">
        <w:rPr>
          <w:rFonts w:ascii="Times New Roman" w:eastAsia="Times New Roman" w:hAnsi="Times New Roman" w:cs="Times New Roman"/>
          <w:sz w:val="24"/>
          <w:szCs w:val="24"/>
          <w:vertAlign w:val="superscript"/>
          <w:lang w:eastAsia="ru-RU"/>
        </w:rPr>
        <w:t>2</w:t>
      </w:r>
      <w:r w:rsidRPr="000F6D5C">
        <w:rPr>
          <w:rFonts w:ascii="Times New Roman" w:eastAsia="Times New Roman" w:hAnsi="Times New Roman" w:cs="Times New Roman"/>
          <w:sz w:val="24"/>
          <w:szCs w:val="24"/>
          <w:lang w:eastAsia="ru-RU"/>
        </w:rPr>
        <w:t>.</w:t>
      </w:r>
    </w:p>
    <w:p w:rsidR="000F6D5C" w:rsidRPr="000F6D5C" w:rsidRDefault="000F6D5C" w:rsidP="000F6D5C">
      <w:pPr>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Обеспеченность учебниками и учебными пособиями обучающихся составляет 100%. Книгообеспеченность учебной литературой на одного обучающегося составляет 13,6 экземпляров. </w:t>
      </w:r>
    </w:p>
    <w:p w:rsidR="000F6D5C" w:rsidRPr="000F6D5C" w:rsidRDefault="000F6D5C" w:rsidP="000F6D5C">
      <w:pPr>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Фонд библиотеки укомплектован научно-популярной, справочной, художественной литературой и учебниками. Общее количество единиц хранения библиотечного фонда составляет 37999 экземпляров, среди них 18600 учебников, 6979 экземпляров художественной и 9451 учебно-методической литературы, а также 2 807 экземпляров справочного материала.</w:t>
      </w:r>
    </w:p>
    <w:p w:rsidR="000F6D5C" w:rsidRPr="000F6D5C" w:rsidRDefault="000F6D5C" w:rsidP="000F6D5C">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0F6D5C">
        <w:rPr>
          <w:rFonts w:ascii="Times New Roman" w:eastAsia="Times New Roman" w:hAnsi="Times New Roman" w:cs="Times New Roman"/>
          <w:sz w:val="24"/>
          <w:szCs w:val="24"/>
          <w:lang w:eastAsia="ru-RU"/>
        </w:rPr>
        <w:t>Для работы учащихся и учителей работают компьютеры с выходом в Интернет.</w:t>
      </w:r>
      <w:r w:rsidRPr="000F6D5C">
        <w:rPr>
          <w:rFonts w:ascii="Times New Roman" w:eastAsia="Times New Roman" w:hAnsi="Times New Roman" w:cs="Times New Roman"/>
          <w:sz w:val="24"/>
          <w:szCs w:val="24"/>
          <w:shd w:val="clear" w:color="auto" w:fill="FFFFFF"/>
          <w:lang w:eastAsia="ru-RU"/>
        </w:rPr>
        <w:t xml:space="preserve"> </w:t>
      </w:r>
    </w:p>
    <w:p w:rsidR="000F6D5C" w:rsidRPr="000F6D5C" w:rsidRDefault="000F6D5C" w:rsidP="000F6D5C">
      <w:pPr>
        <w:spacing w:after="0" w:line="240" w:lineRule="auto"/>
        <w:ind w:firstLine="709"/>
        <w:jc w:val="both"/>
        <w:rPr>
          <w:rFonts w:ascii="Times New Roman" w:eastAsia="Times New Roman" w:hAnsi="Times New Roman" w:cs="Times New Roman"/>
          <w:sz w:val="24"/>
          <w:szCs w:val="24"/>
          <w:lang w:eastAsia="ru-RU"/>
        </w:rPr>
      </w:pPr>
      <w:r w:rsidRPr="00976F57">
        <w:rPr>
          <w:rFonts w:ascii="Times New Roman" w:hAnsi="Times New Roman" w:cs="Times New Roman"/>
          <w:sz w:val="24"/>
          <w:szCs w:val="24"/>
        </w:rPr>
        <w:t>Наша библиотека – это и издательский центр, который оснащен современным типографским оборудованием.</w:t>
      </w:r>
      <w:r w:rsidRPr="000F6D5C">
        <w:rPr>
          <w:rFonts w:ascii="Times New Roman" w:eastAsia="Times New Roman" w:hAnsi="Times New Roman" w:cs="Times New Roman"/>
          <w:sz w:val="24"/>
          <w:szCs w:val="24"/>
          <w:lang w:eastAsia="ru-RU"/>
        </w:rPr>
        <w:t xml:space="preserve"> Оснащение библиотеки составляют:  столы (стол-кафедра, стол каталожный, стол библиотекаря, 3 компьютерных стола, конференц - стол), 12 мягких стульев, диван и кресло, 16 двусторонних стеллажей и 12 односторонних, 4 компьютера (монитор, системный блок, клавиатура), печатающие устройства (принтер HP Lazer Jet 1018, принтер </w:t>
      </w:r>
      <w:r w:rsidRPr="000F6D5C">
        <w:rPr>
          <w:rFonts w:ascii="Times New Roman" w:eastAsia="Times New Roman" w:hAnsi="Times New Roman" w:cs="Times New Roman"/>
          <w:sz w:val="24"/>
          <w:szCs w:val="24"/>
          <w:lang w:val="en-US" w:eastAsia="ru-RU"/>
        </w:rPr>
        <w:t>Laser</w:t>
      </w:r>
      <w:r w:rsidRPr="000F6D5C">
        <w:rPr>
          <w:rFonts w:ascii="Times New Roman" w:eastAsia="Times New Roman" w:hAnsi="Times New Roman" w:cs="Times New Roman"/>
          <w:sz w:val="24"/>
          <w:szCs w:val="24"/>
          <w:lang w:eastAsia="ru-RU"/>
        </w:rPr>
        <w:t xml:space="preserve"> </w:t>
      </w:r>
      <w:r w:rsidRPr="000F6D5C">
        <w:rPr>
          <w:rFonts w:ascii="Times New Roman" w:eastAsia="Times New Roman" w:hAnsi="Times New Roman" w:cs="Times New Roman"/>
          <w:sz w:val="24"/>
          <w:szCs w:val="24"/>
          <w:lang w:val="en-US" w:eastAsia="ru-RU"/>
        </w:rPr>
        <w:t>jet</w:t>
      </w:r>
      <w:r w:rsidRPr="000F6D5C">
        <w:rPr>
          <w:rFonts w:ascii="Times New Roman" w:eastAsia="Times New Roman" w:hAnsi="Times New Roman" w:cs="Times New Roman"/>
          <w:sz w:val="24"/>
          <w:szCs w:val="24"/>
          <w:lang w:eastAsia="ru-RU"/>
        </w:rPr>
        <w:t xml:space="preserve"> СР1025, принтер </w:t>
      </w:r>
      <w:r w:rsidRPr="000F6D5C">
        <w:rPr>
          <w:rFonts w:ascii="Times New Roman" w:eastAsia="Times New Roman" w:hAnsi="Times New Roman" w:cs="Times New Roman"/>
          <w:sz w:val="24"/>
          <w:szCs w:val="24"/>
          <w:lang w:val="en-US" w:eastAsia="ru-RU"/>
        </w:rPr>
        <w:t>Epson</w:t>
      </w:r>
      <w:r w:rsidRPr="000F6D5C">
        <w:rPr>
          <w:rFonts w:ascii="Times New Roman" w:eastAsia="Times New Roman" w:hAnsi="Times New Roman" w:cs="Times New Roman"/>
          <w:sz w:val="24"/>
          <w:szCs w:val="24"/>
          <w:lang w:eastAsia="ru-RU"/>
        </w:rPr>
        <w:t xml:space="preserve"> </w:t>
      </w:r>
      <w:r w:rsidRPr="000F6D5C">
        <w:rPr>
          <w:rFonts w:ascii="Times New Roman" w:eastAsia="Times New Roman" w:hAnsi="Times New Roman" w:cs="Times New Roman"/>
          <w:sz w:val="24"/>
          <w:szCs w:val="24"/>
          <w:lang w:val="en-US" w:eastAsia="ru-RU"/>
        </w:rPr>
        <w:t>L</w:t>
      </w:r>
      <w:r w:rsidRPr="000F6D5C">
        <w:rPr>
          <w:rFonts w:ascii="Times New Roman" w:eastAsia="Times New Roman" w:hAnsi="Times New Roman" w:cs="Times New Roman"/>
          <w:sz w:val="24"/>
          <w:szCs w:val="24"/>
          <w:lang w:eastAsia="ru-RU"/>
        </w:rPr>
        <w:t xml:space="preserve"> 550 , плоттер </w:t>
      </w:r>
      <w:r w:rsidRPr="000F6D5C">
        <w:rPr>
          <w:rFonts w:ascii="Times New Roman" w:eastAsia="Times New Roman" w:hAnsi="Times New Roman" w:cs="Times New Roman"/>
          <w:sz w:val="24"/>
          <w:szCs w:val="24"/>
          <w:lang w:val="en-US" w:eastAsia="ru-RU"/>
        </w:rPr>
        <w:t>EPSON</w:t>
      </w:r>
      <w:r w:rsidRPr="000F6D5C">
        <w:rPr>
          <w:rFonts w:ascii="Times New Roman" w:eastAsia="Times New Roman" w:hAnsi="Times New Roman" w:cs="Times New Roman"/>
          <w:sz w:val="24"/>
          <w:szCs w:val="24"/>
          <w:lang w:eastAsia="ru-RU"/>
        </w:rPr>
        <w:t xml:space="preserve"> </w:t>
      </w:r>
      <w:r w:rsidRPr="000F6D5C">
        <w:rPr>
          <w:rFonts w:ascii="Times New Roman" w:eastAsia="Times New Roman" w:hAnsi="Times New Roman" w:cs="Times New Roman"/>
          <w:sz w:val="24"/>
          <w:szCs w:val="24"/>
          <w:lang w:val="en-US" w:eastAsia="ru-RU"/>
        </w:rPr>
        <w:t>SC</w:t>
      </w:r>
      <w:r w:rsidRPr="000F6D5C">
        <w:rPr>
          <w:rFonts w:ascii="Times New Roman" w:eastAsia="Times New Roman" w:hAnsi="Times New Roman" w:cs="Times New Roman"/>
          <w:sz w:val="24"/>
          <w:szCs w:val="24"/>
          <w:lang w:eastAsia="ru-RU"/>
        </w:rPr>
        <w:t>-</w:t>
      </w:r>
      <w:r w:rsidRPr="000F6D5C">
        <w:rPr>
          <w:rFonts w:ascii="Times New Roman" w:eastAsia="Times New Roman" w:hAnsi="Times New Roman" w:cs="Times New Roman"/>
          <w:sz w:val="24"/>
          <w:szCs w:val="24"/>
          <w:lang w:val="en-US" w:eastAsia="ru-RU"/>
        </w:rPr>
        <w:t>P</w:t>
      </w:r>
      <w:r w:rsidRPr="000F6D5C">
        <w:rPr>
          <w:rFonts w:ascii="Times New Roman" w:eastAsia="Times New Roman" w:hAnsi="Times New Roman" w:cs="Times New Roman"/>
          <w:sz w:val="24"/>
          <w:szCs w:val="24"/>
          <w:lang w:eastAsia="ru-RU"/>
        </w:rPr>
        <w:t xml:space="preserve">8000, плоттер HP Oesignjet 130, режущий плоттер </w:t>
      </w:r>
      <w:r w:rsidRPr="000F6D5C">
        <w:rPr>
          <w:rFonts w:ascii="Times New Roman" w:eastAsia="Times New Roman" w:hAnsi="Times New Roman" w:cs="Times New Roman"/>
          <w:sz w:val="24"/>
          <w:szCs w:val="24"/>
          <w:lang w:val="en-US" w:eastAsia="ru-RU"/>
        </w:rPr>
        <w:t>Graphtec</w:t>
      </w:r>
      <w:r w:rsidRPr="000F6D5C">
        <w:rPr>
          <w:rFonts w:ascii="Times New Roman" w:eastAsia="Times New Roman" w:hAnsi="Times New Roman" w:cs="Times New Roman"/>
          <w:sz w:val="24"/>
          <w:szCs w:val="24"/>
          <w:lang w:eastAsia="ru-RU"/>
        </w:rPr>
        <w:t xml:space="preserve"> </w:t>
      </w:r>
      <w:r w:rsidRPr="000F6D5C">
        <w:rPr>
          <w:rFonts w:ascii="Times New Roman" w:eastAsia="Times New Roman" w:hAnsi="Times New Roman" w:cs="Times New Roman"/>
          <w:sz w:val="24"/>
          <w:szCs w:val="24"/>
          <w:lang w:val="en-US" w:eastAsia="ru-RU"/>
        </w:rPr>
        <w:t>CE</w:t>
      </w:r>
      <w:r w:rsidRPr="000F6D5C">
        <w:rPr>
          <w:rFonts w:ascii="Times New Roman" w:eastAsia="Times New Roman" w:hAnsi="Times New Roman" w:cs="Times New Roman"/>
          <w:sz w:val="24"/>
          <w:szCs w:val="24"/>
          <w:lang w:eastAsia="ru-RU"/>
        </w:rPr>
        <w:t xml:space="preserve"> 6000-60), сканер HP Scanjet 4890, ламинатор, брошюратор, резак, телевизор.</w:t>
      </w:r>
    </w:p>
    <w:p w:rsidR="000F6D5C" w:rsidRPr="000F6D5C" w:rsidRDefault="000F6D5C" w:rsidP="000F6D5C">
      <w:pPr>
        <w:spacing w:after="0" w:line="240" w:lineRule="auto"/>
        <w:rPr>
          <w:rFonts w:ascii="Times New Roman" w:eastAsia="Times New Roman" w:hAnsi="Times New Roman" w:cs="Times New Roman"/>
          <w:b/>
          <w:sz w:val="24"/>
          <w:szCs w:val="24"/>
          <w:lang w:eastAsia="ru-RU"/>
        </w:rPr>
      </w:pPr>
    </w:p>
    <w:p w:rsidR="000F6D5C" w:rsidRPr="000F6D5C" w:rsidRDefault="000F6D5C" w:rsidP="000F6D5C">
      <w:pPr>
        <w:spacing w:after="0" w:line="240" w:lineRule="auto"/>
        <w:ind w:firstLine="709"/>
        <w:jc w:val="both"/>
        <w:rPr>
          <w:rFonts w:ascii="Times New Roman" w:eastAsia="Times New Roman" w:hAnsi="Times New Roman" w:cs="Times New Roman"/>
          <w:sz w:val="24"/>
          <w:szCs w:val="24"/>
          <w:shd w:val="clear" w:color="auto" w:fill="FFFFFF"/>
          <w:lang w:eastAsia="ru-RU"/>
        </w:rPr>
      </w:pPr>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b/>
          <w:noProof/>
          <w:sz w:val="24"/>
          <w:szCs w:val="24"/>
          <w:lang w:eastAsia="ru-RU"/>
        </w:rPr>
        <w:drawing>
          <wp:inline distT="0" distB="0" distL="0" distR="0" wp14:anchorId="526BEE31" wp14:editId="119DA5C5">
            <wp:extent cx="5939042" cy="4449170"/>
            <wp:effectExtent l="0" t="0" r="5080" b="8890"/>
            <wp:docPr id="62" name="Рисунок 62" descr="Y:\01_Канцелярия\ПУБЛИЧНЫЙ ДОКЛАД\Публичный доклад 2020\фото 2019-2020\библи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Y:\01_Канцелярия\ПУБЛИЧНЫЙ ДОКЛАД\Публичный доклад 2020\фото 2019-2020\библио.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b="178"/>
                    <a:stretch/>
                  </pic:blipFill>
                  <pic:spPr bwMode="auto">
                    <a:xfrm>
                      <a:off x="0" y="0"/>
                      <a:ext cx="5939790" cy="4449730"/>
                    </a:xfrm>
                    <a:prstGeom prst="rect">
                      <a:avLst/>
                    </a:prstGeom>
                    <a:noFill/>
                    <a:ln>
                      <a:noFill/>
                    </a:ln>
                    <a:extLst>
                      <a:ext uri="{53640926-AAD7-44D8-BBD7-CCE9431645EC}">
                        <a14:shadowObscured xmlns:a14="http://schemas.microsoft.com/office/drawing/2010/main"/>
                      </a:ext>
                    </a:extLst>
                  </pic:spPr>
                </pic:pic>
              </a:graphicData>
            </a:graphic>
          </wp:inline>
        </w:drawing>
      </w:r>
    </w:p>
    <w:p w:rsidR="000F6D5C" w:rsidRPr="000F6D5C" w:rsidRDefault="000F6D5C" w:rsidP="000F6D5C">
      <w:pPr>
        <w:spacing w:after="200" w:line="276" w:lineRule="auto"/>
        <w:rPr>
          <w:rFonts w:ascii="Times New Roman" w:eastAsia="Times New Roman" w:hAnsi="Times New Roman" w:cs="Times New Roman"/>
          <w:b/>
          <w:sz w:val="24"/>
          <w:szCs w:val="24"/>
          <w:lang w:eastAsia="ru-RU"/>
        </w:rPr>
      </w:pPr>
      <w:r w:rsidRPr="000F6D5C">
        <w:rPr>
          <w:rFonts w:ascii="Times New Roman" w:eastAsia="Times New Roman" w:hAnsi="Times New Roman" w:cs="Times New Roman"/>
          <w:b/>
          <w:sz w:val="24"/>
          <w:szCs w:val="24"/>
          <w:lang w:eastAsia="ru-RU"/>
        </w:rPr>
        <w:br w:type="page"/>
      </w:r>
    </w:p>
    <w:p w:rsidR="000F6D5C" w:rsidRPr="00D764CB" w:rsidRDefault="000F6D5C" w:rsidP="00D764CB">
      <w:pPr>
        <w:spacing w:after="0" w:line="240" w:lineRule="auto"/>
        <w:jc w:val="center"/>
        <w:rPr>
          <w:rFonts w:ascii="Arial Narrow" w:eastAsia="Times New Roman" w:hAnsi="Arial Narrow" w:cs="Times New Roman"/>
          <w:b/>
          <w:color w:val="538135" w:themeColor="accent6" w:themeShade="BF"/>
          <w:sz w:val="28"/>
          <w:szCs w:val="28"/>
          <w:lang w:eastAsia="ru-RU"/>
        </w:rPr>
      </w:pPr>
      <w:r w:rsidRPr="00D764CB">
        <w:rPr>
          <w:rFonts w:ascii="Arial Narrow" w:eastAsia="Times New Roman" w:hAnsi="Arial Narrow" w:cs="Times New Roman"/>
          <w:b/>
          <w:color w:val="538135" w:themeColor="accent6" w:themeShade="BF"/>
          <w:sz w:val="28"/>
          <w:szCs w:val="28"/>
          <w:lang w:eastAsia="ru-RU"/>
        </w:rPr>
        <w:lastRenderedPageBreak/>
        <w:t>Состояние здоровья школьников и меры по его укреплению</w:t>
      </w:r>
    </w:p>
    <w:p w:rsidR="000F6D5C" w:rsidRPr="000F6D5C" w:rsidRDefault="000F6D5C" w:rsidP="000F6D5C">
      <w:pPr>
        <w:spacing w:after="0" w:line="240" w:lineRule="auto"/>
        <w:rPr>
          <w:rFonts w:ascii="Times New Roman" w:eastAsia="Times New Roman" w:hAnsi="Times New Roman" w:cs="Times New Roman"/>
          <w:b/>
          <w:sz w:val="24"/>
          <w:szCs w:val="24"/>
          <w:lang w:eastAsia="ru-RU"/>
        </w:rPr>
      </w:pPr>
    </w:p>
    <w:p w:rsidR="000F6D5C" w:rsidRPr="000F6D5C" w:rsidRDefault="000F6D5C" w:rsidP="000F6D5C">
      <w:pPr>
        <w:spacing w:after="0" w:line="240" w:lineRule="auto"/>
        <w:ind w:firstLine="142"/>
        <w:rPr>
          <w:rFonts w:ascii="Times New Roman" w:eastAsia="Times New Roman" w:hAnsi="Times New Roman" w:cs="Times New Roman"/>
          <w:sz w:val="24"/>
          <w:szCs w:val="24"/>
          <w:highlight w:val="yellow"/>
        </w:rPr>
      </w:pPr>
    </w:p>
    <w:p w:rsidR="000F6D5C" w:rsidRPr="000F6D5C" w:rsidRDefault="000F6D5C" w:rsidP="000F6D5C">
      <w:pPr>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Охрана здоровья обучающихся в МБОУ «СШ № 19» осуществляется через</w:t>
      </w:r>
    </w:p>
    <w:p w:rsidR="000F6D5C" w:rsidRPr="00D764CB" w:rsidRDefault="000F6D5C" w:rsidP="00D764CB">
      <w:pPr>
        <w:pStyle w:val="a3"/>
        <w:numPr>
          <w:ilvl w:val="0"/>
          <w:numId w:val="34"/>
        </w:numPr>
        <w:spacing w:after="0" w:line="240" w:lineRule="auto"/>
        <w:ind w:left="567" w:hanging="283"/>
        <w:jc w:val="both"/>
        <w:rPr>
          <w:rFonts w:ascii="Times New Roman" w:eastAsia="Times New Roman" w:hAnsi="Times New Roman" w:cs="Times New Roman"/>
          <w:sz w:val="24"/>
          <w:szCs w:val="24"/>
          <w:lang w:eastAsia="ru-RU"/>
        </w:rPr>
      </w:pPr>
      <w:r w:rsidRPr="00D764CB">
        <w:rPr>
          <w:rFonts w:ascii="Times New Roman" w:eastAsia="Times New Roman" w:hAnsi="Times New Roman" w:cs="Times New Roman"/>
          <w:sz w:val="24"/>
          <w:szCs w:val="24"/>
          <w:lang w:eastAsia="ru-RU"/>
        </w:rPr>
        <w:t>оказание первичной медико-санитарной помощи в порядке, установленном законодательством в сфере охраны здоровья;</w:t>
      </w:r>
    </w:p>
    <w:p w:rsidR="000F6D5C" w:rsidRPr="00D764CB" w:rsidRDefault="000F6D5C" w:rsidP="00D764CB">
      <w:pPr>
        <w:pStyle w:val="a3"/>
        <w:numPr>
          <w:ilvl w:val="0"/>
          <w:numId w:val="34"/>
        </w:numPr>
        <w:spacing w:after="0" w:line="240" w:lineRule="auto"/>
        <w:ind w:left="567" w:hanging="283"/>
        <w:jc w:val="both"/>
        <w:rPr>
          <w:rFonts w:ascii="Times New Roman" w:eastAsia="Times New Roman" w:hAnsi="Times New Roman" w:cs="Times New Roman"/>
          <w:sz w:val="24"/>
          <w:szCs w:val="24"/>
          <w:lang w:eastAsia="ru-RU"/>
        </w:rPr>
      </w:pPr>
      <w:r w:rsidRPr="00D764CB">
        <w:rPr>
          <w:rFonts w:ascii="Times New Roman" w:eastAsia="Times New Roman" w:hAnsi="Times New Roman" w:cs="Times New Roman"/>
          <w:sz w:val="24"/>
          <w:szCs w:val="24"/>
          <w:lang w:eastAsia="ru-RU"/>
        </w:rPr>
        <w:t>организацию питания обучающихся;</w:t>
      </w:r>
    </w:p>
    <w:p w:rsidR="000F6D5C" w:rsidRPr="00D764CB" w:rsidRDefault="000F6D5C" w:rsidP="00D764CB">
      <w:pPr>
        <w:pStyle w:val="a3"/>
        <w:numPr>
          <w:ilvl w:val="0"/>
          <w:numId w:val="34"/>
        </w:numPr>
        <w:spacing w:after="0" w:line="240" w:lineRule="auto"/>
        <w:ind w:left="567" w:hanging="283"/>
        <w:jc w:val="both"/>
        <w:rPr>
          <w:rFonts w:ascii="Times New Roman" w:eastAsia="Times New Roman" w:hAnsi="Times New Roman" w:cs="Times New Roman"/>
          <w:sz w:val="24"/>
          <w:szCs w:val="24"/>
          <w:lang w:eastAsia="ru-RU"/>
        </w:rPr>
      </w:pPr>
      <w:r w:rsidRPr="00D764CB">
        <w:rPr>
          <w:rFonts w:ascii="Times New Roman" w:eastAsia="Times New Roman" w:hAnsi="Times New Roman" w:cs="Times New Roman"/>
          <w:sz w:val="24"/>
          <w:szCs w:val="24"/>
          <w:lang w:eastAsia="ru-RU"/>
        </w:rPr>
        <w:t>определение оптимальной учебной, внеурочной нагрузки, режима учебных занятий и продолжительности каникул;</w:t>
      </w:r>
    </w:p>
    <w:p w:rsidR="000F6D5C" w:rsidRPr="00D764CB" w:rsidRDefault="000F6D5C" w:rsidP="00D764CB">
      <w:pPr>
        <w:pStyle w:val="a3"/>
        <w:numPr>
          <w:ilvl w:val="0"/>
          <w:numId w:val="34"/>
        </w:numPr>
        <w:spacing w:after="0" w:line="240" w:lineRule="auto"/>
        <w:ind w:left="567" w:hanging="283"/>
        <w:jc w:val="both"/>
        <w:rPr>
          <w:rFonts w:ascii="Times New Roman" w:eastAsia="Times New Roman" w:hAnsi="Times New Roman" w:cs="Times New Roman"/>
          <w:sz w:val="24"/>
          <w:szCs w:val="24"/>
          <w:lang w:eastAsia="ru-RU"/>
        </w:rPr>
      </w:pPr>
      <w:r w:rsidRPr="00D764CB">
        <w:rPr>
          <w:rFonts w:ascii="Times New Roman" w:eastAsia="Times New Roman" w:hAnsi="Times New Roman" w:cs="Times New Roman"/>
          <w:sz w:val="24"/>
          <w:szCs w:val="24"/>
          <w:lang w:eastAsia="ru-RU"/>
        </w:rPr>
        <w:t xml:space="preserve">пропаганду и обучение навыкам здорового образа жизни, </w:t>
      </w:r>
    </w:p>
    <w:p w:rsidR="000F6D5C" w:rsidRPr="00D764CB" w:rsidRDefault="000F6D5C" w:rsidP="00D764CB">
      <w:pPr>
        <w:pStyle w:val="a3"/>
        <w:numPr>
          <w:ilvl w:val="0"/>
          <w:numId w:val="34"/>
        </w:numPr>
        <w:spacing w:after="0" w:line="240" w:lineRule="auto"/>
        <w:ind w:left="567" w:hanging="283"/>
        <w:jc w:val="both"/>
        <w:rPr>
          <w:rFonts w:ascii="Times New Roman" w:eastAsia="Times New Roman" w:hAnsi="Times New Roman" w:cs="Times New Roman"/>
          <w:sz w:val="24"/>
          <w:szCs w:val="24"/>
          <w:lang w:eastAsia="ru-RU"/>
        </w:rPr>
      </w:pPr>
      <w:r w:rsidRPr="00D764CB">
        <w:rPr>
          <w:rFonts w:ascii="Times New Roman" w:eastAsia="Times New Roman" w:hAnsi="Times New Roman" w:cs="Times New Roman"/>
          <w:sz w:val="24"/>
          <w:szCs w:val="24"/>
          <w:lang w:eastAsia="ru-RU"/>
        </w:rPr>
        <w:t>исполнение требований охраны труда;</w:t>
      </w:r>
    </w:p>
    <w:p w:rsidR="000F6D5C" w:rsidRPr="00D764CB" w:rsidRDefault="000F6D5C" w:rsidP="00D764CB">
      <w:pPr>
        <w:pStyle w:val="a3"/>
        <w:numPr>
          <w:ilvl w:val="0"/>
          <w:numId w:val="34"/>
        </w:numPr>
        <w:spacing w:after="0" w:line="240" w:lineRule="auto"/>
        <w:ind w:left="567" w:hanging="283"/>
        <w:jc w:val="both"/>
        <w:rPr>
          <w:rFonts w:ascii="Times New Roman" w:eastAsia="Times New Roman" w:hAnsi="Times New Roman" w:cs="Times New Roman"/>
          <w:sz w:val="24"/>
          <w:szCs w:val="24"/>
          <w:lang w:eastAsia="ru-RU"/>
        </w:rPr>
      </w:pPr>
      <w:r w:rsidRPr="00D764CB">
        <w:rPr>
          <w:rFonts w:ascii="Times New Roman" w:eastAsia="Times New Roman" w:hAnsi="Times New Roman" w:cs="Times New Roman"/>
          <w:sz w:val="24"/>
          <w:szCs w:val="24"/>
          <w:lang w:eastAsia="ru-RU"/>
        </w:rPr>
        <w:t>организацию и создание условий для занятий физической культурой и спортом;</w:t>
      </w:r>
    </w:p>
    <w:p w:rsidR="000F6D5C" w:rsidRPr="00D764CB" w:rsidRDefault="000F6D5C" w:rsidP="00D764CB">
      <w:pPr>
        <w:pStyle w:val="a3"/>
        <w:numPr>
          <w:ilvl w:val="0"/>
          <w:numId w:val="34"/>
        </w:numPr>
        <w:spacing w:after="0" w:line="240" w:lineRule="auto"/>
        <w:ind w:left="567" w:hanging="283"/>
        <w:jc w:val="both"/>
        <w:rPr>
          <w:rFonts w:ascii="Times New Roman" w:eastAsia="Times New Roman" w:hAnsi="Times New Roman" w:cs="Times New Roman"/>
          <w:sz w:val="24"/>
          <w:szCs w:val="24"/>
          <w:lang w:eastAsia="ru-RU"/>
        </w:rPr>
      </w:pPr>
      <w:r w:rsidRPr="00D764CB">
        <w:rPr>
          <w:rFonts w:ascii="Times New Roman" w:eastAsia="Times New Roman" w:hAnsi="Times New Roman" w:cs="Times New Roman"/>
          <w:sz w:val="24"/>
          <w:szCs w:val="24"/>
          <w:lang w:eastAsia="ru-RU"/>
        </w:rPr>
        <w:t>прохождение обучающимися в соответствии с законодательством РФ периодических медицинских осмотров и диспансеризации;</w:t>
      </w:r>
    </w:p>
    <w:p w:rsidR="000F6D5C" w:rsidRPr="00D764CB" w:rsidRDefault="000F6D5C" w:rsidP="00D764CB">
      <w:pPr>
        <w:pStyle w:val="a3"/>
        <w:numPr>
          <w:ilvl w:val="0"/>
          <w:numId w:val="34"/>
        </w:numPr>
        <w:spacing w:after="0" w:line="240" w:lineRule="auto"/>
        <w:ind w:left="567" w:hanging="283"/>
        <w:jc w:val="both"/>
        <w:rPr>
          <w:rFonts w:ascii="Times New Roman" w:eastAsia="Times New Roman" w:hAnsi="Times New Roman" w:cs="Times New Roman"/>
          <w:sz w:val="24"/>
          <w:szCs w:val="24"/>
          <w:lang w:eastAsia="ru-RU"/>
        </w:rPr>
      </w:pPr>
      <w:r w:rsidRPr="00D764CB">
        <w:rPr>
          <w:rFonts w:ascii="Times New Roman" w:eastAsia="Times New Roman" w:hAnsi="Times New Roman" w:cs="Times New Roman"/>
          <w:sz w:val="24"/>
          <w:szCs w:val="24"/>
          <w:lang w:eastAsia="ru-RU"/>
        </w:rPr>
        <w:t>профилактику и запрещение курения, употребления алкогольных, слабоалкогольных напитков, пива, наркотических средств и психотропных веществ,  других одурманивающих веществ;</w:t>
      </w:r>
    </w:p>
    <w:p w:rsidR="000F6D5C" w:rsidRPr="00D764CB" w:rsidRDefault="000F6D5C" w:rsidP="00D764CB">
      <w:pPr>
        <w:pStyle w:val="a3"/>
        <w:numPr>
          <w:ilvl w:val="0"/>
          <w:numId w:val="34"/>
        </w:numPr>
        <w:spacing w:after="0" w:line="240" w:lineRule="auto"/>
        <w:ind w:left="567" w:hanging="283"/>
        <w:jc w:val="both"/>
        <w:rPr>
          <w:rFonts w:ascii="Times New Roman" w:eastAsia="Times New Roman" w:hAnsi="Times New Roman" w:cs="Times New Roman"/>
          <w:sz w:val="24"/>
          <w:szCs w:val="24"/>
          <w:lang w:eastAsia="ru-RU"/>
        </w:rPr>
      </w:pPr>
      <w:r w:rsidRPr="00D764CB">
        <w:rPr>
          <w:rFonts w:ascii="Times New Roman" w:eastAsia="Times New Roman" w:hAnsi="Times New Roman" w:cs="Times New Roman"/>
          <w:sz w:val="24"/>
          <w:szCs w:val="24"/>
          <w:lang w:eastAsia="ru-RU"/>
        </w:rPr>
        <w:t>обеспечение безопасности обучающихся во время пребывания в образовательной организации, осуществляющей образовательную деятельность;</w:t>
      </w:r>
    </w:p>
    <w:p w:rsidR="000F6D5C" w:rsidRPr="00D764CB" w:rsidRDefault="000F6D5C" w:rsidP="00D764CB">
      <w:pPr>
        <w:pStyle w:val="a3"/>
        <w:numPr>
          <w:ilvl w:val="0"/>
          <w:numId w:val="34"/>
        </w:numPr>
        <w:spacing w:after="0" w:line="240" w:lineRule="auto"/>
        <w:ind w:left="567" w:hanging="283"/>
        <w:jc w:val="both"/>
        <w:rPr>
          <w:rFonts w:ascii="Times New Roman" w:eastAsia="Times New Roman" w:hAnsi="Times New Roman" w:cs="Times New Roman"/>
          <w:sz w:val="24"/>
          <w:szCs w:val="24"/>
          <w:lang w:eastAsia="ru-RU"/>
        </w:rPr>
      </w:pPr>
      <w:r w:rsidRPr="00D764CB">
        <w:rPr>
          <w:rFonts w:ascii="Times New Roman" w:eastAsia="Times New Roman" w:hAnsi="Times New Roman" w:cs="Times New Roman"/>
          <w:sz w:val="24"/>
          <w:szCs w:val="24"/>
          <w:lang w:eastAsia="ru-RU"/>
        </w:rPr>
        <w:t>профилактику несчастных случаев с обучающимися во время пребывания в образовательной организации, осуществляющей образовательную деятельность;</w:t>
      </w:r>
    </w:p>
    <w:p w:rsidR="000F6D5C" w:rsidRPr="00D764CB" w:rsidRDefault="000F6D5C" w:rsidP="00D764CB">
      <w:pPr>
        <w:pStyle w:val="a3"/>
        <w:numPr>
          <w:ilvl w:val="0"/>
          <w:numId w:val="34"/>
        </w:numPr>
        <w:spacing w:after="0" w:line="240" w:lineRule="auto"/>
        <w:ind w:left="567" w:hanging="283"/>
        <w:jc w:val="both"/>
        <w:rPr>
          <w:rFonts w:ascii="Times New Roman" w:eastAsia="Times New Roman" w:hAnsi="Times New Roman" w:cs="Times New Roman"/>
          <w:sz w:val="24"/>
          <w:szCs w:val="24"/>
          <w:lang w:eastAsia="ru-RU"/>
        </w:rPr>
      </w:pPr>
      <w:r w:rsidRPr="00D764CB">
        <w:rPr>
          <w:rFonts w:ascii="Times New Roman" w:eastAsia="Times New Roman" w:hAnsi="Times New Roman" w:cs="Times New Roman"/>
          <w:sz w:val="24"/>
          <w:szCs w:val="24"/>
          <w:lang w:eastAsia="ru-RU"/>
        </w:rPr>
        <w:t>проведение профилактических прививок обучающимся (с письменного согласия родителей).</w:t>
      </w:r>
    </w:p>
    <w:p w:rsidR="000F6D5C" w:rsidRPr="000F6D5C" w:rsidRDefault="000F6D5C" w:rsidP="000F6D5C">
      <w:pPr>
        <w:spacing w:after="0" w:line="240" w:lineRule="auto"/>
        <w:ind w:firstLine="708"/>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В целях динамического наблюдения за состоянием здоровья обучающихся, своевременного выявления начальных форм заболеваний ежегодно проводятся периодические медицинские осмотры несовершеннолетних. </w:t>
      </w:r>
    </w:p>
    <w:p w:rsidR="000F6D5C" w:rsidRPr="000F6D5C" w:rsidRDefault="000F6D5C" w:rsidP="000F6D5C">
      <w:pPr>
        <w:spacing w:after="0" w:line="240" w:lineRule="auto"/>
        <w:ind w:firstLine="708"/>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Профилактические медицинские осмотры детей и подростков организуются в установленные возрастные периоды. В 2020-2021 учебном году медицинский осмотр прошли 309 обучающийся, флюорографическое обследование – 149 человек. </w:t>
      </w:r>
    </w:p>
    <w:p w:rsidR="000F6D5C" w:rsidRPr="000F6D5C" w:rsidRDefault="000F6D5C" w:rsidP="000F6D5C">
      <w:pPr>
        <w:spacing w:after="0" w:line="240" w:lineRule="auto"/>
        <w:ind w:left="1004"/>
        <w:jc w:val="right"/>
        <w:rPr>
          <w:rFonts w:ascii="Times New Roman" w:eastAsia="Times New Roman" w:hAnsi="Times New Roman" w:cs="Times New Roman"/>
          <w:sz w:val="24"/>
          <w:szCs w:val="24"/>
          <w:lang w:eastAsia="ru-RU"/>
        </w:rPr>
      </w:pPr>
    </w:p>
    <w:p w:rsidR="000F6D5C" w:rsidRPr="000F6D5C" w:rsidRDefault="000F6D5C" w:rsidP="000F6D5C">
      <w:pPr>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w:t>
      </w:r>
    </w:p>
    <w:p w:rsidR="000F6D5C" w:rsidRPr="00D764CB" w:rsidRDefault="000F6D5C" w:rsidP="000F6D5C">
      <w:pPr>
        <w:spacing w:after="200" w:line="276" w:lineRule="auto"/>
        <w:jc w:val="center"/>
        <w:rPr>
          <w:rFonts w:ascii="Arial Narrow" w:eastAsia="Times New Roman" w:hAnsi="Arial Narrow" w:cs="Times New Roman"/>
          <w:b/>
          <w:color w:val="538135" w:themeColor="accent6" w:themeShade="BF"/>
          <w:sz w:val="28"/>
          <w:szCs w:val="28"/>
          <w:lang w:eastAsia="ru-RU"/>
        </w:rPr>
      </w:pPr>
      <w:r w:rsidRPr="00D764CB">
        <w:rPr>
          <w:rFonts w:ascii="Arial Narrow" w:eastAsia="Times New Roman" w:hAnsi="Arial Narrow" w:cs="Times New Roman"/>
          <w:b/>
          <w:color w:val="538135" w:themeColor="accent6" w:themeShade="BF"/>
          <w:sz w:val="28"/>
          <w:szCs w:val="28"/>
          <w:lang w:eastAsia="ru-RU"/>
        </w:rPr>
        <w:t>Организация школьного питания</w:t>
      </w:r>
    </w:p>
    <w:p w:rsidR="000F6D5C" w:rsidRPr="00C90E64" w:rsidRDefault="000F6D5C" w:rsidP="00C90E64">
      <w:pPr>
        <w:jc w:val="both"/>
        <w:rPr>
          <w:rFonts w:ascii="Times New Roman" w:hAnsi="Times New Roman" w:cs="Times New Roman"/>
          <w:sz w:val="24"/>
          <w:szCs w:val="24"/>
        </w:rPr>
      </w:pPr>
      <w:r w:rsidRPr="00C90E64">
        <w:rPr>
          <w:rFonts w:ascii="Times New Roman" w:hAnsi="Times New Roman" w:cs="Times New Roman"/>
          <w:sz w:val="24"/>
          <w:szCs w:val="24"/>
        </w:rPr>
        <w:t xml:space="preserve">Культура питания является одним из важнейших факторов, определяющих здоровье детей и подростков, правильное питание способствует профилактике заболеваний, повышению работоспособности и успеваемости, физическому и умственному развитию. С учетом СанПиН 2.3/2.4.3590-20 «Санитарно-эпидемиологические требования к организации общественного питания населения», на основании части 4 статьи 37 Федерального закона от 29 декабря 2012 года № 273-ФЗ «Об образовании в Российской Федерации», Закона Ханты-Мансийского автономного округа – Югры от 30 января 2016 года № 4-оз «О регулировании отдельных отношений в сфере организации обеспечения питанием обучающихся в государственных образовательных организациях, частных профессиональных образовательных организациях, муниципальных общеобразовательных организациях, частных общеобразовательных организациях, расположенных в Ханты-Мансийском автономном округе – Югре» (с изменениями от 28.05.2020 №56-оз), Постановления Ханты-Мансийского автономного округа-Югры от 04 марта №59-п  «Об обеспечении питанием обучающихся в образовательных организациях в Ханты-Мансийском автономном округе – Югре» (с изменениями), Положения о порядке организации питания обучающихся в МБОУ «СШ№19», в целях обеспечения социальных гарантий, охраны и укрепления здоровья обучающихся при организации питания учащихся в 2020 – 2021 учебном году решались следующие задачи: </w:t>
      </w:r>
    </w:p>
    <w:p w:rsidR="000F6D5C" w:rsidRPr="00C90E64" w:rsidRDefault="000F6D5C" w:rsidP="00D764CB">
      <w:pPr>
        <w:spacing w:after="0"/>
        <w:jc w:val="both"/>
        <w:rPr>
          <w:rFonts w:ascii="Times New Roman" w:hAnsi="Times New Roman" w:cs="Times New Roman"/>
          <w:sz w:val="24"/>
          <w:szCs w:val="24"/>
        </w:rPr>
      </w:pPr>
      <w:r w:rsidRPr="00C90E64">
        <w:rPr>
          <w:rFonts w:ascii="Times New Roman" w:hAnsi="Times New Roman" w:cs="Times New Roman"/>
          <w:sz w:val="24"/>
          <w:szCs w:val="24"/>
        </w:rPr>
        <w:lastRenderedPageBreak/>
        <w:t xml:space="preserve">- создание условий, способствующих укреплению здоровья, </w:t>
      </w:r>
    </w:p>
    <w:p w:rsidR="000F6D5C" w:rsidRPr="00C90E64" w:rsidRDefault="000F6D5C" w:rsidP="00D764CB">
      <w:pPr>
        <w:spacing w:after="0"/>
        <w:jc w:val="both"/>
        <w:rPr>
          <w:rFonts w:ascii="Times New Roman" w:hAnsi="Times New Roman" w:cs="Times New Roman"/>
          <w:sz w:val="24"/>
          <w:szCs w:val="24"/>
        </w:rPr>
      </w:pPr>
      <w:r w:rsidRPr="00C90E64">
        <w:rPr>
          <w:rFonts w:ascii="Times New Roman" w:hAnsi="Times New Roman" w:cs="Times New Roman"/>
          <w:sz w:val="24"/>
          <w:szCs w:val="24"/>
        </w:rPr>
        <w:t xml:space="preserve">- формированию навыков правильного питания, </w:t>
      </w:r>
    </w:p>
    <w:p w:rsidR="000F6D5C" w:rsidRPr="00C90E64" w:rsidRDefault="000F6D5C" w:rsidP="00D764CB">
      <w:pPr>
        <w:spacing w:after="0"/>
        <w:jc w:val="both"/>
        <w:rPr>
          <w:rFonts w:ascii="Times New Roman" w:hAnsi="Times New Roman" w:cs="Times New Roman"/>
          <w:sz w:val="24"/>
          <w:szCs w:val="24"/>
        </w:rPr>
      </w:pPr>
      <w:r w:rsidRPr="00C90E64">
        <w:rPr>
          <w:rFonts w:ascii="Times New Roman" w:hAnsi="Times New Roman" w:cs="Times New Roman"/>
          <w:sz w:val="24"/>
          <w:szCs w:val="24"/>
        </w:rPr>
        <w:t xml:space="preserve">- увеличение охвата обучающихся горячим питанием, </w:t>
      </w:r>
    </w:p>
    <w:p w:rsidR="000F6D5C" w:rsidRPr="00C90E64" w:rsidRDefault="000F6D5C" w:rsidP="00D764CB">
      <w:pPr>
        <w:spacing w:after="0"/>
        <w:jc w:val="both"/>
        <w:rPr>
          <w:rFonts w:ascii="Times New Roman" w:hAnsi="Times New Roman" w:cs="Times New Roman"/>
          <w:sz w:val="24"/>
          <w:szCs w:val="24"/>
        </w:rPr>
      </w:pPr>
      <w:r w:rsidRPr="00C90E64">
        <w:rPr>
          <w:rFonts w:ascii="Times New Roman" w:hAnsi="Times New Roman" w:cs="Times New Roman"/>
          <w:sz w:val="24"/>
          <w:szCs w:val="24"/>
        </w:rPr>
        <w:t>- пропаганда здорового питания.</w:t>
      </w:r>
    </w:p>
    <w:p w:rsidR="000F6D5C" w:rsidRPr="00D764CB" w:rsidRDefault="000F6D5C" w:rsidP="00C90E64">
      <w:pPr>
        <w:jc w:val="both"/>
        <w:rPr>
          <w:rFonts w:ascii="Times New Roman" w:hAnsi="Times New Roman" w:cs="Times New Roman"/>
          <w:sz w:val="24"/>
          <w:szCs w:val="24"/>
        </w:rPr>
      </w:pPr>
      <w:r w:rsidRPr="00C90E64">
        <w:rPr>
          <w:rFonts w:ascii="Times New Roman" w:hAnsi="Times New Roman" w:cs="Times New Roman"/>
          <w:sz w:val="24"/>
          <w:szCs w:val="24"/>
        </w:rPr>
        <w:t>Услуги по обеспечению горячим питанием обучающихся оказывались ООО «АБВГД». Приготовление пищи производилось непосредственно на пищеблоке школы в соответствии с санитарно-эпи</w:t>
      </w:r>
      <w:r w:rsidR="00D764CB">
        <w:rPr>
          <w:rFonts w:ascii="Times New Roman" w:hAnsi="Times New Roman" w:cs="Times New Roman"/>
          <w:sz w:val="24"/>
          <w:szCs w:val="24"/>
        </w:rPr>
        <w:t xml:space="preserve">демиологическими требованиями. </w:t>
      </w:r>
    </w:p>
    <w:p w:rsidR="000F6D5C" w:rsidRPr="00D764CB" w:rsidRDefault="000F6D5C" w:rsidP="00D764CB">
      <w:pPr>
        <w:jc w:val="center"/>
        <w:rPr>
          <w:rFonts w:ascii="Arial Narrow" w:hAnsi="Arial Narrow" w:cs="Times New Roman"/>
          <w:b/>
          <w:color w:val="538135" w:themeColor="accent6" w:themeShade="BF"/>
          <w:sz w:val="28"/>
          <w:szCs w:val="28"/>
        </w:rPr>
      </w:pPr>
      <w:r w:rsidRPr="00D764CB">
        <w:rPr>
          <w:rFonts w:ascii="Arial Narrow" w:hAnsi="Arial Narrow" w:cs="Times New Roman"/>
          <w:b/>
          <w:color w:val="538135" w:themeColor="accent6" w:themeShade="BF"/>
          <w:sz w:val="28"/>
          <w:szCs w:val="28"/>
        </w:rPr>
        <w:t>Режим питания</w:t>
      </w:r>
    </w:p>
    <w:p w:rsidR="000F6D5C" w:rsidRPr="00C90E64" w:rsidRDefault="000F6D5C" w:rsidP="00C90E64">
      <w:pPr>
        <w:jc w:val="both"/>
        <w:rPr>
          <w:rFonts w:ascii="Times New Roman" w:hAnsi="Times New Roman" w:cs="Times New Roman"/>
          <w:sz w:val="24"/>
          <w:szCs w:val="24"/>
        </w:rPr>
      </w:pPr>
      <w:r w:rsidRPr="00C90E64">
        <w:rPr>
          <w:rFonts w:ascii="Times New Roman" w:hAnsi="Times New Roman" w:cs="Times New Roman"/>
          <w:sz w:val="24"/>
          <w:szCs w:val="24"/>
        </w:rPr>
        <w:t>Школьная столовая рассчитана на 180 посадочных мест (максимум). За каждым классом были закреплены определенные посадочные места – столы. Для недопущения распространения короновирусной инфекции (Covid 19) в 2020-2021 учебном году был разработан специальный график посещения школьной столовой, в котором было соблюдено разведение потоков классов.</w:t>
      </w:r>
    </w:p>
    <w:p w:rsidR="000F6D5C" w:rsidRPr="00C90E64" w:rsidRDefault="000F6D5C" w:rsidP="00C90E64">
      <w:pPr>
        <w:jc w:val="both"/>
        <w:rPr>
          <w:rFonts w:ascii="Times New Roman" w:hAnsi="Times New Roman" w:cs="Times New Roman"/>
          <w:sz w:val="24"/>
          <w:szCs w:val="24"/>
        </w:rPr>
      </w:pPr>
      <w:r w:rsidRPr="00C90E64">
        <w:rPr>
          <w:rFonts w:ascii="Times New Roman" w:hAnsi="Times New Roman" w:cs="Times New Roman"/>
          <w:sz w:val="24"/>
          <w:szCs w:val="24"/>
        </w:rPr>
        <w:t>Горячее питание в МБОУ «СШ№19» организовывалось для всех обучающихся, в том числе для обучающихся льготной категории: из малоимущих семей; из многодетных семей; детей-сирот; детей, оставшихся без попечения родителей; детей с ограниченными возможностями здоровья, детей-инвалидов. Для обучающихся льготной категории, находящихся на домашнем обучении ежемесячно осуществляется компенсаци</w:t>
      </w:r>
      <w:r w:rsidR="00D764CB">
        <w:rPr>
          <w:rFonts w:ascii="Times New Roman" w:hAnsi="Times New Roman" w:cs="Times New Roman"/>
          <w:sz w:val="24"/>
          <w:szCs w:val="24"/>
        </w:rPr>
        <w:t>я за питание денежной выплатой.</w:t>
      </w:r>
    </w:p>
    <w:tbl>
      <w:tblPr>
        <w:tblW w:w="96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37"/>
        <w:gridCol w:w="2620"/>
        <w:gridCol w:w="2052"/>
        <w:gridCol w:w="2625"/>
      </w:tblGrid>
      <w:tr w:rsidR="000F6D5C" w:rsidRPr="00C90E64" w:rsidTr="00D764CB">
        <w:tc>
          <w:tcPr>
            <w:tcW w:w="4957" w:type="dxa"/>
            <w:gridSpan w:val="2"/>
            <w:shd w:val="clear" w:color="auto" w:fill="C5E0B3" w:themeFill="accent6" w:themeFillTint="66"/>
            <w:vAlign w:val="center"/>
          </w:tcPr>
          <w:p w:rsidR="000F6D5C" w:rsidRPr="00C90E64" w:rsidRDefault="000F6D5C" w:rsidP="00C90E64">
            <w:pPr>
              <w:jc w:val="both"/>
              <w:rPr>
                <w:rFonts w:ascii="Times New Roman" w:hAnsi="Times New Roman" w:cs="Times New Roman"/>
                <w:sz w:val="24"/>
                <w:szCs w:val="24"/>
              </w:rPr>
            </w:pPr>
            <w:r w:rsidRPr="00C90E64">
              <w:rPr>
                <w:rFonts w:ascii="Times New Roman" w:hAnsi="Times New Roman" w:cs="Times New Roman"/>
                <w:sz w:val="24"/>
                <w:szCs w:val="24"/>
              </w:rPr>
              <w:t>2020-2021 учебный год (01.09.2021)</w:t>
            </w:r>
          </w:p>
        </w:tc>
        <w:tc>
          <w:tcPr>
            <w:tcW w:w="4677" w:type="dxa"/>
            <w:gridSpan w:val="2"/>
            <w:shd w:val="clear" w:color="auto" w:fill="C5E0B3" w:themeFill="accent6" w:themeFillTint="66"/>
            <w:vAlign w:val="center"/>
          </w:tcPr>
          <w:p w:rsidR="000F6D5C" w:rsidRPr="00C90E64" w:rsidRDefault="000F6D5C" w:rsidP="00C90E64">
            <w:pPr>
              <w:jc w:val="both"/>
              <w:rPr>
                <w:rFonts w:ascii="Times New Roman" w:hAnsi="Times New Roman" w:cs="Times New Roman"/>
                <w:sz w:val="24"/>
                <w:szCs w:val="24"/>
              </w:rPr>
            </w:pPr>
            <w:r w:rsidRPr="00C90E64">
              <w:rPr>
                <w:rFonts w:ascii="Times New Roman" w:hAnsi="Times New Roman" w:cs="Times New Roman"/>
                <w:sz w:val="24"/>
                <w:szCs w:val="24"/>
              </w:rPr>
              <w:t>2020-2021 учебный год (01.06.2021)</w:t>
            </w:r>
          </w:p>
        </w:tc>
      </w:tr>
      <w:tr w:rsidR="000F6D5C" w:rsidRPr="00C90E64" w:rsidTr="00D764CB">
        <w:tc>
          <w:tcPr>
            <w:tcW w:w="2337" w:type="dxa"/>
            <w:vAlign w:val="center"/>
            <w:hideMark/>
          </w:tcPr>
          <w:p w:rsidR="000F6D5C" w:rsidRPr="00C90E64" w:rsidRDefault="000F6D5C" w:rsidP="00C90E64">
            <w:pPr>
              <w:jc w:val="both"/>
              <w:rPr>
                <w:rFonts w:ascii="Times New Roman" w:hAnsi="Times New Roman" w:cs="Times New Roman"/>
                <w:sz w:val="24"/>
                <w:szCs w:val="24"/>
              </w:rPr>
            </w:pPr>
            <w:r w:rsidRPr="00C90E64">
              <w:rPr>
                <w:rFonts w:ascii="Times New Roman" w:hAnsi="Times New Roman" w:cs="Times New Roman"/>
                <w:sz w:val="24"/>
                <w:szCs w:val="24"/>
              </w:rPr>
              <w:t>Всего обучающихся</w:t>
            </w:r>
          </w:p>
        </w:tc>
        <w:tc>
          <w:tcPr>
            <w:tcW w:w="2620" w:type="dxa"/>
            <w:vAlign w:val="center"/>
            <w:hideMark/>
          </w:tcPr>
          <w:p w:rsidR="000F6D5C" w:rsidRPr="00C90E64" w:rsidRDefault="000F6D5C" w:rsidP="00C90E64">
            <w:pPr>
              <w:jc w:val="both"/>
              <w:rPr>
                <w:rFonts w:ascii="Times New Roman" w:hAnsi="Times New Roman" w:cs="Times New Roman"/>
                <w:sz w:val="24"/>
                <w:szCs w:val="24"/>
              </w:rPr>
            </w:pPr>
            <w:r w:rsidRPr="00C90E64">
              <w:rPr>
                <w:rFonts w:ascii="Times New Roman" w:hAnsi="Times New Roman" w:cs="Times New Roman"/>
                <w:sz w:val="24"/>
                <w:szCs w:val="24"/>
              </w:rPr>
              <w:t>Всего обучающихся льготной категории</w:t>
            </w:r>
          </w:p>
        </w:tc>
        <w:tc>
          <w:tcPr>
            <w:tcW w:w="2052" w:type="dxa"/>
            <w:vAlign w:val="center"/>
            <w:hideMark/>
          </w:tcPr>
          <w:p w:rsidR="000F6D5C" w:rsidRPr="00C90E64" w:rsidRDefault="000F6D5C" w:rsidP="00C90E64">
            <w:pPr>
              <w:jc w:val="both"/>
              <w:rPr>
                <w:rFonts w:ascii="Times New Roman" w:hAnsi="Times New Roman" w:cs="Times New Roman"/>
                <w:sz w:val="24"/>
                <w:szCs w:val="24"/>
              </w:rPr>
            </w:pPr>
            <w:r w:rsidRPr="00C90E64">
              <w:rPr>
                <w:rFonts w:ascii="Times New Roman" w:hAnsi="Times New Roman" w:cs="Times New Roman"/>
                <w:sz w:val="24"/>
                <w:szCs w:val="24"/>
              </w:rPr>
              <w:t>Всего обучающихся</w:t>
            </w:r>
          </w:p>
        </w:tc>
        <w:tc>
          <w:tcPr>
            <w:tcW w:w="2625" w:type="dxa"/>
            <w:vAlign w:val="center"/>
            <w:hideMark/>
          </w:tcPr>
          <w:p w:rsidR="000F6D5C" w:rsidRPr="00C90E64" w:rsidRDefault="000F6D5C" w:rsidP="00C90E64">
            <w:pPr>
              <w:jc w:val="both"/>
              <w:rPr>
                <w:rFonts w:ascii="Times New Roman" w:hAnsi="Times New Roman" w:cs="Times New Roman"/>
                <w:sz w:val="24"/>
                <w:szCs w:val="24"/>
              </w:rPr>
            </w:pPr>
            <w:r w:rsidRPr="00C90E64">
              <w:rPr>
                <w:rFonts w:ascii="Times New Roman" w:hAnsi="Times New Roman" w:cs="Times New Roman"/>
                <w:sz w:val="24"/>
                <w:szCs w:val="24"/>
              </w:rPr>
              <w:t>Всего обучающихся льготной категории</w:t>
            </w:r>
          </w:p>
        </w:tc>
      </w:tr>
      <w:tr w:rsidR="000F6D5C" w:rsidRPr="00C90E64" w:rsidTr="00D764CB">
        <w:tc>
          <w:tcPr>
            <w:tcW w:w="2337" w:type="dxa"/>
            <w:vAlign w:val="center"/>
            <w:hideMark/>
          </w:tcPr>
          <w:p w:rsidR="000F6D5C" w:rsidRPr="00C90E64" w:rsidRDefault="000F6D5C" w:rsidP="00C90E64">
            <w:pPr>
              <w:jc w:val="both"/>
              <w:rPr>
                <w:rFonts w:ascii="Times New Roman" w:hAnsi="Times New Roman" w:cs="Times New Roman"/>
                <w:sz w:val="24"/>
                <w:szCs w:val="24"/>
              </w:rPr>
            </w:pPr>
            <w:r w:rsidRPr="00C90E64">
              <w:rPr>
                <w:rFonts w:ascii="Times New Roman" w:hAnsi="Times New Roman" w:cs="Times New Roman"/>
                <w:sz w:val="24"/>
                <w:szCs w:val="24"/>
              </w:rPr>
              <w:t>1302</w:t>
            </w:r>
          </w:p>
        </w:tc>
        <w:tc>
          <w:tcPr>
            <w:tcW w:w="2620" w:type="dxa"/>
            <w:vAlign w:val="center"/>
            <w:hideMark/>
          </w:tcPr>
          <w:p w:rsidR="000F6D5C" w:rsidRPr="00C90E64" w:rsidRDefault="000F6D5C" w:rsidP="00C90E64">
            <w:pPr>
              <w:jc w:val="both"/>
              <w:rPr>
                <w:rFonts w:ascii="Times New Roman" w:hAnsi="Times New Roman" w:cs="Times New Roman"/>
                <w:sz w:val="24"/>
                <w:szCs w:val="24"/>
              </w:rPr>
            </w:pPr>
            <w:r w:rsidRPr="00C90E64">
              <w:rPr>
                <w:rFonts w:ascii="Times New Roman" w:hAnsi="Times New Roman" w:cs="Times New Roman"/>
                <w:sz w:val="24"/>
                <w:szCs w:val="24"/>
              </w:rPr>
              <w:t>496</w:t>
            </w:r>
          </w:p>
        </w:tc>
        <w:tc>
          <w:tcPr>
            <w:tcW w:w="2052" w:type="dxa"/>
            <w:vAlign w:val="center"/>
          </w:tcPr>
          <w:p w:rsidR="000F6D5C" w:rsidRPr="00C90E64" w:rsidRDefault="000F6D5C" w:rsidP="00C90E64">
            <w:pPr>
              <w:jc w:val="both"/>
              <w:rPr>
                <w:rFonts w:ascii="Times New Roman" w:hAnsi="Times New Roman" w:cs="Times New Roman"/>
                <w:sz w:val="24"/>
                <w:szCs w:val="24"/>
              </w:rPr>
            </w:pPr>
            <w:r w:rsidRPr="00C90E64">
              <w:rPr>
                <w:rFonts w:ascii="Times New Roman" w:hAnsi="Times New Roman" w:cs="Times New Roman"/>
                <w:sz w:val="24"/>
                <w:szCs w:val="24"/>
              </w:rPr>
              <w:t>1044</w:t>
            </w:r>
          </w:p>
        </w:tc>
        <w:tc>
          <w:tcPr>
            <w:tcW w:w="2625" w:type="dxa"/>
            <w:vAlign w:val="center"/>
          </w:tcPr>
          <w:p w:rsidR="000F6D5C" w:rsidRPr="00C90E64" w:rsidRDefault="000F6D5C" w:rsidP="00C90E64">
            <w:pPr>
              <w:jc w:val="both"/>
              <w:rPr>
                <w:rFonts w:ascii="Times New Roman" w:hAnsi="Times New Roman" w:cs="Times New Roman"/>
                <w:sz w:val="24"/>
                <w:szCs w:val="24"/>
              </w:rPr>
            </w:pPr>
            <w:r w:rsidRPr="00C90E64">
              <w:rPr>
                <w:rFonts w:ascii="Times New Roman" w:hAnsi="Times New Roman" w:cs="Times New Roman"/>
                <w:sz w:val="24"/>
                <w:szCs w:val="24"/>
              </w:rPr>
              <w:t>386*</w:t>
            </w:r>
          </w:p>
        </w:tc>
      </w:tr>
    </w:tbl>
    <w:p w:rsidR="00C90E64" w:rsidRPr="00C90E64" w:rsidRDefault="000F6D5C" w:rsidP="00C90E64">
      <w:pPr>
        <w:jc w:val="both"/>
        <w:rPr>
          <w:rFonts w:ascii="Times New Roman" w:hAnsi="Times New Roman" w:cs="Times New Roman"/>
          <w:sz w:val="24"/>
          <w:szCs w:val="24"/>
        </w:rPr>
      </w:pPr>
      <w:r w:rsidRPr="00C90E64">
        <w:rPr>
          <w:rFonts w:ascii="Times New Roman" w:hAnsi="Times New Roman" w:cs="Times New Roman"/>
          <w:sz w:val="24"/>
          <w:szCs w:val="24"/>
        </w:rPr>
        <w:t>* Снижение количества обучающихся льготной категории произошло в связи с от</w:t>
      </w:r>
      <w:r w:rsidR="00C90E64">
        <w:rPr>
          <w:rFonts w:ascii="Times New Roman" w:hAnsi="Times New Roman" w:cs="Times New Roman"/>
          <w:sz w:val="24"/>
          <w:szCs w:val="24"/>
        </w:rPr>
        <w:t>к</w:t>
      </w:r>
      <w:r w:rsidRPr="00C90E64">
        <w:rPr>
          <w:rFonts w:ascii="Times New Roman" w:hAnsi="Times New Roman" w:cs="Times New Roman"/>
          <w:sz w:val="24"/>
          <w:szCs w:val="24"/>
        </w:rPr>
        <w:t>рытием МБОУ «Лицей» им. А.СЧ. Пушкина 24.02.2021г.</w:t>
      </w:r>
    </w:p>
    <w:p w:rsidR="00D764CB" w:rsidRDefault="00D764CB" w:rsidP="00D764CB">
      <w:pPr>
        <w:jc w:val="center"/>
        <w:rPr>
          <w:rFonts w:ascii="Arial Narrow" w:hAnsi="Arial Narrow" w:cs="Times New Roman"/>
          <w:b/>
          <w:color w:val="538135" w:themeColor="accent6" w:themeShade="BF"/>
          <w:sz w:val="28"/>
          <w:szCs w:val="28"/>
        </w:rPr>
      </w:pPr>
    </w:p>
    <w:p w:rsidR="000F6D5C" w:rsidRPr="00D764CB" w:rsidRDefault="000F6D5C" w:rsidP="00D764CB">
      <w:pPr>
        <w:jc w:val="center"/>
        <w:rPr>
          <w:rFonts w:ascii="Arial Narrow" w:hAnsi="Arial Narrow" w:cs="Times New Roman"/>
          <w:b/>
          <w:color w:val="538135" w:themeColor="accent6" w:themeShade="BF"/>
          <w:sz w:val="28"/>
          <w:szCs w:val="28"/>
        </w:rPr>
      </w:pPr>
      <w:r w:rsidRPr="00D764CB">
        <w:rPr>
          <w:rFonts w:ascii="Arial Narrow" w:hAnsi="Arial Narrow" w:cs="Times New Roman"/>
          <w:b/>
          <w:color w:val="538135" w:themeColor="accent6" w:themeShade="BF"/>
          <w:sz w:val="28"/>
          <w:szCs w:val="28"/>
        </w:rPr>
        <w:t>Стоимость питания обучающихся в 2020-2021 учебном году</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blCellMar>
          <w:top w:w="15" w:type="dxa"/>
          <w:left w:w="15" w:type="dxa"/>
          <w:bottom w:w="15" w:type="dxa"/>
          <w:right w:w="15" w:type="dxa"/>
        </w:tblCellMar>
        <w:tblLook w:val="04A0" w:firstRow="1" w:lastRow="0" w:firstColumn="1" w:lastColumn="0" w:noHBand="0" w:noVBand="1"/>
      </w:tblPr>
      <w:tblGrid>
        <w:gridCol w:w="2173"/>
        <w:gridCol w:w="1243"/>
        <w:gridCol w:w="2754"/>
        <w:gridCol w:w="1433"/>
        <w:gridCol w:w="2029"/>
      </w:tblGrid>
      <w:tr w:rsidR="00C90E64" w:rsidRPr="00C90E64" w:rsidTr="00C90E64">
        <w:tc>
          <w:tcPr>
            <w:tcW w:w="0" w:type="auto"/>
            <w:shd w:val="clear" w:color="auto" w:fill="C5E0B3" w:themeFill="accent6" w:themeFillTint="66"/>
            <w:vAlign w:val="center"/>
            <w:hideMark/>
          </w:tcPr>
          <w:p w:rsidR="000F6D5C" w:rsidRPr="00C90E64" w:rsidRDefault="000F6D5C" w:rsidP="00C90E64">
            <w:r w:rsidRPr="00C90E64">
              <w:t>Группа учащихся</w:t>
            </w:r>
          </w:p>
        </w:tc>
        <w:tc>
          <w:tcPr>
            <w:tcW w:w="0" w:type="auto"/>
            <w:shd w:val="clear" w:color="auto" w:fill="C5E0B3" w:themeFill="accent6" w:themeFillTint="66"/>
            <w:vAlign w:val="center"/>
            <w:hideMark/>
          </w:tcPr>
          <w:p w:rsidR="000F6D5C" w:rsidRPr="00C90E64" w:rsidRDefault="000F6D5C" w:rsidP="00C90E64">
            <w:r w:rsidRPr="00C90E64">
              <w:t>Вид питания</w:t>
            </w:r>
          </w:p>
        </w:tc>
        <w:tc>
          <w:tcPr>
            <w:tcW w:w="0" w:type="auto"/>
            <w:shd w:val="clear" w:color="auto" w:fill="C5E0B3" w:themeFill="accent6" w:themeFillTint="66"/>
            <w:vAlign w:val="center"/>
            <w:hideMark/>
          </w:tcPr>
          <w:p w:rsidR="000F6D5C" w:rsidRPr="00C90E64" w:rsidRDefault="000F6D5C" w:rsidP="00C90E64">
            <w:r w:rsidRPr="00C90E64">
              <w:t>Размер субвенции России, ХМАО-Югры, руб</w:t>
            </w:r>
          </w:p>
        </w:tc>
        <w:tc>
          <w:tcPr>
            <w:tcW w:w="1433" w:type="dxa"/>
            <w:shd w:val="clear" w:color="auto" w:fill="C5E0B3" w:themeFill="accent6" w:themeFillTint="66"/>
            <w:vAlign w:val="center"/>
            <w:hideMark/>
          </w:tcPr>
          <w:p w:rsidR="000F6D5C" w:rsidRPr="00C90E64" w:rsidRDefault="000F6D5C" w:rsidP="00C90E64">
            <w:r w:rsidRPr="00C90E64">
              <w:t>Размер родительской платы, руб.</w:t>
            </w:r>
          </w:p>
        </w:tc>
        <w:tc>
          <w:tcPr>
            <w:tcW w:w="0" w:type="auto"/>
            <w:shd w:val="clear" w:color="auto" w:fill="C5E0B3" w:themeFill="accent6" w:themeFillTint="66"/>
            <w:vAlign w:val="center"/>
            <w:hideMark/>
          </w:tcPr>
          <w:p w:rsidR="000F6D5C" w:rsidRPr="00C90E64" w:rsidRDefault="000F6D5C" w:rsidP="00C90E64">
            <w:r w:rsidRPr="00C90E64">
              <w:t>Стоимость питания, всего руб.</w:t>
            </w:r>
          </w:p>
        </w:tc>
      </w:tr>
      <w:tr w:rsidR="00C90E64" w:rsidRPr="00C90E64" w:rsidTr="00D764CB">
        <w:tc>
          <w:tcPr>
            <w:tcW w:w="0" w:type="auto"/>
            <w:shd w:val="clear" w:color="auto" w:fill="E2EFD9" w:themeFill="accent6" w:themeFillTint="33"/>
            <w:vAlign w:val="center"/>
            <w:hideMark/>
          </w:tcPr>
          <w:p w:rsidR="000F6D5C" w:rsidRPr="00C90E64" w:rsidRDefault="000F6D5C" w:rsidP="00C90E64">
            <w:r w:rsidRPr="00C90E64">
              <w:t>1-4 классы</w:t>
            </w:r>
          </w:p>
        </w:tc>
        <w:tc>
          <w:tcPr>
            <w:tcW w:w="0" w:type="auto"/>
            <w:shd w:val="clear" w:color="auto" w:fill="E2EFD9" w:themeFill="accent6" w:themeFillTint="33"/>
            <w:vAlign w:val="center"/>
            <w:hideMark/>
          </w:tcPr>
          <w:p w:rsidR="000F6D5C" w:rsidRPr="00C90E64" w:rsidRDefault="000F6D5C" w:rsidP="00C90E64">
            <w:r w:rsidRPr="00C90E64">
              <w:t>Горячий завтрак</w:t>
            </w:r>
          </w:p>
        </w:tc>
        <w:tc>
          <w:tcPr>
            <w:tcW w:w="0" w:type="auto"/>
            <w:shd w:val="clear" w:color="auto" w:fill="E2EFD9" w:themeFill="accent6" w:themeFillTint="33"/>
            <w:vAlign w:val="center"/>
            <w:hideMark/>
          </w:tcPr>
          <w:p w:rsidR="000F6D5C" w:rsidRPr="00C90E64" w:rsidRDefault="000F6D5C" w:rsidP="00C90E64">
            <w:r w:rsidRPr="00C90E64">
              <w:t>134-00</w:t>
            </w:r>
          </w:p>
        </w:tc>
        <w:tc>
          <w:tcPr>
            <w:tcW w:w="1433" w:type="dxa"/>
            <w:shd w:val="clear" w:color="auto" w:fill="E2EFD9" w:themeFill="accent6" w:themeFillTint="33"/>
            <w:vAlign w:val="center"/>
            <w:hideMark/>
          </w:tcPr>
          <w:p w:rsidR="000F6D5C" w:rsidRPr="00C90E64" w:rsidRDefault="000F6D5C" w:rsidP="00C90E64">
            <w:r w:rsidRPr="00C90E64">
              <w:t>-</w:t>
            </w:r>
          </w:p>
        </w:tc>
        <w:tc>
          <w:tcPr>
            <w:tcW w:w="0" w:type="auto"/>
            <w:shd w:val="clear" w:color="auto" w:fill="E2EFD9" w:themeFill="accent6" w:themeFillTint="33"/>
            <w:vAlign w:val="center"/>
            <w:hideMark/>
          </w:tcPr>
          <w:p w:rsidR="000F6D5C" w:rsidRPr="00C90E64" w:rsidRDefault="000F6D5C" w:rsidP="00C90E64">
            <w:r w:rsidRPr="00C90E64">
              <w:t>134-00</w:t>
            </w:r>
          </w:p>
        </w:tc>
      </w:tr>
      <w:tr w:rsidR="00C90E64" w:rsidRPr="00C90E64" w:rsidTr="00D764CB">
        <w:tc>
          <w:tcPr>
            <w:tcW w:w="0" w:type="auto"/>
            <w:shd w:val="clear" w:color="auto" w:fill="E2EFD9" w:themeFill="accent6" w:themeFillTint="33"/>
            <w:vAlign w:val="center"/>
          </w:tcPr>
          <w:p w:rsidR="000F6D5C" w:rsidRPr="00C90E64" w:rsidRDefault="000F6D5C" w:rsidP="00C90E64">
            <w:r w:rsidRPr="00C90E64">
              <w:t>1-4 классы</w:t>
            </w:r>
          </w:p>
        </w:tc>
        <w:tc>
          <w:tcPr>
            <w:tcW w:w="0" w:type="auto"/>
            <w:shd w:val="clear" w:color="auto" w:fill="E2EFD9" w:themeFill="accent6" w:themeFillTint="33"/>
            <w:vAlign w:val="center"/>
          </w:tcPr>
          <w:p w:rsidR="000F6D5C" w:rsidRPr="00C90E64" w:rsidRDefault="000F6D5C" w:rsidP="00C90E64">
            <w:r w:rsidRPr="00C90E64">
              <w:t>Обед</w:t>
            </w:r>
          </w:p>
        </w:tc>
        <w:tc>
          <w:tcPr>
            <w:tcW w:w="0" w:type="auto"/>
            <w:shd w:val="clear" w:color="auto" w:fill="E2EFD9" w:themeFill="accent6" w:themeFillTint="33"/>
            <w:vAlign w:val="center"/>
          </w:tcPr>
          <w:p w:rsidR="000F6D5C" w:rsidRPr="00C90E64" w:rsidRDefault="000F6D5C" w:rsidP="00C90E64">
            <w:r w:rsidRPr="00C90E64">
              <w:t>-</w:t>
            </w:r>
          </w:p>
        </w:tc>
        <w:tc>
          <w:tcPr>
            <w:tcW w:w="1433" w:type="dxa"/>
            <w:shd w:val="clear" w:color="auto" w:fill="E2EFD9" w:themeFill="accent6" w:themeFillTint="33"/>
            <w:vAlign w:val="center"/>
          </w:tcPr>
          <w:p w:rsidR="000F6D5C" w:rsidRPr="00C90E64" w:rsidRDefault="000F6D5C" w:rsidP="00C90E64">
            <w:r w:rsidRPr="00C90E64">
              <w:t>130-00</w:t>
            </w:r>
          </w:p>
        </w:tc>
        <w:tc>
          <w:tcPr>
            <w:tcW w:w="0" w:type="auto"/>
            <w:shd w:val="clear" w:color="auto" w:fill="E2EFD9" w:themeFill="accent6" w:themeFillTint="33"/>
            <w:vAlign w:val="center"/>
          </w:tcPr>
          <w:p w:rsidR="000F6D5C" w:rsidRPr="00C90E64" w:rsidRDefault="000F6D5C" w:rsidP="00C90E64">
            <w:r w:rsidRPr="00C90E64">
              <w:t>130-00</w:t>
            </w:r>
          </w:p>
        </w:tc>
      </w:tr>
      <w:tr w:rsidR="00C90E64" w:rsidRPr="00C90E64" w:rsidTr="00D764CB">
        <w:tc>
          <w:tcPr>
            <w:tcW w:w="0" w:type="auto"/>
            <w:shd w:val="clear" w:color="auto" w:fill="E2EFD9" w:themeFill="accent6" w:themeFillTint="33"/>
            <w:vAlign w:val="center"/>
          </w:tcPr>
          <w:p w:rsidR="000F6D5C" w:rsidRPr="00C90E64" w:rsidRDefault="000F6D5C" w:rsidP="00C90E64">
            <w:r w:rsidRPr="00C90E64">
              <w:t>5-11 классы (льготная категория)</w:t>
            </w:r>
          </w:p>
        </w:tc>
        <w:tc>
          <w:tcPr>
            <w:tcW w:w="0" w:type="auto"/>
            <w:shd w:val="clear" w:color="auto" w:fill="E2EFD9" w:themeFill="accent6" w:themeFillTint="33"/>
            <w:vAlign w:val="center"/>
          </w:tcPr>
          <w:p w:rsidR="000F6D5C" w:rsidRPr="00C90E64" w:rsidRDefault="000F6D5C" w:rsidP="00C90E64">
            <w:r w:rsidRPr="00C90E64">
              <w:t>Завтрак, обед</w:t>
            </w:r>
          </w:p>
        </w:tc>
        <w:tc>
          <w:tcPr>
            <w:tcW w:w="0" w:type="auto"/>
            <w:shd w:val="clear" w:color="auto" w:fill="E2EFD9" w:themeFill="accent6" w:themeFillTint="33"/>
            <w:vAlign w:val="center"/>
          </w:tcPr>
          <w:p w:rsidR="000F6D5C" w:rsidRPr="00C90E64" w:rsidRDefault="000F6D5C" w:rsidP="00C90E64">
            <w:r w:rsidRPr="00C90E64">
              <w:t>322-40</w:t>
            </w:r>
          </w:p>
        </w:tc>
        <w:tc>
          <w:tcPr>
            <w:tcW w:w="1433" w:type="dxa"/>
            <w:shd w:val="clear" w:color="auto" w:fill="E2EFD9" w:themeFill="accent6" w:themeFillTint="33"/>
            <w:vAlign w:val="center"/>
          </w:tcPr>
          <w:p w:rsidR="000F6D5C" w:rsidRPr="00C90E64" w:rsidRDefault="000F6D5C" w:rsidP="00C90E64">
            <w:r w:rsidRPr="00C90E64">
              <w:t>-</w:t>
            </w:r>
          </w:p>
        </w:tc>
        <w:tc>
          <w:tcPr>
            <w:tcW w:w="0" w:type="auto"/>
            <w:shd w:val="clear" w:color="auto" w:fill="E2EFD9" w:themeFill="accent6" w:themeFillTint="33"/>
            <w:vAlign w:val="center"/>
          </w:tcPr>
          <w:p w:rsidR="000F6D5C" w:rsidRPr="00C90E64" w:rsidRDefault="000F6D5C" w:rsidP="00C90E64">
            <w:r w:rsidRPr="00C90E64">
              <w:t>322-40</w:t>
            </w:r>
          </w:p>
        </w:tc>
      </w:tr>
      <w:tr w:rsidR="00C90E64" w:rsidRPr="00C90E64" w:rsidTr="00D764CB">
        <w:tc>
          <w:tcPr>
            <w:tcW w:w="0" w:type="auto"/>
            <w:shd w:val="clear" w:color="auto" w:fill="E2EFD9" w:themeFill="accent6" w:themeFillTint="33"/>
            <w:vAlign w:val="center"/>
            <w:hideMark/>
          </w:tcPr>
          <w:p w:rsidR="000F6D5C" w:rsidRPr="00C90E64" w:rsidRDefault="000F6D5C" w:rsidP="00C90E64">
            <w:r w:rsidRPr="00C90E64">
              <w:t>5-11 классы</w:t>
            </w:r>
          </w:p>
        </w:tc>
        <w:tc>
          <w:tcPr>
            <w:tcW w:w="0" w:type="auto"/>
            <w:shd w:val="clear" w:color="auto" w:fill="E2EFD9" w:themeFill="accent6" w:themeFillTint="33"/>
            <w:vAlign w:val="center"/>
            <w:hideMark/>
          </w:tcPr>
          <w:p w:rsidR="000F6D5C" w:rsidRPr="00C90E64" w:rsidRDefault="000F6D5C" w:rsidP="00C90E64">
            <w:r w:rsidRPr="00C90E64">
              <w:t>Завтрак</w:t>
            </w:r>
          </w:p>
        </w:tc>
        <w:tc>
          <w:tcPr>
            <w:tcW w:w="0" w:type="auto"/>
            <w:shd w:val="clear" w:color="auto" w:fill="E2EFD9" w:themeFill="accent6" w:themeFillTint="33"/>
            <w:vAlign w:val="center"/>
            <w:hideMark/>
          </w:tcPr>
          <w:p w:rsidR="000F6D5C" w:rsidRPr="00C90E64" w:rsidRDefault="000F6D5C" w:rsidP="00C90E64">
            <w:r w:rsidRPr="00C90E64">
              <w:t>44-00</w:t>
            </w:r>
          </w:p>
        </w:tc>
        <w:tc>
          <w:tcPr>
            <w:tcW w:w="1433" w:type="dxa"/>
            <w:shd w:val="clear" w:color="auto" w:fill="E2EFD9" w:themeFill="accent6" w:themeFillTint="33"/>
            <w:vAlign w:val="center"/>
            <w:hideMark/>
          </w:tcPr>
          <w:p w:rsidR="000F6D5C" w:rsidRPr="00C90E64" w:rsidRDefault="000F6D5C" w:rsidP="00C90E64">
            <w:r w:rsidRPr="00C90E64">
              <w:t>86-00</w:t>
            </w:r>
          </w:p>
        </w:tc>
        <w:tc>
          <w:tcPr>
            <w:tcW w:w="0" w:type="auto"/>
            <w:shd w:val="clear" w:color="auto" w:fill="E2EFD9" w:themeFill="accent6" w:themeFillTint="33"/>
            <w:vAlign w:val="center"/>
            <w:hideMark/>
          </w:tcPr>
          <w:p w:rsidR="000F6D5C" w:rsidRPr="00C90E64" w:rsidRDefault="000F6D5C" w:rsidP="00C90E64">
            <w:r w:rsidRPr="00C90E64">
              <w:t>130-00</w:t>
            </w:r>
          </w:p>
        </w:tc>
      </w:tr>
      <w:tr w:rsidR="00C90E64" w:rsidRPr="00C90E64" w:rsidTr="00D764CB">
        <w:tc>
          <w:tcPr>
            <w:tcW w:w="0" w:type="auto"/>
            <w:shd w:val="clear" w:color="auto" w:fill="E2EFD9" w:themeFill="accent6" w:themeFillTint="33"/>
            <w:vAlign w:val="center"/>
            <w:hideMark/>
          </w:tcPr>
          <w:p w:rsidR="000F6D5C" w:rsidRPr="00C90E64" w:rsidRDefault="000F6D5C" w:rsidP="00C90E64">
            <w:r w:rsidRPr="00C90E64">
              <w:t>5-11 классы</w:t>
            </w:r>
          </w:p>
        </w:tc>
        <w:tc>
          <w:tcPr>
            <w:tcW w:w="0" w:type="auto"/>
            <w:shd w:val="clear" w:color="auto" w:fill="E2EFD9" w:themeFill="accent6" w:themeFillTint="33"/>
            <w:vAlign w:val="center"/>
            <w:hideMark/>
          </w:tcPr>
          <w:p w:rsidR="000F6D5C" w:rsidRPr="00C90E64" w:rsidRDefault="000F6D5C" w:rsidP="00C90E64">
            <w:r w:rsidRPr="00C90E64">
              <w:t>Обед</w:t>
            </w:r>
          </w:p>
        </w:tc>
        <w:tc>
          <w:tcPr>
            <w:tcW w:w="0" w:type="auto"/>
            <w:shd w:val="clear" w:color="auto" w:fill="E2EFD9" w:themeFill="accent6" w:themeFillTint="33"/>
            <w:vAlign w:val="center"/>
            <w:hideMark/>
          </w:tcPr>
          <w:p w:rsidR="000F6D5C" w:rsidRPr="00C90E64" w:rsidRDefault="000F6D5C" w:rsidP="00C90E64">
            <w:r w:rsidRPr="00C90E64">
              <w:t>-</w:t>
            </w:r>
          </w:p>
        </w:tc>
        <w:tc>
          <w:tcPr>
            <w:tcW w:w="1433" w:type="dxa"/>
            <w:shd w:val="clear" w:color="auto" w:fill="E2EFD9" w:themeFill="accent6" w:themeFillTint="33"/>
            <w:vAlign w:val="center"/>
            <w:hideMark/>
          </w:tcPr>
          <w:p w:rsidR="000F6D5C" w:rsidRPr="00C90E64" w:rsidRDefault="000F6D5C" w:rsidP="00C90E64">
            <w:r w:rsidRPr="00C90E64">
              <w:t>160-00</w:t>
            </w:r>
          </w:p>
        </w:tc>
        <w:tc>
          <w:tcPr>
            <w:tcW w:w="0" w:type="auto"/>
            <w:shd w:val="clear" w:color="auto" w:fill="E2EFD9" w:themeFill="accent6" w:themeFillTint="33"/>
            <w:vAlign w:val="center"/>
            <w:hideMark/>
          </w:tcPr>
          <w:p w:rsidR="000F6D5C" w:rsidRPr="00C90E64" w:rsidRDefault="000F6D5C" w:rsidP="00C90E64">
            <w:r w:rsidRPr="00C90E64">
              <w:t>160-00</w:t>
            </w:r>
          </w:p>
        </w:tc>
      </w:tr>
      <w:tr w:rsidR="00C90E64" w:rsidRPr="00C90E64" w:rsidTr="00D764CB">
        <w:tc>
          <w:tcPr>
            <w:tcW w:w="0" w:type="auto"/>
            <w:shd w:val="clear" w:color="auto" w:fill="E2EFD9" w:themeFill="accent6" w:themeFillTint="33"/>
            <w:vAlign w:val="center"/>
            <w:hideMark/>
          </w:tcPr>
          <w:p w:rsidR="000F6D5C" w:rsidRPr="00C90E64" w:rsidRDefault="000F6D5C" w:rsidP="00C90E64">
            <w:r w:rsidRPr="00C90E64">
              <w:t>5-11 классы</w:t>
            </w:r>
          </w:p>
        </w:tc>
        <w:tc>
          <w:tcPr>
            <w:tcW w:w="0" w:type="auto"/>
            <w:shd w:val="clear" w:color="auto" w:fill="E2EFD9" w:themeFill="accent6" w:themeFillTint="33"/>
            <w:vAlign w:val="center"/>
            <w:hideMark/>
          </w:tcPr>
          <w:p w:rsidR="000F6D5C" w:rsidRPr="00C90E64" w:rsidRDefault="000F6D5C" w:rsidP="00C90E64">
            <w:r w:rsidRPr="00C90E64">
              <w:t>Полдник</w:t>
            </w:r>
          </w:p>
        </w:tc>
        <w:tc>
          <w:tcPr>
            <w:tcW w:w="0" w:type="auto"/>
            <w:shd w:val="clear" w:color="auto" w:fill="E2EFD9" w:themeFill="accent6" w:themeFillTint="33"/>
            <w:vAlign w:val="center"/>
            <w:hideMark/>
          </w:tcPr>
          <w:p w:rsidR="000F6D5C" w:rsidRPr="00C90E64" w:rsidRDefault="000F6D5C" w:rsidP="00C90E64">
            <w:r w:rsidRPr="00C90E64">
              <w:t>-</w:t>
            </w:r>
          </w:p>
        </w:tc>
        <w:tc>
          <w:tcPr>
            <w:tcW w:w="1433" w:type="dxa"/>
            <w:shd w:val="clear" w:color="auto" w:fill="E2EFD9" w:themeFill="accent6" w:themeFillTint="33"/>
            <w:vAlign w:val="center"/>
            <w:hideMark/>
          </w:tcPr>
          <w:p w:rsidR="000F6D5C" w:rsidRPr="00C90E64" w:rsidRDefault="000F6D5C" w:rsidP="00C90E64">
            <w:r w:rsidRPr="00C90E64">
              <w:t>40-00</w:t>
            </w:r>
          </w:p>
        </w:tc>
        <w:tc>
          <w:tcPr>
            <w:tcW w:w="0" w:type="auto"/>
            <w:shd w:val="clear" w:color="auto" w:fill="E2EFD9" w:themeFill="accent6" w:themeFillTint="33"/>
            <w:vAlign w:val="center"/>
            <w:hideMark/>
          </w:tcPr>
          <w:p w:rsidR="000F6D5C" w:rsidRPr="00C90E64" w:rsidRDefault="000F6D5C" w:rsidP="00C90E64">
            <w:r w:rsidRPr="00C90E64">
              <w:t>40-00</w:t>
            </w:r>
          </w:p>
        </w:tc>
      </w:tr>
    </w:tbl>
    <w:p w:rsidR="000F6D5C" w:rsidRPr="00C90E64" w:rsidRDefault="000F6D5C" w:rsidP="00C90E64"/>
    <w:p w:rsidR="000F6D5C" w:rsidRDefault="000F6D5C" w:rsidP="000F6D5C">
      <w:pPr>
        <w:spacing w:after="0" w:line="240" w:lineRule="auto"/>
        <w:ind w:firstLine="709"/>
        <w:jc w:val="both"/>
        <w:rPr>
          <w:rFonts w:ascii="Times New Roman" w:eastAsia="Calibri" w:hAnsi="Times New Roman" w:cs="Times New Roman"/>
          <w:sz w:val="24"/>
        </w:rPr>
      </w:pPr>
      <w:r w:rsidRPr="000F6D5C">
        <w:rPr>
          <w:rFonts w:ascii="Times New Roman" w:eastAsia="Calibri" w:hAnsi="Times New Roman" w:cs="Times New Roman"/>
          <w:sz w:val="24"/>
        </w:rPr>
        <w:lastRenderedPageBreak/>
        <w:t>В течение 2020-2021 учебного года был организован контроль родителями за соблюдением норм качества пищевой продукции в школьной столовой. Составлено 5 актов проведения родительского контроля в школьной столовой. Проведено 9 индивидуальных встреч с родителями для решения вопроса организации питания. В 2021 году было разработано индивидуальное питание для ребенка с пищевой аллергией. Средние показатели каждодневного контроля учениками за качеством питания – 79,6% питание в школьной столовой ученикам нравится.</w:t>
      </w:r>
    </w:p>
    <w:p w:rsidR="00D764CB" w:rsidRPr="000F6D5C" w:rsidRDefault="00D764CB" w:rsidP="000F6D5C">
      <w:pPr>
        <w:spacing w:after="0" w:line="240" w:lineRule="auto"/>
        <w:ind w:firstLine="709"/>
        <w:jc w:val="both"/>
        <w:rPr>
          <w:rFonts w:ascii="Times New Roman" w:eastAsia="Calibri" w:hAnsi="Times New Roman" w:cs="Times New Roman"/>
          <w:sz w:val="24"/>
        </w:rPr>
      </w:pPr>
    </w:p>
    <w:p w:rsidR="000F6D5C" w:rsidRPr="00D764CB" w:rsidRDefault="000F6D5C" w:rsidP="00D764CB">
      <w:pPr>
        <w:spacing w:after="200" w:line="276" w:lineRule="auto"/>
        <w:jc w:val="center"/>
        <w:rPr>
          <w:rFonts w:ascii="Arial Narrow" w:eastAsia="Times New Roman" w:hAnsi="Arial Narrow" w:cs="Times New Roman"/>
          <w:b/>
          <w:color w:val="538135" w:themeColor="accent6" w:themeShade="BF"/>
          <w:sz w:val="28"/>
          <w:szCs w:val="28"/>
          <w:lang w:eastAsia="ru-RU"/>
        </w:rPr>
      </w:pPr>
      <w:r w:rsidRPr="00D764CB">
        <w:rPr>
          <w:rFonts w:ascii="Arial Narrow" w:eastAsia="Times New Roman" w:hAnsi="Arial Narrow" w:cs="Times New Roman"/>
          <w:b/>
          <w:color w:val="538135" w:themeColor="accent6" w:themeShade="BF"/>
          <w:sz w:val="28"/>
          <w:szCs w:val="28"/>
          <w:lang w:eastAsia="ru-RU"/>
        </w:rPr>
        <w:t>Условия для детей с ограниченными возможностями здоровья</w:t>
      </w:r>
    </w:p>
    <w:p w:rsidR="000F6D5C" w:rsidRPr="000F6D5C" w:rsidRDefault="000F6D5C" w:rsidP="000F6D5C">
      <w:pPr>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В школе работает социально-психологическая служба, в состав которой входят педагоги-психологи, учитель-логопед, социальные</w:t>
      </w:r>
      <w:r w:rsidRPr="000F6D5C">
        <w:rPr>
          <w:rFonts w:ascii="Times New Roman" w:eastAsia="Times New Roman" w:hAnsi="Times New Roman" w:cs="Times New Roman"/>
          <w:spacing w:val="-24"/>
          <w:sz w:val="24"/>
          <w:szCs w:val="24"/>
          <w:lang w:eastAsia="ru-RU"/>
        </w:rPr>
        <w:t xml:space="preserve"> </w:t>
      </w:r>
      <w:r w:rsidRPr="000F6D5C">
        <w:rPr>
          <w:rFonts w:ascii="Times New Roman" w:eastAsia="Times New Roman" w:hAnsi="Times New Roman" w:cs="Times New Roman"/>
          <w:sz w:val="24"/>
          <w:szCs w:val="24"/>
          <w:lang w:eastAsia="ru-RU"/>
        </w:rPr>
        <w:t>педагоги. Все специалисты имеют соответствующее образование и опыт</w:t>
      </w:r>
      <w:r w:rsidRPr="000F6D5C">
        <w:rPr>
          <w:rFonts w:ascii="Times New Roman" w:eastAsia="Times New Roman" w:hAnsi="Times New Roman" w:cs="Times New Roman"/>
          <w:spacing w:val="-2"/>
          <w:sz w:val="24"/>
          <w:szCs w:val="24"/>
          <w:lang w:eastAsia="ru-RU"/>
        </w:rPr>
        <w:t xml:space="preserve"> </w:t>
      </w:r>
      <w:r w:rsidRPr="000F6D5C">
        <w:rPr>
          <w:rFonts w:ascii="Times New Roman" w:eastAsia="Times New Roman" w:hAnsi="Times New Roman" w:cs="Times New Roman"/>
          <w:sz w:val="24"/>
          <w:szCs w:val="24"/>
          <w:lang w:eastAsia="ru-RU"/>
        </w:rPr>
        <w:t>работы, повышают свою квалификацию на курсах, семинарах, вебинарах.</w:t>
      </w:r>
    </w:p>
    <w:p w:rsidR="000F6D5C" w:rsidRPr="000F6D5C" w:rsidRDefault="000F6D5C" w:rsidP="000F6D5C">
      <w:pPr>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Школьная психолого-медико-педагогическая комиссия определяет общий прогноз развития ребенка и комплекс</w:t>
      </w:r>
      <w:r w:rsidRPr="000F6D5C">
        <w:rPr>
          <w:rFonts w:ascii="Times New Roman" w:eastAsia="Times New Roman" w:hAnsi="Times New Roman" w:cs="Times New Roman"/>
          <w:spacing w:val="25"/>
          <w:sz w:val="24"/>
          <w:szCs w:val="24"/>
          <w:lang w:eastAsia="ru-RU"/>
        </w:rPr>
        <w:t xml:space="preserve"> </w:t>
      </w:r>
      <w:r w:rsidRPr="000F6D5C">
        <w:rPr>
          <w:rFonts w:ascii="Times New Roman" w:eastAsia="Times New Roman" w:hAnsi="Times New Roman" w:cs="Times New Roman"/>
          <w:sz w:val="24"/>
          <w:szCs w:val="24"/>
          <w:lang w:eastAsia="ru-RU"/>
        </w:rPr>
        <w:t xml:space="preserve">необходимых коррекционно-развивающих мероприятий. </w:t>
      </w:r>
    </w:p>
    <w:p w:rsidR="000F6D5C" w:rsidRPr="000F6D5C" w:rsidRDefault="000F6D5C" w:rsidP="000F6D5C">
      <w:pPr>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В МБОУ «СШ №19» созданы следующие условия для получения образования детьми-инвалидами и обучающимися с ограниченными возможностями здоровья.</w:t>
      </w:r>
    </w:p>
    <w:p w:rsidR="000F6D5C" w:rsidRPr="000F6D5C" w:rsidRDefault="000F6D5C" w:rsidP="000F6D5C">
      <w:pPr>
        <w:spacing w:after="0" w:line="240" w:lineRule="auto"/>
        <w:ind w:firstLine="709"/>
        <w:jc w:val="both"/>
        <w:rPr>
          <w:rFonts w:ascii="Times New Roman" w:eastAsia="Times New Roman" w:hAnsi="Times New Roman" w:cs="Times New Roman"/>
          <w:sz w:val="24"/>
          <w:szCs w:val="24"/>
          <w:lang w:eastAsia="ru-RU"/>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90"/>
        <w:gridCol w:w="6242"/>
      </w:tblGrid>
      <w:tr w:rsidR="000F6D5C" w:rsidRPr="000F6D5C" w:rsidTr="00D764CB">
        <w:tc>
          <w:tcPr>
            <w:tcW w:w="1760" w:type="pct"/>
            <w:shd w:val="clear" w:color="auto" w:fill="E2EFD9" w:themeFill="accent6" w:themeFillTint="33"/>
            <w:vAlign w:val="center"/>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w:t>
            </w:r>
            <w:r w:rsidRPr="000F6D5C">
              <w:rPr>
                <w:rFonts w:ascii="Times New Roman" w:eastAsia="Times New Roman" w:hAnsi="Times New Roman" w:cs="Times New Roman"/>
                <w:bCs/>
                <w:sz w:val="24"/>
                <w:szCs w:val="24"/>
                <w:lang w:eastAsia="ru-RU"/>
              </w:rPr>
              <w:t>Наименование показателя</w:t>
            </w:r>
          </w:p>
        </w:tc>
        <w:tc>
          <w:tcPr>
            <w:tcW w:w="3240" w:type="pct"/>
            <w:shd w:val="clear" w:color="auto" w:fill="E2EFD9" w:themeFill="accent6" w:themeFillTint="33"/>
            <w:vAlign w:val="center"/>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bCs/>
                <w:sz w:val="24"/>
                <w:szCs w:val="24"/>
                <w:lang w:eastAsia="ru-RU"/>
              </w:rPr>
              <w:t>Перечень специальных условий</w:t>
            </w:r>
          </w:p>
        </w:tc>
      </w:tr>
      <w:tr w:rsidR="000F6D5C" w:rsidRPr="000F6D5C" w:rsidTr="00B569E5">
        <w:tc>
          <w:tcPr>
            <w:tcW w:w="1760" w:type="pct"/>
            <w:vAlign w:val="center"/>
          </w:tcPr>
          <w:p w:rsidR="000F6D5C" w:rsidRPr="000F6D5C" w:rsidRDefault="000F6D5C" w:rsidP="000F6D5C">
            <w:pPr>
              <w:spacing w:after="0" w:line="240" w:lineRule="auto"/>
              <w:rPr>
                <w:rFonts w:ascii="Times New Roman" w:eastAsia="Times New Roman" w:hAnsi="Times New Roman" w:cs="Times New Roman"/>
                <w:bCs/>
                <w:iCs/>
                <w:sz w:val="24"/>
                <w:szCs w:val="24"/>
                <w:lang w:eastAsia="ru-RU"/>
              </w:rPr>
            </w:pPr>
            <w:r w:rsidRPr="000F6D5C">
              <w:rPr>
                <w:rFonts w:ascii="Times New Roman" w:eastAsia="Times New Roman" w:hAnsi="Times New Roman" w:cs="Times New Roman"/>
                <w:bCs/>
                <w:iCs/>
                <w:sz w:val="24"/>
                <w:szCs w:val="24"/>
                <w:lang w:eastAsia="ru-RU"/>
              </w:rPr>
              <w:t xml:space="preserve">Обеспечение доступа </w:t>
            </w:r>
            <w:r w:rsidRPr="000F6D5C">
              <w:rPr>
                <w:rFonts w:ascii="Times New Roman" w:eastAsia="Times New Roman" w:hAnsi="Times New Roman" w:cs="Times New Roman"/>
                <w:bCs/>
                <w:iCs/>
                <w:sz w:val="24"/>
                <w:szCs w:val="24"/>
                <w:lang w:eastAsia="ru-RU"/>
              </w:rPr>
              <w:br/>
              <w:t>в здание образовательной организации инвалидов и лиц с ограниченными возможностями здоровья</w:t>
            </w:r>
          </w:p>
        </w:tc>
        <w:tc>
          <w:tcPr>
            <w:tcW w:w="3240" w:type="pct"/>
            <w:vAlign w:val="center"/>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Доступ на территорию МБОУ «СШ №19» обеспечен. Территория школы соответствует условиям беспрепятственного, безопасного и удобного передвижения маломобильных обучающихся, обеспечения доступа к зданиям школы. </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Перед крыльцом школы установлены кнопки вызова персонала для инвалидов. По сигналу кнопки посетителя встретят и помогут в случае необходимости преодолеть ступени в тамбуре с помощью ступенькохода для подъема инвалидной коляски. Конструктивные особенности внутри здания не предусматривают возможность установки подъемников других типов. При необходимости для обеспечения доступа в здание образовательной организации инвалиду или лицу с ОВЗ будет предоставлено сопровождающее лицо.</w:t>
            </w:r>
          </w:p>
        </w:tc>
      </w:tr>
      <w:tr w:rsidR="000F6D5C" w:rsidRPr="000F6D5C" w:rsidTr="00B569E5">
        <w:tc>
          <w:tcPr>
            <w:tcW w:w="1760" w:type="pct"/>
            <w:vAlign w:val="center"/>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bCs/>
                <w:iCs/>
                <w:sz w:val="24"/>
                <w:szCs w:val="24"/>
                <w:lang w:eastAsia="ru-RU"/>
              </w:rPr>
              <w:t>Наличие оборудованных учебных кабинетов, объектов для проведения </w:t>
            </w:r>
            <w:r w:rsidRPr="000F6D5C">
              <w:rPr>
                <w:rFonts w:ascii="Times New Roman" w:eastAsia="Times New Roman" w:hAnsi="Times New Roman" w:cs="Times New Roman"/>
                <w:bCs/>
                <w:iCs/>
                <w:sz w:val="24"/>
                <w:szCs w:val="24"/>
                <w:lang w:eastAsia="ru-RU"/>
              </w:rPr>
              <w:br/>
              <w:t>практических занятий, библиотек, объектов спорта, средств обучения </w:t>
            </w:r>
            <w:r w:rsidRPr="000F6D5C">
              <w:rPr>
                <w:rFonts w:ascii="Times New Roman" w:eastAsia="Times New Roman" w:hAnsi="Times New Roman" w:cs="Times New Roman"/>
                <w:bCs/>
                <w:iCs/>
                <w:sz w:val="24"/>
                <w:szCs w:val="24"/>
                <w:lang w:eastAsia="ru-RU"/>
              </w:rPr>
              <w:br/>
              <w:t>и воспитания, в том числе приспособленных для использования инвалидам </w:t>
            </w:r>
            <w:r w:rsidRPr="000F6D5C">
              <w:rPr>
                <w:rFonts w:ascii="Times New Roman" w:eastAsia="Times New Roman" w:hAnsi="Times New Roman" w:cs="Times New Roman"/>
                <w:bCs/>
                <w:iCs/>
                <w:sz w:val="24"/>
                <w:szCs w:val="24"/>
                <w:lang w:eastAsia="ru-RU"/>
              </w:rPr>
              <w:br/>
              <w:t>и лицам с ограниченными возможностями здоровья </w:t>
            </w:r>
          </w:p>
        </w:tc>
        <w:tc>
          <w:tcPr>
            <w:tcW w:w="3240" w:type="pct"/>
            <w:vAlign w:val="center"/>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 Наличие специально оборудованных учебных кабинетов, объектов для проведения практических занятий, библиотек, объектов спорта, средств обучения и воспитания инвалидов и лиц с ограниченными возможностями здоровья отсутствуют. </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 Помещения школы оснащены тактильными пиктограммами (тактильно-визуальными знаками доступности). Ступени лестниц, проемы входной группы маркированы контрастной лентой. </w:t>
            </w:r>
          </w:p>
        </w:tc>
      </w:tr>
      <w:tr w:rsidR="000F6D5C" w:rsidRPr="000F6D5C" w:rsidTr="00B569E5">
        <w:tc>
          <w:tcPr>
            <w:tcW w:w="1760" w:type="pct"/>
            <w:vAlign w:val="center"/>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bCs/>
                <w:iCs/>
                <w:sz w:val="24"/>
                <w:szCs w:val="24"/>
                <w:lang w:eastAsia="ru-RU"/>
              </w:rPr>
              <w:t>Условия обучения инвалидов и лиц с ограниченными возможностями здоровья</w:t>
            </w:r>
          </w:p>
        </w:tc>
        <w:tc>
          <w:tcPr>
            <w:tcW w:w="3240" w:type="pct"/>
            <w:vAlign w:val="center"/>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 Инвалиды и лица с ОВЗ небольшой и средней степени тяжести участвуют в образовательном процессе на общих основаниях. </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Для обучающихся с ОВЗ разрабатываются адаптированные образовательные программы начального и основного общего образования, организуются </w:t>
            </w:r>
            <w:r w:rsidRPr="000F6D5C">
              <w:rPr>
                <w:rFonts w:ascii="Times New Roman" w:eastAsia="Times New Roman" w:hAnsi="Times New Roman" w:cs="Times New Roman"/>
                <w:sz w:val="24"/>
                <w:szCs w:val="24"/>
                <w:lang w:eastAsia="ru-RU"/>
              </w:rPr>
              <w:lastRenderedPageBreak/>
              <w:t>коррекционные занятия с педагогом – психологом, логопедом, учителем-предметником.  </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Адаптированная программа разрабатывается с учётом особенностей развития ребенка. Основной целью такой программы является коррекция нарушений развития и коррекция нарушений социальной адаптации. Основой для разработки адаптированной программы являются Федеральные государственные образовательные стандарты, заключение ТПМПК, примерные программы по предметам.</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Формы работы:</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индивидуализация образовательного процесса детей с ОВЗ; </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целенаправленность развития способности данной категории учащихся на взаимодействие и коммуникацию со сверстниками; </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развитие и выявление способностей детей с ОВЗ посредством внеурочной деятельности, используя при этом возможности общеобразовательной организации;  </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вовлечение обучающихся с ограниченными возможностями здоровья в творческие и интеллектуальные соревнования, проектно-исследовательскую деятельность.</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При наличии медицинских показаний и соответствующих документов (справка - заключение ВКК) для инвалидов и лиц с ограниченными возможностями здоровья организуется индивидуальное обучение на дому. </w:t>
            </w:r>
          </w:p>
        </w:tc>
      </w:tr>
      <w:tr w:rsidR="000F6D5C" w:rsidRPr="000F6D5C" w:rsidTr="00B569E5">
        <w:tc>
          <w:tcPr>
            <w:tcW w:w="1760" w:type="pct"/>
            <w:vAlign w:val="center"/>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bCs/>
                <w:iCs/>
                <w:sz w:val="24"/>
                <w:szCs w:val="24"/>
                <w:lang w:eastAsia="ru-RU"/>
              </w:rPr>
              <w:lastRenderedPageBreak/>
              <w:t>Условия питания обучающихся, в том числе инвалидов и лиц с ограниченными возможностями здоровья</w:t>
            </w:r>
          </w:p>
        </w:tc>
        <w:tc>
          <w:tcPr>
            <w:tcW w:w="3240" w:type="pct"/>
            <w:vAlign w:val="center"/>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В школе организовано бесплатное горячее питание для учащихся с ограниченными возможностями здоровья.</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Пищеблок школы осуществляет производственную деятельность в полном объёме 5 дней – с понедельника по пятницу включительно.</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Столовая расположена на 1 этаже. Классные руководители сопровождают обучающихся в столовую. Перед обеденным залом столовой оборудована зона, где расположены умывальники, а также  места для хранения рюкзаков и личных предметов обучающихся в период нахождения в школьной столовой. Стеллаж с ученическими вещами находиться под видеонаблюдением. .</w:t>
            </w:r>
            <w:r w:rsidRPr="000F6D5C">
              <w:rPr>
                <w:rFonts w:ascii="Times New Roman" w:eastAsia="Times New Roman" w:hAnsi="Times New Roman" w:cs="Times New Roman"/>
                <w:sz w:val="24"/>
                <w:szCs w:val="24"/>
                <w:lang w:eastAsia="ru-RU"/>
              </w:rPr>
              <w:br/>
              <w:t>При необходимости для учащихся (по медицинским показаниям) замена блюд с целью формирования рациона диетического питания. Создание отдельного меню для инвалидов и лиц с ОВЗ не практиковалось. </w:t>
            </w:r>
          </w:p>
        </w:tc>
      </w:tr>
      <w:tr w:rsidR="000F6D5C" w:rsidRPr="000F6D5C" w:rsidTr="00B569E5">
        <w:tc>
          <w:tcPr>
            <w:tcW w:w="1760" w:type="pct"/>
            <w:vAlign w:val="center"/>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bCs/>
                <w:iCs/>
                <w:sz w:val="24"/>
                <w:szCs w:val="24"/>
                <w:lang w:eastAsia="ru-RU"/>
              </w:rPr>
              <w:t>Условия охраны здоровья обучающихся, в том числе инвалидов и лиц с ограниченными возможностями здоровья</w:t>
            </w:r>
          </w:p>
        </w:tc>
        <w:tc>
          <w:tcPr>
            <w:tcW w:w="3240" w:type="pct"/>
            <w:vAlign w:val="center"/>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Здание организации оснащено противопожарной сигнализацией, информационными табло (указатели выхода), необходимыми табличками и указателями и звуковой информацией для сигнализации об опасности, «тревожной кнопкой». В здании имеются необходимые средства пожаротушения.  </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lastRenderedPageBreak/>
              <w:t xml:space="preserve">Медицинское обслуживание обучающихся, в рамках установленного перечня услуг, осуществляется медицинскими работниками. Для оказания доврачебной первичной медицинской помощи функционируют кабинет стоматолога, медицинский кабинет, оснащённый оборудованием, инвентарем и инструментарием в соответствии с СанПиНом 2.4.2.2821-10. </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В школе организовано психолого-педагогическое сопровождение инвалидов и лиц с ограниченными возможностями здоровья.</w:t>
            </w:r>
          </w:p>
        </w:tc>
      </w:tr>
      <w:tr w:rsidR="000F6D5C" w:rsidRPr="000F6D5C" w:rsidTr="00B569E5">
        <w:tc>
          <w:tcPr>
            <w:tcW w:w="1760" w:type="pct"/>
            <w:vAlign w:val="center"/>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bCs/>
                <w:iCs/>
                <w:sz w:val="24"/>
                <w:szCs w:val="24"/>
                <w:lang w:eastAsia="ru-RU"/>
              </w:rPr>
              <w:lastRenderedPageBreak/>
              <w:t>Доступ к информационным системам и информационно - телекоммуникационным сетям, в том числе приспособленным для использования инвалидам и лицам с ограниченными возможностями здоровья </w:t>
            </w:r>
          </w:p>
        </w:tc>
        <w:tc>
          <w:tcPr>
            <w:tcW w:w="3240" w:type="pct"/>
            <w:vAlign w:val="center"/>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Особые условия доступа к информационным системам и информационно-коммуникационным сетям для инвалидов и лиц с ОВЗ могут быть предоставлены при работе с официальным сайтом и с другими сайтами образовательной направленности, на которых существует версия для слабовидящих. </w:t>
            </w:r>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 Информационная база школы:  электронная почта;  локальная сеть;  выход в Интернет;   дистанционное обучение по </w:t>
            </w:r>
            <w:r w:rsidRPr="000F6D5C">
              <w:rPr>
                <w:rFonts w:ascii="Times New Roman" w:eastAsia="Times New Roman" w:hAnsi="Times New Roman" w:cs="Times New Roman"/>
                <w:sz w:val="24"/>
                <w:szCs w:val="24"/>
                <w:lang w:val="en-US" w:eastAsia="ru-RU"/>
              </w:rPr>
              <w:t>Zoom</w:t>
            </w:r>
            <w:r w:rsidRPr="000F6D5C">
              <w:rPr>
                <w:rFonts w:ascii="Times New Roman" w:eastAsia="Times New Roman" w:hAnsi="Times New Roman" w:cs="Times New Roman"/>
                <w:sz w:val="24"/>
                <w:szCs w:val="24"/>
                <w:lang w:eastAsia="ru-RU"/>
              </w:rPr>
              <w:t xml:space="preserve"> и </w:t>
            </w:r>
            <w:r w:rsidRPr="000F6D5C">
              <w:rPr>
                <w:rFonts w:ascii="Times New Roman" w:eastAsia="Times New Roman" w:hAnsi="Times New Roman" w:cs="Times New Roman"/>
                <w:sz w:val="24"/>
                <w:szCs w:val="24"/>
                <w:lang w:val="en-US" w:eastAsia="ru-RU"/>
              </w:rPr>
              <w:t>BigBlueButton</w:t>
            </w:r>
            <w:r w:rsidRPr="000F6D5C">
              <w:rPr>
                <w:rFonts w:ascii="Times New Roman" w:eastAsia="Times New Roman" w:hAnsi="Times New Roman" w:cs="Times New Roman"/>
                <w:sz w:val="24"/>
                <w:szCs w:val="24"/>
                <w:lang w:eastAsia="ru-RU"/>
              </w:rPr>
              <w:t xml:space="preserve">; официальный сайт школы www.xix-nv.ru. </w:t>
            </w:r>
          </w:p>
        </w:tc>
      </w:tr>
      <w:tr w:rsidR="000F6D5C" w:rsidRPr="000F6D5C" w:rsidTr="00B569E5">
        <w:tc>
          <w:tcPr>
            <w:tcW w:w="1760" w:type="pct"/>
            <w:vAlign w:val="center"/>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bCs/>
                <w:iCs/>
                <w:sz w:val="24"/>
                <w:szCs w:val="24"/>
                <w:lang w:eastAsia="ru-RU"/>
              </w:rPr>
              <w:t xml:space="preserve">Кадровое обеспечение образования </w:t>
            </w:r>
          </w:p>
        </w:tc>
        <w:tc>
          <w:tcPr>
            <w:tcW w:w="3240" w:type="pct"/>
            <w:vAlign w:val="center"/>
          </w:tcPr>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Сопровождение обучения детей-инвалидов и лиц с ограниченными возможностями здоровья под руководством заместителя директора по социальной работе осуществляют учитель-логопед; социальный педагог; педагог-психолог, педагоги, прошедшие специальную подготовку.</w:t>
            </w:r>
          </w:p>
        </w:tc>
      </w:tr>
    </w:tbl>
    <w:p w:rsidR="000F6D5C" w:rsidRPr="000F6D5C" w:rsidRDefault="000F6D5C" w:rsidP="000F6D5C">
      <w:pPr>
        <w:spacing w:after="0" w:line="240" w:lineRule="auto"/>
        <w:ind w:firstLine="709"/>
        <w:jc w:val="center"/>
        <w:rPr>
          <w:rFonts w:ascii="Times New Roman" w:eastAsia="Times New Roman" w:hAnsi="Times New Roman" w:cs="Times New Roman"/>
          <w:b/>
          <w:sz w:val="24"/>
          <w:szCs w:val="24"/>
          <w:highlight w:val="yellow"/>
          <w:lang w:eastAsia="ru-RU"/>
        </w:rPr>
      </w:pPr>
    </w:p>
    <w:p w:rsidR="000F6D5C" w:rsidRPr="000F6D5C" w:rsidRDefault="000F6D5C" w:rsidP="000F6D5C">
      <w:pPr>
        <w:spacing w:after="0" w:line="240" w:lineRule="auto"/>
        <w:jc w:val="both"/>
        <w:rPr>
          <w:rFonts w:ascii="Times New Roman" w:eastAsia="Times New Roman" w:hAnsi="Times New Roman" w:cs="Times New Roman"/>
          <w:sz w:val="24"/>
          <w:szCs w:val="24"/>
          <w:highlight w:val="yellow"/>
          <w:lang w:eastAsia="ru-RU"/>
        </w:rPr>
      </w:pPr>
    </w:p>
    <w:p w:rsidR="000F6D5C" w:rsidRPr="00D764CB" w:rsidRDefault="000F6D5C" w:rsidP="00D764CB">
      <w:pPr>
        <w:spacing w:after="200" w:line="276" w:lineRule="auto"/>
        <w:jc w:val="center"/>
        <w:rPr>
          <w:rFonts w:ascii="Arial Narrow" w:eastAsia="Times New Roman" w:hAnsi="Arial Narrow" w:cs="Times New Roman"/>
          <w:b/>
          <w:color w:val="538135" w:themeColor="accent6" w:themeShade="BF"/>
          <w:sz w:val="28"/>
          <w:szCs w:val="28"/>
          <w:lang w:eastAsia="ru-RU"/>
        </w:rPr>
      </w:pPr>
      <w:bookmarkStart w:id="4" w:name="_Toc48564513"/>
      <w:r w:rsidRPr="00D764CB">
        <w:rPr>
          <w:rFonts w:ascii="Arial Narrow" w:eastAsia="Times New Roman" w:hAnsi="Arial Narrow" w:cs="Times New Roman"/>
          <w:b/>
          <w:color w:val="538135" w:themeColor="accent6" w:themeShade="BF"/>
          <w:sz w:val="28"/>
          <w:szCs w:val="28"/>
          <w:lang w:eastAsia="ru-RU"/>
        </w:rPr>
        <w:t>Кадровый потенциал</w:t>
      </w:r>
      <w:bookmarkEnd w:id="4"/>
    </w:p>
    <w:p w:rsidR="000F6D5C" w:rsidRPr="000F6D5C" w:rsidRDefault="000F6D5C" w:rsidP="000F6D5C">
      <w:pPr>
        <w:spacing w:after="0" w:line="240" w:lineRule="auto"/>
        <w:ind w:firstLine="708"/>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iCs/>
          <w:sz w:val="24"/>
          <w:szCs w:val="24"/>
          <w:lang w:eastAsia="ru-RU"/>
        </w:rPr>
        <w:t>Кадровый потенциал учреждения является наиболее важным ресурсом, позволяющим осуществлять качественный образовательный процесс. На 01.08.2021 в</w:t>
      </w:r>
      <w:r w:rsidRPr="000F6D5C">
        <w:rPr>
          <w:rFonts w:ascii="Times New Roman" w:eastAsia="Times New Roman" w:hAnsi="Times New Roman" w:cs="Times New Roman"/>
          <w:sz w:val="24"/>
          <w:szCs w:val="24"/>
          <w:lang w:eastAsia="ru-RU"/>
        </w:rPr>
        <w:t xml:space="preserve"> школе работают 116 сотрудников: это учителя, </w:t>
      </w:r>
      <w:r w:rsidRPr="000F6D5C">
        <w:rPr>
          <w:rFonts w:ascii="Times New Roman" w:eastAsia="Times New Roman" w:hAnsi="Times New Roman" w:cs="Times New Roman"/>
          <w:iCs/>
          <w:sz w:val="24"/>
          <w:szCs w:val="24"/>
          <w:lang w:eastAsia="ru-RU"/>
        </w:rPr>
        <w:t>педагоги-организаторы</w:t>
      </w:r>
      <w:r w:rsidRPr="000F6D5C">
        <w:rPr>
          <w:rFonts w:ascii="Times New Roman" w:eastAsia="Times New Roman" w:hAnsi="Times New Roman" w:cs="Times New Roman"/>
          <w:sz w:val="24"/>
          <w:szCs w:val="24"/>
          <w:lang w:eastAsia="ru-RU"/>
        </w:rPr>
        <w:t xml:space="preserve">, заместители руководителя, </w:t>
      </w:r>
      <w:r w:rsidRPr="000F6D5C">
        <w:rPr>
          <w:rFonts w:ascii="Times New Roman" w:eastAsia="Times New Roman" w:hAnsi="Times New Roman" w:cs="Times New Roman"/>
          <w:iCs/>
          <w:sz w:val="24"/>
          <w:szCs w:val="24"/>
          <w:lang w:eastAsia="ru-RU"/>
        </w:rPr>
        <w:t xml:space="preserve">социальный педагог, педагог-психолог, учитель-логопед, преподаватель-организатор ОБЖ, </w:t>
      </w:r>
      <w:r w:rsidRPr="000F6D5C">
        <w:rPr>
          <w:rFonts w:ascii="Times New Roman" w:eastAsia="Times New Roman" w:hAnsi="Times New Roman" w:cs="Times New Roman"/>
          <w:sz w:val="24"/>
          <w:szCs w:val="24"/>
          <w:lang w:eastAsia="ru-RU"/>
        </w:rPr>
        <w:t>инструктор по плаванию, методист, заведующий библиотекой, технические работники</w:t>
      </w:r>
      <w:r w:rsidRPr="000F6D5C">
        <w:rPr>
          <w:rFonts w:ascii="Times New Roman" w:eastAsia="Times New Roman" w:hAnsi="Times New Roman" w:cs="Times New Roman"/>
          <w:b/>
          <w:sz w:val="24"/>
          <w:szCs w:val="24"/>
          <w:lang w:eastAsia="ru-RU"/>
        </w:rPr>
        <w:t xml:space="preserve">, </w:t>
      </w:r>
      <w:r w:rsidRPr="000F6D5C">
        <w:rPr>
          <w:rFonts w:ascii="Times New Roman" w:eastAsia="Times New Roman" w:hAnsi="Times New Roman" w:cs="Times New Roman"/>
          <w:sz w:val="24"/>
          <w:szCs w:val="24"/>
          <w:lang w:eastAsia="ru-RU"/>
        </w:rPr>
        <w:t>работники бухгалтерии, специалисты по кадрам и по охране труда, сторожа, вахтеры, рабочий КОРЗ, водитель, лаборанты, инженеры.</w:t>
      </w:r>
    </w:p>
    <w:p w:rsidR="000F6D5C" w:rsidRPr="000F6D5C" w:rsidRDefault="000F6D5C" w:rsidP="000F6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Cs/>
          <w:sz w:val="24"/>
          <w:szCs w:val="24"/>
          <w:lang w:eastAsia="ru-RU"/>
        </w:rPr>
      </w:pPr>
      <w:r w:rsidRPr="000F6D5C">
        <w:rPr>
          <w:rFonts w:ascii="Times New Roman" w:eastAsia="Times New Roman" w:hAnsi="Times New Roman" w:cs="Times New Roman"/>
          <w:iCs/>
          <w:sz w:val="24"/>
          <w:szCs w:val="24"/>
          <w:lang w:eastAsia="ru-RU"/>
        </w:rPr>
        <w:t>Профессионализм педагогических кадров МБОУ «СШ №19» растет. Из 66 работников образовательного учреждения, ведущих педагогическую деятельность, на конец 2020 - 2021 учебного года 27 педагогических работников имеют высшую и 14 - первую квалификационные категории, 8 человек аттестованы на соответствие занимаемой должности. Превосходящая часть педагогов – 60 человек, имеют высшее образование, 6 – среднее профессиональное образование, 16 педагогов прошли профессиональную переподготовку по основному виду деятельности или получению образования в новом направлении.</w:t>
      </w:r>
    </w:p>
    <w:p w:rsidR="000F6D5C" w:rsidRPr="000F6D5C" w:rsidRDefault="000F6D5C" w:rsidP="000F6D5C">
      <w:pPr>
        <w:spacing w:after="0" w:line="240" w:lineRule="auto"/>
        <w:ind w:firstLine="709"/>
        <w:jc w:val="both"/>
        <w:rPr>
          <w:rFonts w:ascii="Times New Roman" w:eastAsia="Times New Roman" w:hAnsi="Times New Roman" w:cs="Times New Roman"/>
          <w:iCs/>
          <w:sz w:val="24"/>
          <w:szCs w:val="24"/>
          <w:lang w:eastAsia="ru-RU"/>
        </w:rPr>
      </w:pPr>
      <w:r w:rsidRPr="000F6D5C">
        <w:rPr>
          <w:rFonts w:ascii="Times New Roman" w:eastAsia="Times New Roman" w:hAnsi="Times New Roman" w:cs="Times New Roman"/>
          <w:sz w:val="24"/>
          <w:szCs w:val="24"/>
          <w:lang w:eastAsia="ru-RU"/>
        </w:rPr>
        <w:t>Многие работники школы имеют отраслевые награды: в школе трудятся один Отличник народного просвещения, семь Почетных работников общего образования, одиннадцать Ветеранов труда Российской Федерации, пять награжденных Почетной грамотой Министерства просвещения</w:t>
      </w:r>
      <w:r w:rsidRPr="000F6D5C">
        <w:rPr>
          <w:rFonts w:ascii="Times New Roman" w:eastAsia="Times New Roman" w:hAnsi="Times New Roman" w:cs="Times New Roman"/>
          <w:iCs/>
          <w:sz w:val="24"/>
          <w:szCs w:val="24"/>
          <w:lang w:eastAsia="ru-RU"/>
        </w:rPr>
        <w:t>.</w:t>
      </w:r>
    </w:p>
    <w:p w:rsidR="000F6D5C" w:rsidRPr="000F6D5C" w:rsidRDefault="000F6D5C" w:rsidP="000F6D5C">
      <w:pPr>
        <w:spacing w:after="0" w:line="240" w:lineRule="auto"/>
        <w:jc w:val="center"/>
        <w:rPr>
          <w:rFonts w:ascii="Times New Roman" w:eastAsia="Times New Roman" w:hAnsi="Times New Roman" w:cs="Times New Roman"/>
          <w:b/>
          <w:sz w:val="24"/>
          <w:szCs w:val="24"/>
          <w:lang w:eastAsia="ru-RU"/>
        </w:rPr>
      </w:pPr>
    </w:p>
    <w:p w:rsidR="000F6D5C" w:rsidRPr="000F6D5C" w:rsidRDefault="000F6D5C" w:rsidP="000F6D5C">
      <w:pPr>
        <w:spacing w:after="0" w:line="240" w:lineRule="auto"/>
        <w:jc w:val="center"/>
        <w:rPr>
          <w:rFonts w:ascii="Times New Roman" w:eastAsia="Times New Roman" w:hAnsi="Times New Roman" w:cs="Times New Roman"/>
          <w:b/>
          <w:sz w:val="24"/>
          <w:szCs w:val="24"/>
          <w:lang w:eastAsia="ru-RU"/>
        </w:rPr>
      </w:pPr>
    </w:p>
    <w:p w:rsidR="000F6D5C" w:rsidRPr="000F6D5C" w:rsidRDefault="000F6D5C" w:rsidP="000F6D5C">
      <w:pPr>
        <w:spacing w:after="0" w:line="240" w:lineRule="auto"/>
        <w:jc w:val="center"/>
        <w:rPr>
          <w:rFonts w:ascii="Times New Roman" w:eastAsia="Times New Roman" w:hAnsi="Times New Roman" w:cs="Times New Roman"/>
          <w:b/>
          <w:sz w:val="24"/>
          <w:szCs w:val="24"/>
          <w:lang w:eastAsia="ru-RU"/>
        </w:rPr>
      </w:pPr>
    </w:p>
    <w:p w:rsidR="000F6D5C" w:rsidRPr="000F6D5C" w:rsidRDefault="000F6D5C" w:rsidP="000F6D5C">
      <w:pPr>
        <w:spacing w:after="0" w:line="240" w:lineRule="auto"/>
        <w:jc w:val="center"/>
        <w:rPr>
          <w:rFonts w:ascii="Times New Roman" w:eastAsia="Times New Roman" w:hAnsi="Times New Roman" w:cs="Times New Roman"/>
          <w:b/>
          <w:sz w:val="24"/>
          <w:szCs w:val="24"/>
          <w:lang w:eastAsia="ru-RU"/>
        </w:rPr>
      </w:pPr>
    </w:p>
    <w:p w:rsidR="000F6D5C" w:rsidRPr="00D764CB" w:rsidRDefault="00B97154" w:rsidP="000F6D5C">
      <w:pPr>
        <w:spacing w:after="0" w:line="240" w:lineRule="auto"/>
        <w:jc w:val="center"/>
        <w:rPr>
          <w:rFonts w:ascii="Arial Narrow" w:eastAsia="Times New Roman" w:hAnsi="Arial Narrow" w:cs="Times New Roman"/>
          <w:b/>
          <w:bCs/>
          <w:color w:val="538135" w:themeColor="accent6" w:themeShade="BF"/>
          <w:sz w:val="24"/>
          <w:szCs w:val="24"/>
          <w:lang w:eastAsia="ru-RU"/>
        </w:rPr>
      </w:pPr>
      <w:r>
        <w:rPr>
          <w:rFonts w:ascii="Arial Narrow" w:eastAsia="Times New Roman" w:hAnsi="Arial Narrow" w:cs="Times New Roman"/>
          <w:b/>
          <w:bCs/>
          <w:color w:val="538135" w:themeColor="accent6" w:themeShade="BF"/>
          <w:sz w:val="28"/>
          <w:szCs w:val="28"/>
          <w:lang w:eastAsia="ru-RU"/>
        </w:rPr>
        <w:lastRenderedPageBreak/>
        <w:t xml:space="preserve">4. </w:t>
      </w:r>
      <w:r w:rsidR="000F6D5C" w:rsidRPr="00D764CB">
        <w:rPr>
          <w:rFonts w:ascii="Arial Narrow" w:eastAsia="Times New Roman" w:hAnsi="Arial Narrow" w:cs="Times New Roman"/>
          <w:b/>
          <w:bCs/>
          <w:color w:val="538135" w:themeColor="accent6" w:themeShade="BF"/>
          <w:sz w:val="28"/>
          <w:szCs w:val="28"/>
          <w:lang w:eastAsia="ru-RU"/>
        </w:rPr>
        <w:t>Результаты деятельности учреждения, качество образования</w:t>
      </w:r>
    </w:p>
    <w:p w:rsidR="000F6D5C" w:rsidRPr="000F6D5C" w:rsidRDefault="000F6D5C" w:rsidP="00D764CB">
      <w:pPr>
        <w:spacing w:after="0" w:line="240" w:lineRule="auto"/>
        <w:rPr>
          <w:rFonts w:ascii="Times New Roman" w:eastAsia="Times New Roman" w:hAnsi="Times New Roman" w:cs="Times New Roman"/>
          <w:b/>
          <w:bCs/>
          <w:color w:val="000000" w:themeColor="text1"/>
          <w:sz w:val="24"/>
          <w:szCs w:val="24"/>
          <w:lang w:eastAsia="ru-RU"/>
        </w:rPr>
      </w:pPr>
    </w:p>
    <w:p w:rsidR="000F6D5C" w:rsidRPr="000F6D5C" w:rsidRDefault="000F6D5C" w:rsidP="000F6D5C">
      <w:pPr>
        <w:spacing w:after="0" w:line="240" w:lineRule="auto"/>
        <w:jc w:val="center"/>
        <w:rPr>
          <w:rFonts w:ascii="Times New Roman" w:eastAsia="Times New Roman" w:hAnsi="Times New Roman" w:cs="Times New Roman"/>
          <w:b/>
          <w:sz w:val="24"/>
          <w:szCs w:val="24"/>
          <w:lang w:eastAsia="ru-RU"/>
        </w:rPr>
      </w:pPr>
      <w:r w:rsidRPr="000F6D5C">
        <w:rPr>
          <w:rFonts w:ascii="Times New Roman" w:eastAsia="Times New Roman" w:hAnsi="Times New Roman" w:cs="Times New Roman"/>
          <w:b/>
          <w:sz w:val="24"/>
          <w:szCs w:val="24"/>
          <w:lang w:eastAsia="ru-RU"/>
        </w:rPr>
        <w:t>Анализ</w:t>
      </w:r>
    </w:p>
    <w:p w:rsidR="000F6D5C" w:rsidRPr="000F6D5C" w:rsidRDefault="000F6D5C" w:rsidP="000F6D5C">
      <w:pPr>
        <w:spacing w:after="0" w:line="240" w:lineRule="auto"/>
        <w:jc w:val="center"/>
        <w:rPr>
          <w:rFonts w:ascii="Times New Roman" w:eastAsia="Times New Roman" w:hAnsi="Times New Roman" w:cs="Times New Roman"/>
          <w:b/>
          <w:sz w:val="24"/>
          <w:szCs w:val="24"/>
          <w:lang w:eastAsia="ru-RU"/>
        </w:rPr>
      </w:pPr>
      <w:r w:rsidRPr="000F6D5C">
        <w:rPr>
          <w:rFonts w:ascii="Times New Roman" w:eastAsia="Times New Roman" w:hAnsi="Times New Roman" w:cs="Times New Roman"/>
          <w:b/>
          <w:sz w:val="24"/>
          <w:szCs w:val="24"/>
          <w:lang w:eastAsia="ru-RU"/>
        </w:rPr>
        <w:t xml:space="preserve">результатов учебной работы 2-4 классов 2020-2021 учебного года. </w:t>
      </w:r>
    </w:p>
    <w:p w:rsidR="000F6D5C" w:rsidRPr="000F6D5C" w:rsidRDefault="000F6D5C" w:rsidP="000F6D5C">
      <w:pPr>
        <w:spacing w:after="0" w:line="240" w:lineRule="auto"/>
        <w:jc w:val="center"/>
        <w:rPr>
          <w:rFonts w:ascii="Times New Roman" w:eastAsia="Times New Roman" w:hAnsi="Times New Roman" w:cs="Times New Roman"/>
          <w:b/>
          <w:sz w:val="24"/>
          <w:szCs w:val="24"/>
          <w:lang w:eastAsia="ru-RU"/>
        </w:rPr>
      </w:pPr>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b/>
          <w:sz w:val="24"/>
          <w:szCs w:val="24"/>
          <w:lang w:eastAsia="ru-RU"/>
        </w:rPr>
        <w:t xml:space="preserve">Цель: </w:t>
      </w:r>
      <w:r w:rsidRPr="000F6D5C">
        <w:rPr>
          <w:rFonts w:ascii="Times New Roman" w:eastAsia="Times New Roman" w:hAnsi="Times New Roman" w:cs="Times New Roman"/>
          <w:sz w:val="24"/>
          <w:szCs w:val="24"/>
          <w:lang w:eastAsia="ru-RU"/>
        </w:rPr>
        <w:t xml:space="preserve">проанализировать результаты учебной работы 2-4 классов за 2020-2021 учебный год в сравнении с прошлым годом, выявить недостатки и определить пути улучшения результатов успеваемости и качественной успеваемости обучающихся. </w:t>
      </w:r>
    </w:p>
    <w:p w:rsidR="000F6D5C" w:rsidRPr="00D764CB" w:rsidRDefault="000F6D5C" w:rsidP="000F6D5C">
      <w:pPr>
        <w:spacing w:after="0" w:line="240" w:lineRule="auto"/>
        <w:jc w:val="center"/>
        <w:rPr>
          <w:rFonts w:ascii="Times New Roman" w:eastAsia="Times New Roman" w:hAnsi="Times New Roman" w:cs="Times New Roman"/>
          <w:sz w:val="24"/>
          <w:szCs w:val="24"/>
          <w:lang w:eastAsia="ru-RU"/>
        </w:rPr>
      </w:pPr>
    </w:p>
    <w:p w:rsidR="000F6D5C" w:rsidRPr="00D764CB" w:rsidRDefault="000F6D5C" w:rsidP="00D764CB">
      <w:pPr>
        <w:spacing w:after="0" w:line="240" w:lineRule="auto"/>
        <w:jc w:val="center"/>
        <w:rPr>
          <w:rFonts w:ascii="Times New Roman" w:eastAsia="Times New Roman" w:hAnsi="Times New Roman" w:cs="Times New Roman"/>
          <w:b/>
          <w:bCs/>
          <w:sz w:val="24"/>
          <w:szCs w:val="24"/>
          <w:lang w:eastAsia="ru-RU"/>
        </w:rPr>
      </w:pPr>
      <w:r w:rsidRPr="00D764CB">
        <w:rPr>
          <w:rFonts w:ascii="Times New Roman" w:eastAsia="Times New Roman" w:hAnsi="Times New Roman" w:cs="Times New Roman"/>
          <w:b/>
          <w:bCs/>
          <w:sz w:val="24"/>
          <w:szCs w:val="24"/>
          <w:lang w:eastAsia="ru-RU"/>
        </w:rPr>
        <w:t xml:space="preserve">Таблица 1. Показатели уровня и качества </w:t>
      </w:r>
      <w:r w:rsidRPr="00D764CB">
        <w:rPr>
          <w:rFonts w:ascii="Times New Roman" w:eastAsia="Times New Roman" w:hAnsi="Times New Roman" w:cs="Times New Roman"/>
          <w:b/>
          <w:bCs/>
          <w:sz w:val="24"/>
          <w:szCs w:val="24"/>
          <w:lang w:eastAsia="ru-RU"/>
        </w:rPr>
        <w:br/>
        <w:t>общеобразовательной подготовки обучающихся 2-4 классов</w:t>
      </w:r>
    </w:p>
    <w:tbl>
      <w:tblPr>
        <w:tblW w:w="9603" w:type="dxa"/>
        <w:tblInd w:w="-10" w:type="dxa"/>
        <w:tblLook w:val="04A0" w:firstRow="1" w:lastRow="0" w:firstColumn="1" w:lastColumn="0" w:noHBand="0" w:noVBand="1"/>
      </w:tblPr>
      <w:tblGrid>
        <w:gridCol w:w="826"/>
        <w:gridCol w:w="826"/>
        <w:gridCol w:w="900"/>
        <w:gridCol w:w="901"/>
        <w:gridCol w:w="900"/>
        <w:gridCol w:w="901"/>
        <w:gridCol w:w="1117"/>
        <w:gridCol w:w="1096"/>
        <w:gridCol w:w="935"/>
        <w:gridCol w:w="1201"/>
      </w:tblGrid>
      <w:tr w:rsidR="000F6D5C" w:rsidRPr="000F6D5C" w:rsidTr="00D764CB">
        <w:trPr>
          <w:trHeight w:val="238"/>
        </w:trPr>
        <w:tc>
          <w:tcPr>
            <w:tcW w:w="82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 п/п</w:t>
            </w:r>
          </w:p>
        </w:tc>
        <w:tc>
          <w:tcPr>
            <w:tcW w:w="826" w:type="dxa"/>
            <w:tcBorders>
              <w:top w:val="single" w:sz="8" w:space="0" w:color="auto"/>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класс</w:t>
            </w:r>
          </w:p>
        </w:tc>
        <w:tc>
          <w:tcPr>
            <w:tcW w:w="900" w:type="dxa"/>
            <w:tcBorders>
              <w:top w:val="single" w:sz="8" w:space="0" w:color="auto"/>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кол-во</w:t>
            </w:r>
          </w:p>
        </w:tc>
        <w:tc>
          <w:tcPr>
            <w:tcW w:w="901" w:type="dxa"/>
            <w:tcBorders>
              <w:top w:val="single" w:sz="8" w:space="0" w:color="auto"/>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на 5</w:t>
            </w:r>
          </w:p>
        </w:tc>
        <w:tc>
          <w:tcPr>
            <w:tcW w:w="900" w:type="dxa"/>
            <w:tcBorders>
              <w:top w:val="single" w:sz="8" w:space="0" w:color="auto"/>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на 4-5</w:t>
            </w:r>
          </w:p>
        </w:tc>
        <w:tc>
          <w:tcPr>
            <w:tcW w:w="901" w:type="dxa"/>
            <w:tcBorders>
              <w:top w:val="single" w:sz="8" w:space="0" w:color="auto"/>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на 3-4</w:t>
            </w:r>
          </w:p>
        </w:tc>
        <w:tc>
          <w:tcPr>
            <w:tcW w:w="1117" w:type="dxa"/>
            <w:tcBorders>
              <w:top w:val="single" w:sz="8" w:space="0" w:color="auto"/>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с 1 тройкой</w:t>
            </w:r>
          </w:p>
        </w:tc>
        <w:tc>
          <w:tcPr>
            <w:tcW w:w="1096" w:type="dxa"/>
            <w:tcBorders>
              <w:top w:val="single" w:sz="8" w:space="0" w:color="auto"/>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неуспе-вающие</w:t>
            </w:r>
          </w:p>
        </w:tc>
        <w:tc>
          <w:tcPr>
            <w:tcW w:w="935" w:type="dxa"/>
            <w:tcBorders>
              <w:top w:val="single" w:sz="8" w:space="0" w:color="auto"/>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 усп</w:t>
            </w:r>
          </w:p>
        </w:tc>
        <w:tc>
          <w:tcPr>
            <w:tcW w:w="1201" w:type="dxa"/>
            <w:tcBorders>
              <w:top w:val="single" w:sz="8" w:space="0" w:color="auto"/>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 кач</w:t>
            </w:r>
          </w:p>
        </w:tc>
      </w:tr>
      <w:tr w:rsidR="000F6D5C" w:rsidRPr="000F6D5C" w:rsidTr="00B569E5">
        <w:trPr>
          <w:trHeight w:val="238"/>
        </w:trPr>
        <w:tc>
          <w:tcPr>
            <w:tcW w:w="826" w:type="dxa"/>
            <w:tcBorders>
              <w:top w:val="nil"/>
              <w:left w:val="single" w:sz="8" w:space="0" w:color="auto"/>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w:t>
            </w:r>
          </w:p>
        </w:tc>
        <w:tc>
          <w:tcPr>
            <w:tcW w:w="826"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2а</w:t>
            </w:r>
          </w:p>
        </w:tc>
        <w:tc>
          <w:tcPr>
            <w:tcW w:w="90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26</w:t>
            </w:r>
          </w:p>
        </w:tc>
        <w:tc>
          <w:tcPr>
            <w:tcW w:w="901"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5</w:t>
            </w:r>
          </w:p>
        </w:tc>
        <w:tc>
          <w:tcPr>
            <w:tcW w:w="90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12</w:t>
            </w:r>
          </w:p>
        </w:tc>
        <w:tc>
          <w:tcPr>
            <w:tcW w:w="901"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9</w:t>
            </w:r>
          </w:p>
        </w:tc>
        <w:tc>
          <w:tcPr>
            <w:tcW w:w="1117"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3</w:t>
            </w:r>
          </w:p>
        </w:tc>
        <w:tc>
          <w:tcPr>
            <w:tcW w:w="1096"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0</w:t>
            </w:r>
          </w:p>
        </w:tc>
        <w:tc>
          <w:tcPr>
            <w:tcW w:w="935"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100</w:t>
            </w:r>
          </w:p>
        </w:tc>
        <w:tc>
          <w:tcPr>
            <w:tcW w:w="1201"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65,38</w:t>
            </w:r>
          </w:p>
        </w:tc>
      </w:tr>
      <w:tr w:rsidR="000F6D5C" w:rsidRPr="000F6D5C" w:rsidTr="00B569E5">
        <w:trPr>
          <w:trHeight w:val="238"/>
        </w:trPr>
        <w:tc>
          <w:tcPr>
            <w:tcW w:w="826" w:type="dxa"/>
            <w:tcBorders>
              <w:top w:val="nil"/>
              <w:left w:val="single" w:sz="8" w:space="0" w:color="auto"/>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w:t>
            </w:r>
          </w:p>
        </w:tc>
        <w:tc>
          <w:tcPr>
            <w:tcW w:w="826"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2б</w:t>
            </w:r>
          </w:p>
        </w:tc>
        <w:tc>
          <w:tcPr>
            <w:tcW w:w="900"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27</w:t>
            </w:r>
          </w:p>
        </w:tc>
        <w:tc>
          <w:tcPr>
            <w:tcW w:w="901"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9</w:t>
            </w:r>
          </w:p>
        </w:tc>
        <w:tc>
          <w:tcPr>
            <w:tcW w:w="900"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8</w:t>
            </w:r>
          </w:p>
        </w:tc>
        <w:tc>
          <w:tcPr>
            <w:tcW w:w="901"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10</w:t>
            </w:r>
          </w:p>
        </w:tc>
        <w:tc>
          <w:tcPr>
            <w:tcW w:w="1117"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4</w:t>
            </w:r>
          </w:p>
        </w:tc>
        <w:tc>
          <w:tcPr>
            <w:tcW w:w="1096"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0</w:t>
            </w:r>
          </w:p>
        </w:tc>
        <w:tc>
          <w:tcPr>
            <w:tcW w:w="935"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100</w:t>
            </w:r>
          </w:p>
        </w:tc>
        <w:tc>
          <w:tcPr>
            <w:tcW w:w="1201"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62,96</w:t>
            </w:r>
          </w:p>
        </w:tc>
      </w:tr>
      <w:tr w:rsidR="000F6D5C" w:rsidRPr="000F6D5C" w:rsidTr="00B569E5">
        <w:trPr>
          <w:trHeight w:val="238"/>
        </w:trPr>
        <w:tc>
          <w:tcPr>
            <w:tcW w:w="826" w:type="dxa"/>
            <w:tcBorders>
              <w:top w:val="nil"/>
              <w:left w:val="single" w:sz="8" w:space="0" w:color="auto"/>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3</w:t>
            </w:r>
          </w:p>
        </w:tc>
        <w:tc>
          <w:tcPr>
            <w:tcW w:w="826"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2в</w:t>
            </w:r>
          </w:p>
        </w:tc>
        <w:tc>
          <w:tcPr>
            <w:tcW w:w="900"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28</w:t>
            </w:r>
          </w:p>
        </w:tc>
        <w:tc>
          <w:tcPr>
            <w:tcW w:w="901"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6</w:t>
            </w:r>
          </w:p>
        </w:tc>
        <w:tc>
          <w:tcPr>
            <w:tcW w:w="900"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14</w:t>
            </w:r>
          </w:p>
        </w:tc>
        <w:tc>
          <w:tcPr>
            <w:tcW w:w="901"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8</w:t>
            </w:r>
          </w:p>
        </w:tc>
        <w:tc>
          <w:tcPr>
            <w:tcW w:w="1117"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w:t>
            </w:r>
          </w:p>
        </w:tc>
        <w:tc>
          <w:tcPr>
            <w:tcW w:w="1096"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w:t>
            </w:r>
          </w:p>
        </w:tc>
        <w:tc>
          <w:tcPr>
            <w:tcW w:w="935"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96,42</w:t>
            </w:r>
          </w:p>
        </w:tc>
        <w:tc>
          <w:tcPr>
            <w:tcW w:w="1201"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71,42</w:t>
            </w:r>
          </w:p>
        </w:tc>
      </w:tr>
      <w:tr w:rsidR="000F6D5C" w:rsidRPr="000F6D5C" w:rsidTr="00B569E5">
        <w:trPr>
          <w:trHeight w:val="238"/>
        </w:trPr>
        <w:tc>
          <w:tcPr>
            <w:tcW w:w="826" w:type="dxa"/>
            <w:tcBorders>
              <w:top w:val="nil"/>
              <w:left w:val="single" w:sz="8" w:space="0" w:color="auto"/>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4</w:t>
            </w:r>
          </w:p>
        </w:tc>
        <w:tc>
          <w:tcPr>
            <w:tcW w:w="826"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2г</w:t>
            </w:r>
          </w:p>
        </w:tc>
        <w:tc>
          <w:tcPr>
            <w:tcW w:w="900"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28</w:t>
            </w:r>
          </w:p>
        </w:tc>
        <w:tc>
          <w:tcPr>
            <w:tcW w:w="901"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5</w:t>
            </w:r>
          </w:p>
        </w:tc>
        <w:tc>
          <w:tcPr>
            <w:tcW w:w="900"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14</w:t>
            </w:r>
          </w:p>
        </w:tc>
        <w:tc>
          <w:tcPr>
            <w:tcW w:w="901"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10</w:t>
            </w:r>
          </w:p>
        </w:tc>
        <w:tc>
          <w:tcPr>
            <w:tcW w:w="1117"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w:t>
            </w:r>
          </w:p>
        </w:tc>
        <w:tc>
          <w:tcPr>
            <w:tcW w:w="1096"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0</w:t>
            </w:r>
          </w:p>
        </w:tc>
        <w:tc>
          <w:tcPr>
            <w:tcW w:w="935"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100</w:t>
            </w:r>
          </w:p>
        </w:tc>
        <w:tc>
          <w:tcPr>
            <w:tcW w:w="1201"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64,28</w:t>
            </w:r>
          </w:p>
        </w:tc>
      </w:tr>
      <w:tr w:rsidR="000F6D5C" w:rsidRPr="000F6D5C" w:rsidTr="00B569E5">
        <w:trPr>
          <w:trHeight w:val="238"/>
        </w:trPr>
        <w:tc>
          <w:tcPr>
            <w:tcW w:w="826" w:type="dxa"/>
            <w:tcBorders>
              <w:top w:val="nil"/>
              <w:left w:val="single" w:sz="8" w:space="0" w:color="auto"/>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5</w:t>
            </w:r>
          </w:p>
        </w:tc>
        <w:tc>
          <w:tcPr>
            <w:tcW w:w="826"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2д</w:t>
            </w:r>
          </w:p>
        </w:tc>
        <w:tc>
          <w:tcPr>
            <w:tcW w:w="900"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28</w:t>
            </w:r>
          </w:p>
        </w:tc>
        <w:tc>
          <w:tcPr>
            <w:tcW w:w="901"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5</w:t>
            </w:r>
          </w:p>
        </w:tc>
        <w:tc>
          <w:tcPr>
            <w:tcW w:w="900"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7</w:t>
            </w:r>
          </w:p>
        </w:tc>
        <w:tc>
          <w:tcPr>
            <w:tcW w:w="901"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16</w:t>
            </w:r>
          </w:p>
        </w:tc>
        <w:tc>
          <w:tcPr>
            <w:tcW w:w="1117"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w:t>
            </w:r>
          </w:p>
        </w:tc>
        <w:tc>
          <w:tcPr>
            <w:tcW w:w="1096"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w:t>
            </w:r>
          </w:p>
        </w:tc>
        <w:tc>
          <w:tcPr>
            <w:tcW w:w="935"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96,42</w:t>
            </w:r>
          </w:p>
        </w:tc>
        <w:tc>
          <w:tcPr>
            <w:tcW w:w="1201"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42,85</w:t>
            </w:r>
          </w:p>
        </w:tc>
      </w:tr>
      <w:tr w:rsidR="000F6D5C" w:rsidRPr="000F6D5C" w:rsidTr="00D764CB">
        <w:trPr>
          <w:trHeight w:val="238"/>
        </w:trPr>
        <w:tc>
          <w:tcPr>
            <w:tcW w:w="826" w:type="dxa"/>
            <w:tcBorders>
              <w:top w:val="nil"/>
              <w:left w:val="single" w:sz="8" w:space="0" w:color="auto"/>
              <w:bottom w:val="single" w:sz="8" w:space="0" w:color="auto"/>
              <w:right w:val="single" w:sz="8" w:space="0" w:color="auto"/>
            </w:tcBorders>
            <w:shd w:val="clear" w:color="auto" w:fill="E2EFD9" w:themeFill="accent6" w:themeFillTint="33"/>
            <w:noWrap/>
            <w:vAlign w:val="bottom"/>
            <w:hideMark/>
          </w:tcPr>
          <w:p w:rsidR="000F6D5C" w:rsidRPr="000F6D5C" w:rsidRDefault="000F6D5C" w:rsidP="000F6D5C">
            <w:pPr>
              <w:spacing w:after="0" w:line="240" w:lineRule="auto"/>
              <w:rPr>
                <w:rFonts w:ascii="Times New Roman" w:eastAsia="Times New Roman" w:hAnsi="Times New Roman" w:cs="Times New Roman"/>
                <w:color w:val="000000"/>
                <w:sz w:val="20"/>
                <w:szCs w:val="20"/>
                <w:lang w:eastAsia="ru-RU"/>
              </w:rPr>
            </w:pPr>
            <w:r w:rsidRPr="000F6D5C">
              <w:rPr>
                <w:rFonts w:ascii="Times New Roman" w:eastAsia="Times New Roman" w:hAnsi="Times New Roman" w:cs="Times New Roman"/>
                <w:color w:val="000000"/>
                <w:sz w:val="20"/>
                <w:szCs w:val="20"/>
                <w:lang w:eastAsia="ru-RU"/>
              </w:rPr>
              <w:t> </w:t>
            </w:r>
          </w:p>
        </w:tc>
        <w:tc>
          <w:tcPr>
            <w:tcW w:w="826" w:type="dxa"/>
            <w:tcBorders>
              <w:top w:val="nil"/>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r w:rsidRPr="000F6D5C">
              <w:rPr>
                <w:rFonts w:ascii="Times New Roman" w:eastAsia="Times New Roman" w:hAnsi="Times New Roman" w:cs="Times New Roman"/>
                <w:b/>
                <w:bCs/>
                <w:color w:val="000000"/>
                <w:sz w:val="24"/>
                <w:szCs w:val="24"/>
                <w:lang w:eastAsia="ru-RU"/>
              </w:rPr>
              <w:t>2-е</w:t>
            </w:r>
          </w:p>
        </w:tc>
        <w:tc>
          <w:tcPr>
            <w:tcW w:w="900" w:type="dxa"/>
            <w:tcBorders>
              <w:top w:val="nil"/>
              <w:left w:val="nil"/>
              <w:bottom w:val="single" w:sz="8" w:space="0" w:color="auto"/>
              <w:right w:val="single" w:sz="8" w:space="0" w:color="auto"/>
            </w:tcBorders>
            <w:shd w:val="clear" w:color="auto" w:fill="E2EFD9" w:themeFill="accent6" w:themeFillTint="33"/>
            <w:noWrap/>
            <w:vAlign w:val="center"/>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r w:rsidRPr="000F6D5C">
              <w:rPr>
                <w:rFonts w:ascii="Times New Roman" w:eastAsia="Times New Roman" w:hAnsi="Times New Roman" w:cs="Times New Roman"/>
                <w:b/>
                <w:bCs/>
                <w:color w:val="000000"/>
                <w:sz w:val="24"/>
                <w:szCs w:val="24"/>
                <w:lang w:eastAsia="ru-RU"/>
              </w:rPr>
              <w:t>137</w:t>
            </w:r>
          </w:p>
        </w:tc>
        <w:tc>
          <w:tcPr>
            <w:tcW w:w="901" w:type="dxa"/>
            <w:tcBorders>
              <w:top w:val="nil"/>
              <w:left w:val="nil"/>
              <w:bottom w:val="single" w:sz="8" w:space="0" w:color="auto"/>
              <w:right w:val="single" w:sz="8" w:space="0" w:color="auto"/>
            </w:tcBorders>
            <w:shd w:val="clear" w:color="auto" w:fill="E2EFD9" w:themeFill="accent6" w:themeFillTint="33"/>
            <w:noWrap/>
            <w:vAlign w:val="center"/>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r w:rsidRPr="000F6D5C">
              <w:rPr>
                <w:rFonts w:ascii="Times New Roman" w:eastAsia="Times New Roman" w:hAnsi="Times New Roman" w:cs="Times New Roman"/>
                <w:b/>
                <w:bCs/>
                <w:color w:val="000000"/>
                <w:sz w:val="24"/>
                <w:szCs w:val="24"/>
                <w:lang w:eastAsia="ru-RU"/>
              </w:rPr>
              <w:t>30</w:t>
            </w:r>
          </w:p>
        </w:tc>
        <w:tc>
          <w:tcPr>
            <w:tcW w:w="900" w:type="dxa"/>
            <w:tcBorders>
              <w:top w:val="nil"/>
              <w:left w:val="nil"/>
              <w:bottom w:val="single" w:sz="8" w:space="0" w:color="auto"/>
              <w:right w:val="single" w:sz="8" w:space="0" w:color="auto"/>
            </w:tcBorders>
            <w:shd w:val="clear" w:color="auto" w:fill="E2EFD9" w:themeFill="accent6" w:themeFillTint="33"/>
            <w:noWrap/>
            <w:vAlign w:val="center"/>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r w:rsidRPr="000F6D5C">
              <w:rPr>
                <w:rFonts w:ascii="Times New Roman" w:eastAsia="Times New Roman" w:hAnsi="Times New Roman" w:cs="Times New Roman"/>
                <w:b/>
                <w:bCs/>
                <w:color w:val="000000"/>
                <w:sz w:val="24"/>
                <w:szCs w:val="24"/>
                <w:lang w:eastAsia="ru-RU"/>
              </w:rPr>
              <w:t>55</w:t>
            </w:r>
          </w:p>
        </w:tc>
        <w:tc>
          <w:tcPr>
            <w:tcW w:w="901" w:type="dxa"/>
            <w:tcBorders>
              <w:top w:val="nil"/>
              <w:left w:val="nil"/>
              <w:bottom w:val="single" w:sz="8" w:space="0" w:color="auto"/>
              <w:right w:val="single" w:sz="8" w:space="0" w:color="auto"/>
            </w:tcBorders>
            <w:shd w:val="clear" w:color="auto" w:fill="E2EFD9" w:themeFill="accent6" w:themeFillTint="33"/>
            <w:noWrap/>
            <w:vAlign w:val="center"/>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r w:rsidRPr="000F6D5C">
              <w:rPr>
                <w:rFonts w:ascii="Times New Roman" w:eastAsia="Times New Roman" w:hAnsi="Times New Roman" w:cs="Times New Roman"/>
                <w:b/>
                <w:bCs/>
                <w:color w:val="000000"/>
                <w:sz w:val="24"/>
                <w:szCs w:val="24"/>
                <w:lang w:eastAsia="ru-RU"/>
              </w:rPr>
              <w:t>53</w:t>
            </w:r>
          </w:p>
        </w:tc>
        <w:tc>
          <w:tcPr>
            <w:tcW w:w="1117" w:type="dxa"/>
            <w:tcBorders>
              <w:top w:val="nil"/>
              <w:left w:val="nil"/>
              <w:bottom w:val="single" w:sz="8" w:space="0" w:color="auto"/>
              <w:right w:val="single" w:sz="8" w:space="0" w:color="auto"/>
            </w:tcBorders>
            <w:shd w:val="clear" w:color="auto" w:fill="E2EFD9" w:themeFill="accent6" w:themeFillTint="33"/>
            <w:noWrap/>
            <w:vAlign w:val="center"/>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r w:rsidRPr="000F6D5C">
              <w:rPr>
                <w:rFonts w:ascii="Times New Roman" w:eastAsia="Times New Roman" w:hAnsi="Times New Roman" w:cs="Times New Roman"/>
                <w:b/>
                <w:bCs/>
                <w:color w:val="000000"/>
                <w:sz w:val="24"/>
                <w:szCs w:val="24"/>
                <w:lang w:eastAsia="ru-RU"/>
              </w:rPr>
              <w:t>12</w:t>
            </w:r>
          </w:p>
        </w:tc>
        <w:tc>
          <w:tcPr>
            <w:tcW w:w="1096" w:type="dxa"/>
            <w:tcBorders>
              <w:top w:val="nil"/>
              <w:left w:val="nil"/>
              <w:bottom w:val="single" w:sz="8" w:space="0" w:color="auto"/>
              <w:right w:val="single" w:sz="8" w:space="0" w:color="auto"/>
            </w:tcBorders>
            <w:shd w:val="clear" w:color="auto" w:fill="E2EFD9" w:themeFill="accent6" w:themeFillTint="33"/>
            <w:noWrap/>
            <w:vAlign w:val="center"/>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r w:rsidRPr="000F6D5C">
              <w:rPr>
                <w:rFonts w:ascii="Times New Roman" w:eastAsia="Times New Roman" w:hAnsi="Times New Roman" w:cs="Times New Roman"/>
                <w:b/>
                <w:bCs/>
                <w:color w:val="000000"/>
                <w:sz w:val="24"/>
                <w:szCs w:val="24"/>
                <w:lang w:eastAsia="ru-RU"/>
              </w:rPr>
              <w:t>2</w:t>
            </w:r>
          </w:p>
        </w:tc>
        <w:tc>
          <w:tcPr>
            <w:tcW w:w="935" w:type="dxa"/>
            <w:tcBorders>
              <w:top w:val="nil"/>
              <w:left w:val="nil"/>
              <w:bottom w:val="single" w:sz="8" w:space="0" w:color="auto"/>
              <w:right w:val="single" w:sz="8" w:space="0" w:color="auto"/>
            </w:tcBorders>
            <w:shd w:val="clear" w:color="auto" w:fill="E2EFD9" w:themeFill="accent6" w:themeFillTint="33"/>
            <w:noWrap/>
            <w:vAlign w:val="center"/>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98,56</w:t>
            </w:r>
          </w:p>
        </w:tc>
        <w:tc>
          <w:tcPr>
            <w:tcW w:w="1201" w:type="dxa"/>
            <w:tcBorders>
              <w:top w:val="nil"/>
              <w:left w:val="nil"/>
              <w:bottom w:val="single" w:sz="8" w:space="0" w:color="auto"/>
              <w:right w:val="single" w:sz="8" w:space="0" w:color="auto"/>
            </w:tcBorders>
            <w:shd w:val="clear" w:color="auto" w:fill="E2EFD9" w:themeFill="accent6" w:themeFillTint="33"/>
            <w:noWrap/>
            <w:vAlign w:val="center"/>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61,37</w:t>
            </w:r>
          </w:p>
        </w:tc>
      </w:tr>
      <w:tr w:rsidR="000F6D5C" w:rsidRPr="000F6D5C" w:rsidTr="00B569E5">
        <w:trPr>
          <w:trHeight w:val="238"/>
        </w:trPr>
        <w:tc>
          <w:tcPr>
            <w:tcW w:w="826" w:type="dxa"/>
            <w:tcBorders>
              <w:top w:val="nil"/>
              <w:left w:val="single" w:sz="8" w:space="0" w:color="auto"/>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6</w:t>
            </w:r>
          </w:p>
        </w:tc>
        <w:tc>
          <w:tcPr>
            <w:tcW w:w="826"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3а</w:t>
            </w:r>
          </w:p>
        </w:tc>
        <w:tc>
          <w:tcPr>
            <w:tcW w:w="900"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27</w:t>
            </w:r>
          </w:p>
        </w:tc>
        <w:tc>
          <w:tcPr>
            <w:tcW w:w="901"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w:t>
            </w:r>
          </w:p>
        </w:tc>
        <w:tc>
          <w:tcPr>
            <w:tcW w:w="900"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16</w:t>
            </w:r>
          </w:p>
        </w:tc>
        <w:tc>
          <w:tcPr>
            <w:tcW w:w="901"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10</w:t>
            </w:r>
          </w:p>
        </w:tc>
        <w:tc>
          <w:tcPr>
            <w:tcW w:w="1117"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5</w:t>
            </w:r>
          </w:p>
        </w:tc>
        <w:tc>
          <w:tcPr>
            <w:tcW w:w="1096"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0</w:t>
            </w:r>
          </w:p>
        </w:tc>
        <w:tc>
          <w:tcPr>
            <w:tcW w:w="935"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100</w:t>
            </w:r>
          </w:p>
        </w:tc>
        <w:tc>
          <w:tcPr>
            <w:tcW w:w="1201"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62,96</w:t>
            </w:r>
          </w:p>
        </w:tc>
      </w:tr>
      <w:tr w:rsidR="000F6D5C" w:rsidRPr="000F6D5C" w:rsidTr="00B569E5">
        <w:trPr>
          <w:trHeight w:val="238"/>
        </w:trPr>
        <w:tc>
          <w:tcPr>
            <w:tcW w:w="826" w:type="dxa"/>
            <w:tcBorders>
              <w:top w:val="nil"/>
              <w:left w:val="single" w:sz="8" w:space="0" w:color="auto"/>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7</w:t>
            </w:r>
          </w:p>
        </w:tc>
        <w:tc>
          <w:tcPr>
            <w:tcW w:w="826"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3б</w:t>
            </w:r>
          </w:p>
        </w:tc>
        <w:tc>
          <w:tcPr>
            <w:tcW w:w="900"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25</w:t>
            </w:r>
          </w:p>
        </w:tc>
        <w:tc>
          <w:tcPr>
            <w:tcW w:w="901"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16</w:t>
            </w:r>
          </w:p>
        </w:tc>
        <w:tc>
          <w:tcPr>
            <w:tcW w:w="901"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7</w:t>
            </w:r>
          </w:p>
        </w:tc>
        <w:tc>
          <w:tcPr>
            <w:tcW w:w="1117"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w:t>
            </w:r>
          </w:p>
        </w:tc>
        <w:tc>
          <w:tcPr>
            <w:tcW w:w="1096"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0</w:t>
            </w:r>
          </w:p>
        </w:tc>
        <w:tc>
          <w:tcPr>
            <w:tcW w:w="935"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100</w:t>
            </w:r>
          </w:p>
        </w:tc>
        <w:tc>
          <w:tcPr>
            <w:tcW w:w="1201"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72</w:t>
            </w:r>
          </w:p>
        </w:tc>
      </w:tr>
      <w:tr w:rsidR="000F6D5C" w:rsidRPr="000F6D5C" w:rsidTr="00B569E5">
        <w:trPr>
          <w:trHeight w:val="238"/>
        </w:trPr>
        <w:tc>
          <w:tcPr>
            <w:tcW w:w="826" w:type="dxa"/>
            <w:tcBorders>
              <w:top w:val="nil"/>
              <w:left w:val="single" w:sz="8" w:space="0" w:color="auto"/>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8</w:t>
            </w:r>
          </w:p>
        </w:tc>
        <w:tc>
          <w:tcPr>
            <w:tcW w:w="826"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3в</w:t>
            </w:r>
          </w:p>
        </w:tc>
        <w:tc>
          <w:tcPr>
            <w:tcW w:w="900"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25</w:t>
            </w:r>
          </w:p>
        </w:tc>
        <w:tc>
          <w:tcPr>
            <w:tcW w:w="901"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13</w:t>
            </w:r>
          </w:p>
        </w:tc>
        <w:tc>
          <w:tcPr>
            <w:tcW w:w="901"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w:t>
            </w:r>
          </w:p>
        </w:tc>
        <w:tc>
          <w:tcPr>
            <w:tcW w:w="1117"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4</w:t>
            </w:r>
          </w:p>
        </w:tc>
        <w:tc>
          <w:tcPr>
            <w:tcW w:w="1096"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0</w:t>
            </w:r>
          </w:p>
        </w:tc>
        <w:tc>
          <w:tcPr>
            <w:tcW w:w="935"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100</w:t>
            </w:r>
          </w:p>
        </w:tc>
        <w:tc>
          <w:tcPr>
            <w:tcW w:w="1201"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60</w:t>
            </w:r>
          </w:p>
        </w:tc>
      </w:tr>
      <w:tr w:rsidR="000F6D5C" w:rsidRPr="000F6D5C" w:rsidTr="00B569E5">
        <w:trPr>
          <w:trHeight w:val="238"/>
        </w:trPr>
        <w:tc>
          <w:tcPr>
            <w:tcW w:w="826" w:type="dxa"/>
            <w:tcBorders>
              <w:top w:val="nil"/>
              <w:left w:val="single" w:sz="8" w:space="0" w:color="auto"/>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9</w:t>
            </w:r>
          </w:p>
        </w:tc>
        <w:tc>
          <w:tcPr>
            <w:tcW w:w="826"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3г</w:t>
            </w:r>
          </w:p>
        </w:tc>
        <w:tc>
          <w:tcPr>
            <w:tcW w:w="900"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26</w:t>
            </w:r>
          </w:p>
        </w:tc>
        <w:tc>
          <w:tcPr>
            <w:tcW w:w="901"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3</w:t>
            </w:r>
          </w:p>
        </w:tc>
        <w:tc>
          <w:tcPr>
            <w:tcW w:w="900"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11</w:t>
            </w:r>
          </w:p>
        </w:tc>
        <w:tc>
          <w:tcPr>
            <w:tcW w:w="901"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12</w:t>
            </w:r>
          </w:p>
        </w:tc>
        <w:tc>
          <w:tcPr>
            <w:tcW w:w="1117"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0</w:t>
            </w:r>
          </w:p>
        </w:tc>
        <w:tc>
          <w:tcPr>
            <w:tcW w:w="1096"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0</w:t>
            </w:r>
          </w:p>
        </w:tc>
        <w:tc>
          <w:tcPr>
            <w:tcW w:w="935"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100</w:t>
            </w:r>
          </w:p>
        </w:tc>
        <w:tc>
          <w:tcPr>
            <w:tcW w:w="1201"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53,84</w:t>
            </w:r>
          </w:p>
        </w:tc>
      </w:tr>
      <w:tr w:rsidR="000F6D5C" w:rsidRPr="000F6D5C" w:rsidTr="00B569E5">
        <w:trPr>
          <w:trHeight w:val="238"/>
        </w:trPr>
        <w:tc>
          <w:tcPr>
            <w:tcW w:w="826" w:type="dxa"/>
            <w:tcBorders>
              <w:top w:val="nil"/>
              <w:left w:val="single" w:sz="8" w:space="0" w:color="auto"/>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10</w:t>
            </w:r>
          </w:p>
        </w:tc>
        <w:tc>
          <w:tcPr>
            <w:tcW w:w="826"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3д</w:t>
            </w:r>
          </w:p>
        </w:tc>
        <w:tc>
          <w:tcPr>
            <w:tcW w:w="900"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24</w:t>
            </w:r>
          </w:p>
        </w:tc>
        <w:tc>
          <w:tcPr>
            <w:tcW w:w="901"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4</w:t>
            </w:r>
          </w:p>
        </w:tc>
        <w:tc>
          <w:tcPr>
            <w:tcW w:w="900"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7</w:t>
            </w:r>
          </w:p>
        </w:tc>
        <w:tc>
          <w:tcPr>
            <w:tcW w:w="901"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13</w:t>
            </w:r>
          </w:p>
        </w:tc>
        <w:tc>
          <w:tcPr>
            <w:tcW w:w="1117"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w:t>
            </w:r>
          </w:p>
        </w:tc>
        <w:tc>
          <w:tcPr>
            <w:tcW w:w="1096"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w:t>
            </w:r>
          </w:p>
        </w:tc>
        <w:tc>
          <w:tcPr>
            <w:tcW w:w="935"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95,83</w:t>
            </w:r>
          </w:p>
        </w:tc>
        <w:tc>
          <w:tcPr>
            <w:tcW w:w="1201"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50</w:t>
            </w:r>
          </w:p>
        </w:tc>
      </w:tr>
      <w:tr w:rsidR="000F6D5C" w:rsidRPr="000F6D5C" w:rsidTr="00D764CB">
        <w:trPr>
          <w:trHeight w:val="238"/>
        </w:trPr>
        <w:tc>
          <w:tcPr>
            <w:tcW w:w="826" w:type="dxa"/>
            <w:tcBorders>
              <w:top w:val="nil"/>
              <w:left w:val="single" w:sz="8" w:space="0" w:color="auto"/>
              <w:bottom w:val="single" w:sz="8" w:space="0" w:color="auto"/>
              <w:right w:val="single" w:sz="8" w:space="0" w:color="auto"/>
            </w:tcBorders>
            <w:shd w:val="clear" w:color="auto" w:fill="E2EFD9" w:themeFill="accent6" w:themeFillTint="33"/>
            <w:noWrap/>
            <w:vAlign w:val="bottom"/>
            <w:hideMark/>
          </w:tcPr>
          <w:p w:rsidR="000F6D5C" w:rsidRPr="000F6D5C" w:rsidRDefault="000F6D5C" w:rsidP="000F6D5C">
            <w:pPr>
              <w:spacing w:after="0" w:line="240" w:lineRule="auto"/>
              <w:rPr>
                <w:rFonts w:ascii="Times New Roman" w:eastAsia="Times New Roman" w:hAnsi="Times New Roman" w:cs="Times New Roman"/>
                <w:color w:val="000000"/>
                <w:sz w:val="20"/>
                <w:szCs w:val="20"/>
                <w:lang w:eastAsia="ru-RU"/>
              </w:rPr>
            </w:pPr>
            <w:r w:rsidRPr="000F6D5C">
              <w:rPr>
                <w:rFonts w:ascii="Times New Roman" w:eastAsia="Times New Roman" w:hAnsi="Times New Roman" w:cs="Times New Roman"/>
                <w:color w:val="000000"/>
                <w:sz w:val="20"/>
                <w:szCs w:val="20"/>
                <w:lang w:eastAsia="ru-RU"/>
              </w:rPr>
              <w:t> </w:t>
            </w:r>
          </w:p>
        </w:tc>
        <w:tc>
          <w:tcPr>
            <w:tcW w:w="826" w:type="dxa"/>
            <w:tcBorders>
              <w:top w:val="nil"/>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r w:rsidRPr="000F6D5C">
              <w:rPr>
                <w:rFonts w:ascii="Times New Roman" w:eastAsia="Times New Roman" w:hAnsi="Times New Roman" w:cs="Times New Roman"/>
                <w:b/>
                <w:bCs/>
                <w:color w:val="000000"/>
                <w:sz w:val="24"/>
                <w:szCs w:val="24"/>
                <w:lang w:eastAsia="ru-RU"/>
              </w:rPr>
              <w:t>3-е</w:t>
            </w:r>
          </w:p>
        </w:tc>
        <w:tc>
          <w:tcPr>
            <w:tcW w:w="900" w:type="dxa"/>
            <w:tcBorders>
              <w:top w:val="nil"/>
              <w:left w:val="nil"/>
              <w:bottom w:val="single" w:sz="8" w:space="0" w:color="auto"/>
              <w:right w:val="single" w:sz="8" w:space="0" w:color="auto"/>
            </w:tcBorders>
            <w:shd w:val="clear" w:color="auto" w:fill="E2EFD9" w:themeFill="accent6" w:themeFillTint="33"/>
            <w:noWrap/>
            <w:vAlign w:val="center"/>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127</w:t>
            </w:r>
          </w:p>
        </w:tc>
        <w:tc>
          <w:tcPr>
            <w:tcW w:w="901" w:type="dxa"/>
            <w:tcBorders>
              <w:top w:val="nil"/>
              <w:left w:val="nil"/>
              <w:bottom w:val="single" w:sz="8" w:space="0" w:color="auto"/>
              <w:right w:val="single" w:sz="8" w:space="0" w:color="auto"/>
            </w:tcBorders>
            <w:shd w:val="clear" w:color="auto" w:fill="E2EFD9" w:themeFill="accent6" w:themeFillTint="33"/>
            <w:noWrap/>
            <w:vAlign w:val="center"/>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12</w:t>
            </w:r>
          </w:p>
        </w:tc>
        <w:tc>
          <w:tcPr>
            <w:tcW w:w="900" w:type="dxa"/>
            <w:tcBorders>
              <w:top w:val="nil"/>
              <w:left w:val="nil"/>
              <w:bottom w:val="single" w:sz="8" w:space="0" w:color="auto"/>
              <w:right w:val="single" w:sz="8" w:space="0" w:color="auto"/>
            </w:tcBorders>
            <w:shd w:val="clear" w:color="auto" w:fill="E2EFD9" w:themeFill="accent6" w:themeFillTint="33"/>
            <w:noWrap/>
            <w:vAlign w:val="center"/>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63</w:t>
            </w:r>
          </w:p>
        </w:tc>
        <w:tc>
          <w:tcPr>
            <w:tcW w:w="901" w:type="dxa"/>
            <w:tcBorders>
              <w:top w:val="nil"/>
              <w:left w:val="nil"/>
              <w:bottom w:val="single" w:sz="8" w:space="0" w:color="auto"/>
              <w:right w:val="single" w:sz="8" w:space="0" w:color="auto"/>
            </w:tcBorders>
            <w:shd w:val="clear" w:color="auto" w:fill="E2EFD9" w:themeFill="accent6" w:themeFillTint="33"/>
            <w:noWrap/>
            <w:vAlign w:val="center"/>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52</w:t>
            </w:r>
          </w:p>
        </w:tc>
        <w:tc>
          <w:tcPr>
            <w:tcW w:w="1117" w:type="dxa"/>
            <w:tcBorders>
              <w:top w:val="nil"/>
              <w:left w:val="nil"/>
              <w:bottom w:val="single" w:sz="8" w:space="0" w:color="auto"/>
              <w:right w:val="single" w:sz="8" w:space="0" w:color="auto"/>
            </w:tcBorders>
            <w:shd w:val="clear" w:color="auto" w:fill="E2EFD9" w:themeFill="accent6" w:themeFillTint="33"/>
            <w:noWrap/>
            <w:vAlign w:val="center"/>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12</w:t>
            </w:r>
          </w:p>
        </w:tc>
        <w:tc>
          <w:tcPr>
            <w:tcW w:w="1096" w:type="dxa"/>
            <w:tcBorders>
              <w:top w:val="nil"/>
              <w:left w:val="nil"/>
              <w:bottom w:val="single" w:sz="8" w:space="0" w:color="auto"/>
              <w:right w:val="single" w:sz="8" w:space="0" w:color="auto"/>
            </w:tcBorders>
            <w:shd w:val="clear" w:color="auto" w:fill="E2EFD9" w:themeFill="accent6" w:themeFillTint="33"/>
            <w:noWrap/>
            <w:vAlign w:val="center"/>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1</w:t>
            </w:r>
          </w:p>
        </w:tc>
        <w:tc>
          <w:tcPr>
            <w:tcW w:w="935" w:type="dxa"/>
            <w:tcBorders>
              <w:top w:val="nil"/>
              <w:left w:val="nil"/>
              <w:bottom w:val="single" w:sz="8" w:space="0" w:color="auto"/>
              <w:right w:val="single" w:sz="8" w:space="0" w:color="auto"/>
            </w:tcBorders>
            <w:shd w:val="clear" w:color="auto" w:fill="E2EFD9" w:themeFill="accent6" w:themeFillTint="33"/>
            <w:noWrap/>
            <w:vAlign w:val="center"/>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99,16</w:t>
            </w:r>
          </w:p>
        </w:tc>
        <w:tc>
          <w:tcPr>
            <w:tcW w:w="1201" w:type="dxa"/>
            <w:tcBorders>
              <w:top w:val="nil"/>
              <w:left w:val="nil"/>
              <w:bottom w:val="single" w:sz="8" w:space="0" w:color="auto"/>
              <w:right w:val="single" w:sz="8" w:space="0" w:color="auto"/>
            </w:tcBorders>
            <w:shd w:val="clear" w:color="auto" w:fill="E2EFD9" w:themeFill="accent6" w:themeFillTint="33"/>
            <w:noWrap/>
            <w:vAlign w:val="center"/>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59,76</w:t>
            </w:r>
          </w:p>
        </w:tc>
      </w:tr>
      <w:tr w:rsidR="000F6D5C" w:rsidRPr="000F6D5C" w:rsidTr="00B569E5">
        <w:trPr>
          <w:trHeight w:val="238"/>
        </w:trPr>
        <w:tc>
          <w:tcPr>
            <w:tcW w:w="826" w:type="dxa"/>
            <w:tcBorders>
              <w:top w:val="nil"/>
              <w:left w:val="single" w:sz="8" w:space="0" w:color="auto"/>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11</w:t>
            </w:r>
          </w:p>
        </w:tc>
        <w:tc>
          <w:tcPr>
            <w:tcW w:w="826"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4а</w:t>
            </w:r>
          </w:p>
        </w:tc>
        <w:tc>
          <w:tcPr>
            <w:tcW w:w="900"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28</w:t>
            </w:r>
          </w:p>
        </w:tc>
        <w:tc>
          <w:tcPr>
            <w:tcW w:w="901"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w:t>
            </w:r>
          </w:p>
        </w:tc>
        <w:tc>
          <w:tcPr>
            <w:tcW w:w="900"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19</w:t>
            </w:r>
          </w:p>
        </w:tc>
        <w:tc>
          <w:tcPr>
            <w:tcW w:w="901"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8</w:t>
            </w:r>
          </w:p>
        </w:tc>
        <w:tc>
          <w:tcPr>
            <w:tcW w:w="1117"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0</w:t>
            </w:r>
          </w:p>
        </w:tc>
        <w:tc>
          <w:tcPr>
            <w:tcW w:w="1096"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0</w:t>
            </w:r>
          </w:p>
        </w:tc>
        <w:tc>
          <w:tcPr>
            <w:tcW w:w="935"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100</w:t>
            </w:r>
          </w:p>
        </w:tc>
        <w:tc>
          <w:tcPr>
            <w:tcW w:w="1201"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71,42</w:t>
            </w:r>
          </w:p>
        </w:tc>
      </w:tr>
      <w:tr w:rsidR="000F6D5C" w:rsidRPr="000F6D5C" w:rsidTr="00B569E5">
        <w:trPr>
          <w:trHeight w:val="238"/>
        </w:trPr>
        <w:tc>
          <w:tcPr>
            <w:tcW w:w="826" w:type="dxa"/>
            <w:tcBorders>
              <w:top w:val="nil"/>
              <w:left w:val="single" w:sz="8" w:space="0" w:color="auto"/>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12</w:t>
            </w:r>
          </w:p>
        </w:tc>
        <w:tc>
          <w:tcPr>
            <w:tcW w:w="826"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4б</w:t>
            </w:r>
          </w:p>
        </w:tc>
        <w:tc>
          <w:tcPr>
            <w:tcW w:w="900"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26</w:t>
            </w:r>
          </w:p>
        </w:tc>
        <w:tc>
          <w:tcPr>
            <w:tcW w:w="901"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0</w:t>
            </w:r>
          </w:p>
        </w:tc>
        <w:tc>
          <w:tcPr>
            <w:tcW w:w="900"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15</w:t>
            </w:r>
          </w:p>
        </w:tc>
        <w:tc>
          <w:tcPr>
            <w:tcW w:w="901"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11</w:t>
            </w:r>
          </w:p>
        </w:tc>
        <w:tc>
          <w:tcPr>
            <w:tcW w:w="1117"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w:t>
            </w:r>
          </w:p>
        </w:tc>
        <w:tc>
          <w:tcPr>
            <w:tcW w:w="1096"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0</w:t>
            </w:r>
          </w:p>
        </w:tc>
        <w:tc>
          <w:tcPr>
            <w:tcW w:w="935" w:type="dxa"/>
            <w:tcBorders>
              <w:top w:val="single" w:sz="8" w:space="0" w:color="auto"/>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100</w:t>
            </w:r>
          </w:p>
        </w:tc>
        <w:tc>
          <w:tcPr>
            <w:tcW w:w="1201" w:type="dxa"/>
            <w:tcBorders>
              <w:top w:val="single" w:sz="8" w:space="0" w:color="auto"/>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57,69</w:t>
            </w:r>
          </w:p>
        </w:tc>
      </w:tr>
      <w:tr w:rsidR="000F6D5C" w:rsidRPr="000F6D5C" w:rsidTr="00B569E5">
        <w:trPr>
          <w:trHeight w:val="238"/>
        </w:trPr>
        <w:tc>
          <w:tcPr>
            <w:tcW w:w="826" w:type="dxa"/>
            <w:tcBorders>
              <w:top w:val="nil"/>
              <w:left w:val="single" w:sz="8" w:space="0" w:color="auto"/>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13</w:t>
            </w:r>
          </w:p>
        </w:tc>
        <w:tc>
          <w:tcPr>
            <w:tcW w:w="826"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4в</w:t>
            </w:r>
          </w:p>
        </w:tc>
        <w:tc>
          <w:tcPr>
            <w:tcW w:w="900"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25</w:t>
            </w:r>
          </w:p>
        </w:tc>
        <w:tc>
          <w:tcPr>
            <w:tcW w:w="901"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w:t>
            </w:r>
          </w:p>
        </w:tc>
        <w:tc>
          <w:tcPr>
            <w:tcW w:w="900"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w:t>
            </w:r>
          </w:p>
        </w:tc>
        <w:tc>
          <w:tcPr>
            <w:tcW w:w="901"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14</w:t>
            </w:r>
          </w:p>
        </w:tc>
        <w:tc>
          <w:tcPr>
            <w:tcW w:w="1117"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0</w:t>
            </w:r>
          </w:p>
        </w:tc>
        <w:tc>
          <w:tcPr>
            <w:tcW w:w="1096"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w:t>
            </w:r>
          </w:p>
        </w:tc>
        <w:tc>
          <w:tcPr>
            <w:tcW w:w="935" w:type="dxa"/>
            <w:tcBorders>
              <w:top w:val="single" w:sz="8" w:space="0" w:color="auto"/>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96</w:t>
            </w:r>
          </w:p>
        </w:tc>
        <w:tc>
          <w:tcPr>
            <w:tcW w:w="1201" w:type="dxa"/>
            <w:tcBorders>
              <w:top w:val="single" w:sz="8" w:space="0" w:color="auto"/>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44</w:t>
            </w:r>
          </w:p>
        </w:tc>
      </w:tr>
      <w:tr w:rsidR="000F6D5C" w:rsidRPr="000F6D5C" w:rsidTr="00B569E5">
        <w:trPr>
          <w:trHeight w:val="238"/>
        </w:trPr>
        <w:tc>
          <w:tcPr>
            <w:tcW w:w="826" w:type="dxa"/>
            <w:tcBorders>
              <w:top w:val="nil"/>
              <w:left w:val="single" w:sz="8" w:space="0" w:color="auto"/>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14</w:t>
            </w:r>
          </w:p>
        </w:tc>
        <w:tc>
          <w:tcPr>
            <w:tcW w:w="826"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4г</w:t>
            </w:r>
          </w:p>
        </w:tc>
        <w:tc>
          <w:tcPr>
            <w:tcW w:w="900"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25</w:t>
            </w:r>
          </w:p>
        </w:tc>
        <w:tc>
          <w:tcPr>
            <w:tcW w:w="901"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3</w:t>
            </w:r>
          </w:p>
        </w:tc>
        <w:tc>
          <w:tcPr>
            <w:tcW w:w="900"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9</w:t>
            </w:r>
          </w:p>
        </w:tc>
        <w:tc>
          <w:tcPr>
            <w:tcW w:w="901"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13</w:t>
            </w:r>
          </w:p>
        </w:tc>
        <w:tc>
          <w:tcPr>
            <w:tcW w:w="1117"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3</w:t>
            </w:r>
          </w:p>
        </w:tc>
        <w:tc>
          <w:tcPr>
            <w:tcW w:w="1096" w:type="dxa"/>
            <w:tcBorders>
              <w:top w:val="nil"/>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0</w:t>
            </w:r>
          </w:p>
        </w:tc>
        <w:tc>
          <w:tcPr>
            <w:tcW w:w="935" w:type="dxa"/>
            <w:tcBorders>
              <w:top w:val="single" w:sz="8" w:space="0" w:color="auto"/>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100</w:t>
            </w:r>
          </w:p>
        </w:tc>
        <w:tc>
          <w:tcPr>
            <w:tcW w:w="1201" w:type="dxa"/>
            <w:tcBorders>
              <w:top w:val="single" w:sz="8" w:space="0" w:color="auto"/>
              <w:left w:val="nil"/>
              <w:bottom w:val="single" w:sz="8" w:space="0" w:color="auto"/>
              <w:right w:val="single" w:sz="8" w:space="0" w:color="auto"/>
            </w:tcBorders>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48</w:t>
            </w:r>
          </w:p>
        </w:tc>
      </w:tr>
      <w:tr w:rsidR="000F6D5C" w:rsidRPr="000F6D5C" w:rsidTr="00D764CB">
        <w:trPr>
          <w:trHeight w:val="238"/>
        </w:trPr>
        <w:tc>
          <w:tcPr>
            <w:tcW w:w="826" w:type="dxa"/>
            <w:tcBorders>
              <w:top w:val="nil"/>
              <w:left w:val="single" w:sz="8" w:space="0" w:color="auto"/>
              <w:bottom w:val="single" w:sz="8" w:space="0" w:color="auto"/>
              <w:right w:val="single" w:sz="8" w:space="0" w:color="auto"/>
            </w:tcBorders>
            <w:shd w:val="clear" w:color="auto" w:fill="E2EFD9" w:themeFill="accent6" w:themeFillTint="33"/>
            <w:noWrap/>
            <w:vAlign w:val="bottom"/>
            <w:hideMark/>
          </w:tcPr>
          <w:p w:rsidR="000F6D5C" w:rsidRPr="000F6D5C" w:rsidRDefault="000F6D5C" w:rsidP="000F6D5C">
            <w:pPr>
              <w:spacing w:after="0" w:line="240" w:lineRule="auto"/>
              <w:rPr>
                <w:rFonts w:ascii="Times New Roman" w:eastAsia="Times New Roman" w:hAnsi="Times New Roman" w:cs="Times New Roman"/>
                <w:color w:val="000000"/>
                <w:sz w:val="20"/>
                <w:szCs w:val="20"/>
                <w:lang w:eastAsia="ru-RU"/>
              </w:rPr>
            </w:pPr>
            <w:r w:rsidRPr="000F6D5C">
              <w:rPr>
                <w:rFonts w:ascii="Times New Roman" w:eastAsia="Times New Roman" w:hAnsi="Times New Roman" w:cs="Times New Roman"/>
                <w:color w:val="000000"/>
                <w:sz w:val="20"/>
                <w:szCs w:val="20"/>
                <w:lang w:eastAsia="ru-RU"/>
              </w:rPr>
              <w:t> </w:t>
            </w:r>
          </w:p>
        </w:tc>
        <w:tc>
          <w:tcPr>
            <w:tcW w:w="826" w:type="dxa"/>
            <w:tcBorders>
              <w:top w:val="nil"/>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r w:rsidRPr="000F6D5C">
              <w:rPr>
                <w:rFonts w:ascii="Times New Roman" w:eastAsia="Times New Roman" w:hAnsi="Times New Roman" w:cs="Times New Roman"/>
                <w:b/>
                <w:bCs/>
                <w:color w:val="000000"/>
                <w:sz w:val="24"/>
                <w:szCs w:val="24"/>
                <w:lang w:eastAsia="ru-RU"/>
              </w:rPr>
              <w:t>4-е</w:t>
            </w:r>
          </w:p>
        </w:tc>
        <w:tc>
          <w:tcPr>
            <w:tcW w:w="900" w:type="dxa"/>
            <w:tcBorders>
              <w:top w:val="nil"/>
              <w:left w:val="nil"/>
              <w:bottom w:val="single" w:sz="8" w:space="0" w:color="auto"/>
              <w:right w:val="single" w:sz="8" w:space="0" w:color="auto"/>
            </w:tcBorders>
            <w:shd w:val="clear" w:color="auto" w:fill="E2EFD9" w:themeFill="accent6" w:themeFillTint="33"/>
            <w:noWrap/>
            <w:vAlign w:val="center"/>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104</w:t>
            </w:r>
          </w:p>
        </w:tc>
        <w:tc>
          <w:tcPr>
            <w:tcW w:w="901" w:type="dxa"/>
            <w:tcBorders>
              <w:top w:val="nil"/>
              <w:left w:val="nil"/>
              <w:bottom w:val="single" w:sz="8" w:space="0" w:color="auto"/>
              <w:right w:val="single" w:sz="8" w:space="0" w:color="auto"/>
            </w:tcBorders>
            <w:shd w:val="clear" w:color="auto" w:fill="E2EFD9" w:themeFill="accent6" w:themeFillTint="33"/>
            <w:noWrap/>
            <w:vAlign w:val="center"/>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5</w:t>
            </w:r>
          </w:p>
        </w:tc>
        <w:tc>
          <w:tcPr>
            <w:tcW w:w="900" w:type="dxa"/>
            <w:tcBorders>
              <w:top w:val="nil"/>
              <w:left w:val="nil"/>
              <w:bottom w:val="single" w:sz="8" w:space="0" w:color="auto"/>
              <w:right w:val="single" w:sz="8" w:space="0" w:color="auto"/>
            </w:tcBorders>
            <w:shd w:val="clear" w:color="auto" w:fill="E2EFD9" w:themeFill="accent6" w:themeFillTint="33"/>
            <w:noWrap/>
            <w:vAlign w:val="center"/>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53</w:t>
            </w:r>
          </w:p>
        </w:tc>
        <w:tc>
          <w:tcPr>
            <w:tcW w:w="901" w:type="dxa"/>
            <w:tcBorders>
              <w:top w:val="nil"/>
              <w:left w:val="nil"/>
              <w:bottom w:val="single" w:sz="8" w:space="0" w:color="auto"/>
              <w:right w:val="single" w:sz="8" w:space="0" w:color="auto"/>
            </w:tcBorders>
            <w:shd w:val="clear" w:color="auto" w:fill="E2EFD9" w:themeFill="accent6" w:themeFillTint="33"/>
            <w:noWrap/>
            <w:vAlign w:val="center"/>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46</w:t>
            </w:r>
          </w:p>
        </w:tc>
        <w:tc>
          <w:tcPr>
            <w:tcW w:w="1117" w:type="dxa"/>
            <w:tcBorders>
              <w:top w:val="nil"/>
              <w:left w:val="nil"/>
              <w:bottom w:val="single" w:sz="8" w:space="0" w:color="auto"/>
              <w:right w:val="single" w:sz="8" w:space="0" w:color="auto"/>
            </w:tcBorders>
            <w:shd w:val="clear" w:color="auto" w:fill="E2EFD9" w:themeFill="accent6" w:themeFillTint="33"/>
            <w:noWrap/>
            <w:vAlign w:val="center"/>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4</w:t>
            </w:r>
          </w:p>
        </w:tc>
        <w:tc>
          <w:tcPr>
            <w:tcW w:w="1096" w:type="dxa"/>
            <w:tcBorders>
              <w:top w:val="nil"/>
              <w:left w:val="nil"/>
              <w:bottom w:val="single" w:sz="8" w:space="0" w:color="auto"/>
              <w:right w:val="single" w:sz="8" w:space="0" w:color="auto"/>
            </w:tcBorders>
            <w:shd w:val="clear" w:color="auto" w:fill="E2EFD9" w:themeFill="accent6" w:themeFillTint="33"/>
            <w:noWrap/>
            <w:vAlign w:val="center"/>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1</w:t>
            </w:r>
          </w:p>
        </w:tc>
        <w:tc>
          <w:tcPr>
            <w:tcW w:w="935" w:type="dxa"/>
            <w:tcBorders>
              <w:top w:val="single" w:sz="8" w:space="0" w:color="auto"/>
              <w:left w:val="nil"/>
              <w:bottom w:val="single" w:sz="8" w:space="0" w:color="auto"/>
              <w:right w:val="single" w:sz="8" w:space="0" w:color="auto"/>
            </w:tcBorders>
            <w:shd w:val="clear" w:color="auto" w:fill="E2EFD9" w:themeFill="accent6" w:themeFillTint="33"/>
            <w:noWrap/>
            <w:vAlign w:val="center"/>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99</w:t>
            </w:r>
          </w:p>
        </w:tc>
        <w:tc>
          <w:tcPr>
            <w:tcW w:w="1201" w:type="dxa"/>
            <w:tcBorders>
              <w:top w:val="single" w:sz="8" w:space="0" w:color="auto"/>
              <w:left w:val="nil"/>
              <w:bottom w:val="single" w:sz="8" w:space="0" w:color="auto"/>
              <w:right w:val="single" w:sz="8" w:space="0" w:color="auto"/>
            </w:tcBorders>
            <w:shd w:val="clear" w:color="auto" w:fill="E2EFD9" w:themeFill="accent6" w:themeFillTint="33"/>
            <w:noWrap/>
            <w:vAlign w:val="center"/>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55,27</w:t>
            </w:r>
          </w:p>
        </w:tc>
      </w:tr>
      <w:tr w:rsidR="000F6D5C" w:rsidRPr="000F6D5C" w:rsidTr="00D764CB">
        <w:trPr>
          <w:trHeight w:val="238"/>
        </w:trPr>
        <w:tc>
          <w:tcPr>
            <w:tcW w:w="82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p>
        </w:tc>
        <w:tc>
          <w:tcPr>
            <w:tcW w:w="82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r w:rsidRPr="000F6D5C">
              <w:rPr>
                <w:rFonts w:ascii="Times New Roman" w:eastAsia="Times New Roman" w:hAnsi="Times New Roman" w:cs="Times New Roman"/>
                <w:b/>
                <w:bCs/>
                <w:color w:val="000000"/>
                <w:sz w:val="24"/>
                <w:szCs w:val="24"/>
                <w:lang w:eastAsia="ru-RU"/>
              </w:rPr>
              <w:t>2-4кл</w:t>
            </w:r>
          </w:p>
        </w:tc>
        <w:tc>
          <w:tcPr>
            <w:tcW w:w="90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368</w:t>
            </w:r>
          </w:p>
        </w:tc>
        <w:tc>
          <w:tcPr>
            <w:tcW w:w="901"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47</w:t>
            </w:r>
          </w:p>
        </w:tc>
        <w:tc>
          <w:tcPr>
            <w:tcW w:w="90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171</w:t>
            </w:r>
          </w:p>
        </w:tc>
        <w:tc>
          <w:tcPr>
            <w:tcW w:w="901"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159</w:t>
            </w:r>
          </w:p>
        </w:tc>
        <w:tc>
          <w:tcPr>
            <w:tcW w:w="1117"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28</w:t>
            </w:r>
          </w:p>
        </w:tc>
        <w:tc>
          <w:tcPr>
            <w:tcW w:w="109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4</w:t>
            </w:r>
          </w:p>
        </w:tc>
        <w:tc>
          <w:tcPr>
            <w:tcW w:w="935"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98,9</w:t>
            </w:r>
          </w:p>
        </w:tc>
        <w:tc>
          <w:tcPr>
            <w:tcW w:w="1201"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58,8</w:t>
            </w:r>
          </w:p>
        </w:tc>
      </w:tr>
    </w:tbl>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p>
    <w:p w:rsidR="00C90E64" w:rsidRPr="00D764CB" w:rsidRDefault="000F6D5C" w:rsidP="00D764CB">
      <w:pPr>
        <w:spacing w:after="0" w:line="240" w:lineRule="auto"/>
        <w:ind w:firstLine="708"/>
        <w:jc w:val="both"/>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sz w:val="24"/>
          <w:szCs w:val="24"/>
          <w:lang w:eastAsia="ru-RU"/>
        </w:rPr>
        <w:t xml:space="preserve"> </w:t>
      </w:r>
      <w:r w:rsidRPr="000F6D5C">
        <w:rPr>
          <w:rFonts w:ascii="Times New Roman" w:eastAsia="Times New Roman" w:hAnsi="Times New Roman" w:cs="Times New Roman"/>
          <w:color w:val="000000"/>
          <w:sz w:val="24"/>
          <w:szCs w:val="24"/>
          <w:lang w:eastAsia="ru-RU"/>
        </w:rPr>
        <w:t xml:space="preserve">Анализируя данные приведенные выше можно сделать вывод, о том, что 100% успеваемость удержали 10 классов: 2а, 2б, 2г, 3а, 3б, 3в, 3г, 4а, 4б, 4г. Самое высокое качество 71,42%  во 2в, 4а. Самая низкая успеваемость </w:t>
      </w:r>
      <w:r w:rsidR="00D764CB">
        <w:rPr>
          <w:rFonts w:ascii="Times New Roman" w:eastAsia="Times New Roman" w:hAnsi="Times New Roman" w:cs="Times New Roman"/>
          <w:color w:val="000000"/>
          <w:sz w:val="24"/>
          <w:szCs w:val="24"/>
          <w:lang w:eastAsia="ru-RU"/>
        </w:rPr>
        <w:t>95,83% у 3д, качество 44% у 4в.</w:t>
      </w:r>
    </w:p>
    <w:p w:rsidR="00C90E64" w:rsidRPr="000F6D5C" w:rsidRDefault="00C90E64" w:rsidP="000F6D5C">
      <w:pPr>
        <w:spacing w:after="0" w:line="240" w:lineRule="auto"/>
        <w:jc w:val="right"/>
        <w:rPr>
          <w:rFonts w:ascii="Times New Roman" w:eastAsia="Times New Roman" w:hAnsi="Times New Roman" w:cs="Times New Roman"/>
          <w:sz w:val="24"/>
          <w:szCs w:val="24"/>
          <w:lang w:eastAsia="ru-RU"/>
        </w:rPr>
      </w:pPr>
    </w:p>
    <w:p w:rsidR="000F6D5C" w:rsidRPr="000F6D5C" w:rsidRDefault="000F6D5C" w:rsidP="000F6D5C">
      <w:pPr>
        <w:spacing w:after="0" w:line="240" w:lineRule="auto"/>
        <w:jc w:val="right"/>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Диаграмма 1. Процентное соотношение показателей уровня </w:t>
      </w:r>
    </w:p>
    <w:p w:rsidR="000F6D5C" w:rsidRPr="000F6D5C" w:rsidRDefault="000F6D5C" w:rsidP="000F6D5C">
      <w:pPr>
        <w:spacing w:after="0" w:line="240" w:lineRule="auto"/>
        <w:jc w:val="right"/>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и качества образовательной подготовки обучающихся</w:t>
      </w:r>
    </w:p>
    <w:p w:rsidR="000F6D5C" w:rsidRPr="000F6D5C" w:rsidRDefault="000F6D5C" w:rsidP="000F6D5C">
      <w:pPr>
        <w:spacing w:after="0" w:line="240" w:lineRule="auto"/>
        <w:jc w:val="right"/>
        <w:rPr>
          <w:rFonts w:ascii="Times New Roman" w:eastAsia="Times New Roman" w:hAnsi="Times New Roman" w:cs="Times New Roman"/>
          <w:sz w:val="24"/>
          <w:szCs w:val="24"/>
          <w:lang w:eastAsia="ru-RU"/>
        </w:rPr>
      </w:pP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noProof/>
          <w:sz w:val="24"/>
          <w:szCs w:val="24"/>
          <w:lang w:eastAsia="ru-RU"/>
        </w:rPr>
        <w:drawing>
          <wp:inline distT="0" distB="0" distL="0" distR="0" wp14:anchorId="67ED337B" wp14:editId="11DCE960">
            <wp:extent cx="4467225" cy="1962150"/>
            <wp:effectExtent l="0" t="0" r="9525"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0F6D5C" w:rsidRPr="000F6D5C" w:rsidRDefault="000F6D5C" w:rsidP="000F6D5C">
      <w:pPr>
        <w:spacing w:after="0" w:line="240" w:lineRule="auto"/>
        <w:jc w:val="right"/>
        <w:rPr>
          <w:rFonts w:ascii="Times New Roman" w:eastAsia="Times New Roman" w:hAnsi="Times New Roman" w:cs="Times New Roman"/>
          <w:sz w:val="24"/>
          <w:szCs w:val="24"/>
          <w:lang w:eastAsia="ru-RU"/>
        </w:rPr>
      </w:pPr>
    </w:p>
    <w:p w:rsidR="000F6D5C" w:rsidRPr="000F6D5C" w:rsidRDefault="000F6D5C" w:rsidP="000F6D5C">
      <w:pPr>
        <w:spacing w:after="0" w:line="240" w:lineRule="auto"/>
        <w:ind w:firstLine="708"/>
        <w:jc w:val="both"/>
        <w:rPr>
          <w:rFonts w:ascii="Times New Roman" w:eastAsia="Times New Roman" w:hAnsi="Times New Roman" w:cs="Times New Roman"/>
          <w:sz w:val="24"/>
          <w:szCs w:val="24"/>
          <w:lang w:eastAsia="ru-RU"/>
        </w:rPr>
      </w:pPr>
    </w:p>
    <w:p w:rsidR="000F6D5C" w:rsidRPr="000F6D5C" w:rsidRDefault="000F6D5C" w:rsidP="000F6D5C">
      <w:pPr>
        <w:spacing w:after="0" w:line="240" w:lineRule="auto"/>
        <w:ind w:firstLine="708"/>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Коэффициент качества обученности за 2020-2021 учебный год составляет 59,04%, коэффициент общей успеваемости – 98,9%.</w:t>
      </w:r>
      <w:r w:rsidRPr="000F6D5C">
        <w:rPr>
          <w:rFonts w:ascii="Times New Roman" w:eastAsia="Times New Roman" w:hAnsi="Times New Roman" w:cs="Times New Roman"/>
          <w:color w:val="000000"/>
          <w:sz w:val="24"/>
          <w:szCs w:val="24"/>
          <w:lang w:eastAsia="ru-RU"/>
        </w:rPr>
        <w:t xml:space="preserve"> </w:t>
      </w:r>
      <w:r w:rsidRPr="000F6D5C">
        <w:rPr>
          <w:rFonts w:ascii="Times New Roman" w:eastAsia="Times New Roman" w:hAnsi="Times New Roman" w:cs="Times New Roman"/>
          <w:sz w:val="24"/>
          <w:szCs w:val="24"/>
          <w:lang w:eastAsia="ru-RU"/>
        </w:rPr>
        <w:t xml:space="preserve">(Таблица 2). </w:t>
      </w:r>
    </w:p>
    <w:p w:rsidR="000F6D5C" w:rsidRPr="000F6D5C" w:rsidRDefault="000F6D5C" w:rsidP="000F6D5C">
      <w:pPr>
        <w:spacing w:after="0" w:line="240" w:lineRule="auto"/>
        <w:jc w:val="right"/>
        <w:rPr>
          <w:rFonts w:ascii="Times New Roman" w:eastAsia="Times New Roman" w:hAnsi="Times New Roman" w:cs="Times New Roman"/>
          <w:sz w:val="24"/>
          <w:szCs w:val="24"/>
          <w:lang w:eastAsia="ru-RU"/>
        </w:rPr>
      </w:pPr>
    </w:p>
    <w:p w:rsidR="000F6D5C" w:rsidRPr="000F6D5C" w:rsidRDefault="000F6D5C" w:rsidP="000F6D5C">
      <w:pPr>
        <w:spacing w:after="0" w:line="240" w:lineRule="auto"/>
        <w:jc w:val="center"/>
        <w:rPr>
          <w:rFonts w:ascii="Times New Roman" w:eastAsia="Times New Roman" w:hAnsi="Times New Roman" w:cs="Times New Roman"/>
          <w:b/>
          <w:sz w:val="24"/>
          <w:szCs w:val="24"/>
          <w:lang w:eastAsia="ru-RU"/>
        </w:rPr>
      </w:pPr>
      <w:r w:rsidRPr="000F6D5C">
        <w:rPr>
          <w:rFonts w:ascii="Times New Roman" w:eastAsia="Times New Roman" w:hAnsi="Times New Roman" w:cs="Times New Roman"/>
          <w:b/>
          <w:sz w:val="24"/>
          <w:szCs w:val="24"/>
          <w:lang w:eastAsia="ru-RU"/>
        </w:rPr>
        <w:t>Таблица 2. Показатели качества и успеваемости по школе в сравнении с предыдущими годами</w:t>
      </w:r>
    </w:p>
    <w:tbl>
      <w:tblPr>
        <w:tblStyle w:val="21"/>
        <w:tblW w:w="9640" w:type="dxa"/>
        <w:tblInd w:w="-147" w:type="dxa"/>
        <w:tblLayout w:type="fixed"/>
        <w:tblLook w:val="04A0" w:firstRow="1" w:lastRow="0" w:firstColumn="1" w:lastColumn="0" w:noHBand="0" w:noVBand="1"/>
      </w:tblPr>
      <w:tblGrid>
        <w:gridCol w:w="1276"/>
        <w:gridCol w:w="1560"/>
        <w:gridCol w:w="1417"/>
        <w:gridCol w:w="1418"/>
        <w:gridCol w:w="1417"/>
        <w:gridCol w:w="1276"/>
        <w:gridCol w:w="1276"/>
      </w:tblGrid>
      <w:tr w:rsidR="000F6D5C" w:rsidRPr="000F6D5C" w:rsidTr="00D764CB">
        <w:tc>
          <w:tcPr>
            <w:tcW w:w="1276" w:type="dxa"/>
            <w:vMerge w:val="restart"/>
            <w:shd w:val="clear" w:color="auto" w:fill="E2EFD9" w:themeFill="accent6" w:themeFillTint="33"/>
          </w:tcPr>
          <w:p w:rsidR="000F6D5C" w:rsidRPr="000F6D5C" w:rsidRDefault="000F6D5C" w:rsidP="000F6D5C">
            <w:pPr>
              <w:jc w:val="center"/>
              <w:rPr>
                <w:rFonts w:ascii="Times New Roman" w:eastAsia="Times New Roman" w:hAnsi="Times New Roman"/>
                <w:sz w:val="24"/>
                <w:szCs w:val="24"/>
              </w:rPr>
            </w:pPr>
            <w:r w:rsidRPr="000F6D5C">
              <w:rPr>
                <w:rFonts w:ascii="Times New Roman" w:eastAsia="Times New Roman" w:hAnsi="Times New Roman"/>
                <w:sz w:val="24"/>
                <w:szCs w:val="24"/>
              </w:rPr>
              <w:t>Уровень образования</w:t>
            </w:r>
          </w:p>
        </w:tc>
        <w:tc>
          <w:tcPr>
            <w:tcW w:w="2977" w:type="dxa"/>
            <w:gridSpan w:val="2"/>
            <w:shd w:val="clear" w:color="auto" w:fill="E2EFD9" w:themeFill="accent6" w:themeFillTint="33"/>
          </w:tcPr>
          <w:p w:rsidR="000F6D5C" w:rsidRPr="000F6D5C" w:rsidRDefault="000F6D5C" w:rsidP="000F6D5C">
            <w:pPr>
              <w:jc w:val="center"/>
              <w:rPr>
                <w:rFonts w:ascii="Times New Roman" w:eastAsia="Times New Roman" w:hAnsi="Times New Roman"/>
                <w:sz w:val="24"/>
                <w:szCs w:val="24"/>
              </w:rPr>
            </w:pPr>
            <w:r w:rsidRPr="000F6D5C">
              <w:rPr>
                <w:rFonts w:ascii="Times New Roman" w:eastAsia="Times New Roman" w:hAnsi="Times New Roman"/>
                <w:sz w:val="24"/>
                <w:szCs w:val="24"/>
              </w:rPr>
              <w:t>2019-2020</w:t>
            </w:r>
          </w:p>
        </w:tc>
        <w:tc>
          <w:tcPr>
            <w:tcW w:w="2835" w:type="dxa"/>
            <w:gridSpan w:val="2"/>
            <w:shd w:val="clear" w:color="auto" w:fill="E2EFD9" w:themeFill="accent6" w:themeFillTint="33"/>
          </w:tcPr>
          <w:p w:rsidR="000F6D5C" w:rsidRPr="000F6D5C" w:rsidRDefault="000F6D5C" w:rsidP="000F6D5C">
            <w:pPr>
              <w:jc w:val="center"/>
              <w:rPr>
                <w:rFonts w:ascii="Times New Roman" w:eastAsia="Times New Roman" w:hAnsi="Times New Roman"/>
                <w:sz w:val="24"/>
                <w:szCs w:val="24"/>
              </w:rPr>
            </w:pPr>
            <w:r w:rsidRPr="000F6D5C">
              <w:rPr>
                <w:rFonts w:ascii="Times New Roman" w:eastAsia="Times New Roman" w:hAnsi="Times New Roman"/>
                <w:sz w:val="24"/>
                <w:szCs w:val="24"/>
              </w:rPr>
              <w:t>2020-2021</w:t>
            </w:r>
          </w:p>
        </w:tc>
        <w:tc>
          <w:tcPr>
            <w:tcW w:w="2552" w:type="dxa"/>
            <w:gridSpan w:val="2"/>
            <w:shd w:val="clear" w:color="auto" w:fill="E2EFD9" w:themeFill="accent6" w:themeFillTint="33"/>
          </w:tcPr>
          <w:p w:rsidR="000F6D5C" w:rsidRPr="000F6D5C" w:rsidRDefault="000F6D5C" w:rsidP="000F6D5C">
            <w:pPr>
              <w:jc w:val="center"/>
              <w:rPr>
                <w:rFonts w:ascii="Times New Roman" w:eastAsia="Times New Roman" w:hAnsi="Times New Roman"/>
                <w:sz w:val="24"/>
                <w:szCs w:val="24"/>
              </w:rPr>
            </w:pPr>
            <w:r w:rsidRPr="000F6D5C">
              <w:rPr>
                <w:rFonts w:ascii="Times New Roman" w:eastAsia="Times New Roman" w:hAnsi="Times New Roman"/>
                <w:sz w:val="24"/>
                <w:szCs w:val="24"/>
              </w:rPr>
              <w:t xml:space="preserve">Динамика </w:t>
            </w:r>
          </w:p>
        </w:tc>
      </w:tr>
      <w:tr w:rsidR="000F6D5C" w:rsidRPr="000F6D5C" w:rsidTr="00D764CB">
        <w:tc>
          <w:tcPr>
            <w:tcW w:w="1276" w:type="dxa"/>
            <w:vMerge/>
            <w:shd w:val="clear" w:color="auto" w:fill="E2EFD9" w:themeFill="accent6" w:themeFillTint="33"/>
          </w:tcPr>
          <w:p w:rsidR="000F6D5C" w:rsidRPr="000F6D5C" w:rsidRDefault="000F6D5C" w:rsidP="000F6D5C">
            <w:pPr>
              <w:jc w:val="center"/>
              <w:rPr>
                <w:rFonts w:ascii="Times New Roman" w:eastAsia="Times New Roman" w:hAnsi="Times New Roman"/>
                <w:sz w:val="24"/>
                <w:szCs w:val="24"/>
                <w:lang w:val="en-US"/>
              </w:rPr>
            </w:pPr>
          </w:p>
        </w:tc>
        <w:tc>
          <w:tcPr>
            <w:tcW w:w="1560" w:type="dxa"/>
            <w:shd w:val="clear" w:color="auto" w:fill="E2EFD9" w:themeFill="accent6" w:themeFillTint="33"/>
          </w:tcPr>
          <w:p w:rsidR="000F6D5C" w:rsidRPr="000F6D5C" w:rsidRDefault="000F6D5C" w:rsidP="000F6D5C">
            <w:pPr>
              <w:jc w:val="center"/>
              <w:rPr>
                <w:rFonts w:ascii="Times New Roman" w:eastAsia="Times New Roman" w:hAnsi="Times New Roman"/>
                <w:sz w:val="24"/>
                <w:szCs w:val="24"/>
              </w:rPr>
            </w:pPr>
            <w:r w:rsidRPr="000F6D5C">
              <w:rPr>
                <w:rFonts w:ascii="Times New Roman" w:eastAsia="Times New Roman" w:hAnsi="Times New Roman"/>
                <w:sz w:val="24"/>
                <w:szCs w:val="24"/>
              </w:rPr>
              <w:t>% успевае-мости</w:t>
            </w:r>
          </w:p>
        </w:tc>
        <w:tc>
          <w:tcPr>
            <w:tcW w:w="1417" w:type="dxa"/>
            <w:shd w:val="clear" w:color="auto" w:fill="E2EFD9" w:themeFill="accent6" w:themeFillTint="33"/>
          </w:tcPr>
          <w:p w:rsidR="000F6D5C" w:rsidRPr="000F6D5C" w:rsidRDefault="000F6D5C" w:rsidP="000F6D5C">
            <w:pPr>
              <w:jc w:val="center"/>
              <w:rPr>
                <w:rFonts w:ascii="Times New Roman" w:eastAsia="Times New Roman" w:hAnsi="Times New Roman"/>
                <w:sz w:val="24"/>
                <w:szCs w:val="24"/>
              </w:rPr>
            </w:pPr>
            <w:r w:rsidRPr="000F6D5C">
              <w:rPr>
                <w:rFonts w:ascii="Times New Roman" w:eastAsia="Times New Roman" w:hAnsi="Times New Roman"/>
                <w:sz w:val="24"/>
                <w:szCs w:val="24"/>
              </w:rPr>
              <w:t>% качества</w:t>
            </w:r>
          </w:p>
        </w:tc>
        <w:tc>
          <w:tcPr>
            <w:tcW w:w="1418" w:type="dxa"/>
            <w:shd w:val="clear" w:color="auto" w:fill="E2EFD9" w:themeFill="accent6" w:themeFillTint="33"/>
          </w:tcPr>
          <w:p w:rsidR="000F6D5C" w:rsidRPr="000F6D5C" w:rsidRDefault="000F6D5C" w:rsidP="000F6D5C">
            <w:pPr>
              <w:jc w:val="center"/>
              <w:rPr>
                <w:rFonts w:ascii="Times New Roman" w:eastAsia="Times New Roman" w:hAnsi="Times New Roman"/>
                <w:sz w:val="24"/>
                <w:szCs w:val="24"/>
              </w:rPr>
            </w:pPr>
            <w:r w:rsidRPr="000F6D5C">
              <w:rPr>
                <w:rFonts w:ascii="Times New Roman" w:eastAsia="Times New Roman" w:hAnsi="Times New Roman"/>
                <w:sz w:val="24"/>
                <w:szCs w:val="24"/>
              </w:rPr>
              <w:t>% успевае-мости</w:t>
            </w:r>
          </w:p>
        </w:tc>
        <w:tc>
          <w:tcPr>
            <w:tcW w:w="1417" w:type="dxa"/>
            <w:shd w:val="clear" w:color="auto" w:fill="E2EFD9" w:themeFill="accent6" w:themeFillTint="33"/>
          </w:tcPr>
          <w:p w:rsidR="000F6D5C" w:rsidRPr="000F6D5C" w:rsidRDefault="000F6D5C" w:rsidP="000F6D5C">
            <w:pPr>
              <w:jc w:val="center"/>
              <w:rPr>
                <w:rFonts w:ascii="Times New Roman" w:eastAsia="Times New Roman" w:hAnsi="Times New Roman"/>
                <w:sz w:val="24"/>
                <w:szCs w:val="24"/>
              </w:rPr>
            </w:pPr>
            <w:r w:rsidRPr="000F6D5C">
              <w:rPr>
                <w:rFonts w:ascii="Times New Roman" w:eastAsia="Times New Roman" w:hAnsi="Times New Roman"/>
                <w:sz w:val="24"/>
                <w:szCs w:val="24"/>
              </w:rPr>
              <w:t>% качест-ва</w:t>
            </w:r>
          </w:p>
        </w:tc>
        <w:tc>
          <w:tcPr>
            <w:tcW w:w="1276" w:type="dxa"/>
            <w:shd w:val="clear" w:color="auto" w:fill="E2EFD9" w:themeFill="accent6" w:themeFillTint="33"/>
          </w:tcPr>
          <w:p w:rsidR="000F6D5C" w:rsidRPr="000F6D5C" w:rsidRDefault="000F6D5C" w:rsidP="000F6D5C">
            <w:pPr>
              <w:jc w:val="center"/>
              <w:rPr>
                <w:rFonts w:ascii="Times New Roman" w:eastAsia="Times New Roman" w:hAnsi="Times New Roman"/>
                <w:sz w:val="24"/>
                <w:szCs w:val="24"/>
              </w:rPr>
            </w:pPr>
            <w:r w:rsidRPr="000F6D5C">
              <w:rPr>
                <w:rFonts w:ascii="Times New Roman" w:eastAsia="Times New Roman" w:hAnsi="Times New Roman"/>
                <w:sz w:val="24"/>
                <w:szCs w:val="24"/>
              </w:rPr>
              <w:t>% успевае-мости</w:t>
            </w:r>
          </w:p>
        </w:tc>
        <w:tc>
          <w:tcPr>
            <w:tcW w:w="1276" w:type="dxa"/>
            <w:shd w:val="clear" w:color="auto" w:fill="E2EFD9" w:themeFill="accent6" w:themeFillTint="33"/>
          </w:tcPr>
          <w:p w:rsidR="000F6D5C" w:rsidRPr="000F6D5C" w:rsidRDefault="000F6D5C" w:rsidP="000F6D5C">
            <w:pPr>
              <w:jc w:val="center"/>
              <w:rPr>
                <w:rFonts w:ascii="Times New Roman" w:eastAsia="Times New Roman" w:hAnsi="Times New Roman"/>
                <w:sz w:val="24"/>
                <w:szCs w:val="24"/>
              </w:rPr>
            </w:pPr>
            <w:r w:rsidRPr="000F6D5C">
              <w:rPr>
                <w:rFonts w:ascii="Times New Roman" w:eastAsia="Times New Roman" w:hAnsi="Times New Roman"/>
                <w:sz w:val="24"/>
                <w:szCs w:val="24"/>
              </w:rPr>
              <w:t>% качест-ва</w:t>
            </w:r>
          </w:p>
        </w:tc>
      </w:tr>
      <w:tr w:rsidR="000F6D5C" w:rsidRPr="000F6D5C" w:rsidTr="00B569E5">
        <w:tc>
          <w:tcPr>
            <w:tcW w:w="1276" w:type="dxa"/>
          </w:tcPr>
          <w:p w:rsidR="000F6D5C" w:rsidRPr="000F6D5C" w:rsidRDefault="000F6D5C" w:rsidP="000F6D5C">
            <w:pPr>
              <w:jc w:val="center"/>
              <w:rPr>
                <w:rFonts w:ascii="Times New Roman" w:eastAsia="Times New Roman" w:hAnsi="Times New Roman"/>
                <w:sz w:val="24"/>
                <w:szCs w:val="24"/>
              </w:rPr>
            </w:pPr>
            <w:r w:rsidRPr="000F6D5C">
              <w:rPr>
                <w:rFonts w:ascii="Times New Roman" w:eastAsia="Times New Roman" w:hAnsi="Times New Roman"/>
                <w:sz w:val="24"/>
                <w:szCs w:val="24"/>
              </w:rPr>
              <w:t>2-4</w:t>
            </w:r>
          </w:p>
        </w:tc>
        <w:tc>
          <w:tcPr>
            <w:tcW w:w="1560" w:type="dxa"/>
            <w:vAlign w:val="bottom"/>
          </w:tcPr>
          <w:p w:rsidR="000F6D5C" w:rsidRPr="000F6D5C" w:rsidRDefault="000F6D5C" w:rsidP="000F6D5C">
            <w:pPr>
              <w:jc w:val="center"/>
              <w:rPr>
                <w:rFonts w:ascii="Times New Roman" w:eastAsia="Times New Roman" w:hAnsi="Times New Roman"/>
                <w:bCs/>
                <w:color w:val="000000"/>
                <w:sz w:val="24"/>
                <w:szCs w:val="24"/>
              </w:rPr>
            </w:pPr>
            <w:r w:rsidRPr="000F6D5C">
              <w:rPr>
                <w:rFonts w:ascii="Times New Roman" w:eastAsia="Times New Roman" w:hAnsi="Times New Roman"/>
                <w:bCs/>
                <w:color w:val="000000"/>
                <w:sz w:val="24"/>
                <w:szCs w:val="24"/>
              </w:rPr>
              <w:t>96,54</w:t>
            </w:r>
          </w:p>
        </w:tc>
        <w:tc>
          <w:tcPr>
            <w:tcW w:w="1417" w:type="dxa"/>
            <w:vAlign w:val="bottom"/>
          </w:tcPr>
          <w:p w:rsidR="000F6D5C" w:rsidRPr="000F6D5C" w:rsidRDefault="000F6D5C" w:rsidP="000F6D5C">
            <w:pPr>
              <w:jc w:val="center"/>
              <w:rPr>
                <w:rFonts w:ascii="Times New Roman" w:eastAsia="Times New Roman" w:hAnsi="Times New Roman"/>
                <w:bCs/>
                <w:color w:val="000000"/>
                <w:sz w:val="24"/>
                <w:szCs w:val="24"/>
              </w:rPr>
            </w:pPr>
            <w:r w:rsidRPr="000F6D5C">
              <w:rPr>
                <w:rFonts w:ascii="Times New Roman" w:eastAsia="Times New Roman" w:hAnsi="Times New Roman"/>
                <w:bCs/>
                <w:color w:val="000000"/>
                <w:sz w:val="24"/>
                <w:szCs w:val="24"/>
              </w:rPr>
              <w:t>59,39</w:t>
            </w:r>
          </w:p>
        </w:tc>
        <w:tc>
          <w:tcPr>
            <w:tcW w:w="1418" w:type="dxa"/>
            <w:vAlign w:val="bottom"/>
          </w:tcPr>
          <w:p w:rsidR="000F6D5C" w:rsidRPr="000F6D5C" w:rsidRDefault="000F6D5C" w:rsidP="000F6D5C">
            <w:pPr>
              <w:jc w:val="center"/>
              <w:rPr>
                <w:rFonts w:ascii="Times New Roman" w:eastAsia="Times New Roman" w:hAnsi="Times New Roman"/>
                <w:b/>
                <w:bCs/>
                <w:color w:val="000000"/>
                <w:sz w:val="24"/>
                <w:szCs w:val="24"/>
              </w:rPr>
            </w:pPr>
            <w:r w:rsidRPr="000F6D5C">
              <w:rPr>
                <w:rFonts w:ascii="Times New Roman" w:eastAsia="Times New Roman" w:hAnsi="Times New Roman"/>
                <w:b/>
                <w:bCs/>
                <w:color w:val="000000"/>
                <w:sz w:val="24"/>
                <w:szCs w:val="24"/>
              </w:rPr>
              <w:t>98,9</w:t>
            </w:r>
          </w:p>
        </w:tc>
        <w:tc>
          <w:tcPr>
            <w:tcW w:w="1417" w:type="dxa"/>
            <w:vAlign w:val="bottom"/>
          </w:tcPr>
          <w:p w:rsidR="000F6D5C" w:rsidRPr="000F6D5C" w:rsidRDefault="000F6D5C" w:rsidP="000F6D5C">
            <w:pPr>
              <w:jc w:val="center"/>
              <w:rPr>
                <w:rFonts w:ascii="Times New Roman" w:eastAsia="Times New Roman" w:hAnsi="Times New Roman"/>
                <w:b/>
                <w:bCs/>
                <w:color w:val="000000"/>
                <w:sz w:val="24"/>
                <w:szCs w:val="24"/>
              </w:rPr>
            </w:pPr>
            <w:r w:rsidRPr="000F6D5C">
              <w:rPr>
                <w:rFonts w:ascii="Times New Roman" w:eastAsia="Times New Roman" w:hAnsi="Times New Roman"/>
                <w:b/>
                <w:bCs/>
                <w:color w:val="000000"/>
                <w:sz w:val="24"/>
                <w:szCs w:val="24"/>
              </w:rPr>
              <w:t>58,8</w:t>
            </w:r>
          </w:p>
        </w:tc>
        <w:tc>
          <w:tcPr>
            <w:tcW w:w="1276" w:type="dxa"/>
          </w:tcPr>
          <w:p w:rsidR="000F6D5C" w:rsidRPr="000F6D5C" w:rsidRDefault="000F6D5C" w:rsidP="000F6D5C">
            <w:pPr>
              <w:jc w:val="center"/>
              <w:rPr>
                <w:rFonts w:ascii="Times New Roman" w:eastAsia="Times New Roman" w:hAnsi="Times New Roman"/>
                <w:sz w:val="24"/>
                <w:szCs w:val="24"/>
              </w:rPr>
            </w:pPr>
            <w:r w:rsidRPr="000F6D5C">
              <w:rPr>
                <w:rFonts w:ascii="Times New Roman" w:eastAsia="Times New Roman" w:hAnsi="Times New Roman"/>
                <w:sz w:val="24"/>
                <w:szCs w:val="24"/>
              </w:rPr>
              <w:t>+2,36</w:t>
            </w:r>
          </w:p>
        </w:tc>
        <w:tc>
          <w:tcPr>
            <w:tcW w:w="1276" w:type="dxa"/>
          </w:tcPr>
          <w:p w:rsidR="000F6D5C" w:rsidRPr="000F6D5C" w:rsidRDefault="000F6D5C" w:rsidP="000F6D5C">
            <w:pPr>
              <w:jc w:val="center"/>
              <w:rPr>
                <w:rFonts w:ascii="Times New Roman" w:eastAsia="Times New Roman" w:hAnsi="Times New Roman"/>
                <w:sz w:val="24"/>
                <w:szCs w:val="24"/>
              </w:rPr>
            </w:pPr>
            <w:r w:rsidRPr="000F6D5C">
              <w:rPr>
                <w:rFonts w:ascii="Times New Roman" w:eastAsia="Times New Roman" w:hAnsi="Times New Roman"/>
                <w:sz w:val="24"/>
                <w:szCs w:val="24"/>
              </w:rPr>
              <w:t xml:space="preserve">-0,59 </w:t>
            </w:r>
          </w:p>
        </w:tc>
      </w:tr>
    </w:tbl>
    <w:p w:rsidR="000F6D5C" w:rsidRPr="000F6D5C" w:rsidRDefault="000F6D5C" w:rsidP="000F6D5C">
      <w:pPr>
        <w:spacing w:after="0" w:line="240" w:lineRule="auto"/>
        <w:jc w:val="right"/>
        <w:rPr>
          <w:rFonts w:ascii="Times New Roman" w:eastAsia="Times New Roman" w:hAnsi="Times New Roman" w:cs="Times New Roman"/>
          <w:sz w:val="24"/>
          <w:szCs w:val="24"/>
          <w:lang w:eastAsia="ru-RU"/>
        </w:rPr>
      </w:pPr>
    </w:p>
    <w:p w:rsidR="000F6D5C" w:rsidRPr="000F6D5C" w:rsidRDefault="000F6D5C" w:rsidP="000F6D5C">
      <w:pPr>
        <w:spacing w:after="0" w:line="240" w:lineRule="auto"/>
        <w:ind w:firstLine="708"/>
        <w:jc w:val="center"/>
        <w:rPr>
          <w:rFonts w:ascii="Times New Roman" w:eastAsia="Times New Roman" w:hAnsi="Times New Roman" w:cs="Times New Roman"/>
          <w:b/>
          <w:sz w:val="24"/>
          <w:szCs w:val="24"/>
          <w:lang w:eastAsia="ru-RU"/>
        </w:rPr>
      </w:pPr>
      <w:r w:rsidRPr="000F6D5C">
        <w:rPr>
          <w:rFonts w:ascii="Times New Roman" w:eastAsia="Times New Roman" w:hAnsi="Times New Roman" w:cs="Times New Roman"/>
          <w:b/>
          <w:sz w:val="24"/>
          <w:szCs w:val="24"/>
          <w:lang w:eastAsia="ru-RU"/>
        </w:rPr>
        <w:t>Таблица 3. Успеваемость и качество обучения по классам в сравнении с предыдущим годом</w:t>
      </w:r>
    </w:p>
    <w:p w:rsidR="000F6D5C" w:rsidRPr="000F6D5C" w:rsidRDefault="000F6D5C" w:rsidP="000F6D5C">
      <w:pPr>
        <w:spacing w:after="0" w:line="240" w:lineRule="auto"/>
        <w:ind w:firstLine="708"/>
        <w:jc w:val="center"/>
        <w:rPr>
          <w:rFonts w:ascii="Times New Roman" w:eastAsia="Times New Roman" w:hAnsi="Times New Roman" w:cs="Times New Roman"/>
          <w:b/>
          <w:sz w:val="24"/>
          <w:szCs w:val="24"/>
          <w:lang w:eastAsia="ru-RU"/>
        </w:rPr>
      </w:pPr>
    </w:p>
    <w:tbl>
      <w:tblPr>
        <w:tblW w:w="94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701"/>
        <w:gridCol w:w="1417"/>
        <w:gridCol w:w="993"/>
        <w:gridCol w:w="1701"/>
        <w:gridCol w:w="845"/>
        <w:gridCol w:w="1139"/>
        <w:gridCol w:w="851"/>
      </w:tblGrid>
      <w:tr w:rsidR="000F6D5C" w:rsidRPr="000F6D5C" w:rsidTr="00D764CB">
        <w:trPr>
          <w:trHeight w:val="315"/>
        </w:trPr>
        <w:tc>
          <w:tcPr>
            <w:tcW w:w="3964" w:type="dxa"/>
            <w:gridSpan w:val="3"/>
            <w:shd w:val="clear" w:color="auto" w:fill="E2EFD9" w:themeFill="accent6" w:themeFillTint="33"/>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2019-2020 учебного года</w:t>
            </w:r>
          </w:p>
        </w:tc>
        <w:tc>
          <w:tcPr>
            <w:tcW w:w="3539" w:type="dxa"/>
            <w:gridSpan w:val="3"/>
            <w:shd w:val="clear" w:color="auto" w:fill="E2EFD9" w:themeFill="accent6" w:themeFillTint="33"/>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 триместр 2020-2021 учебного года</w:t>
            </w:r>
          </w:p>
        </w:tc>
        <w:tc>
          <w:tcPr>
            <w:tcW w:w="1990" w:type="dxa"/>
            <w:gridSpan w:val="2"/>
            <w:shd w:val="clear" w:color="auto" w:fill="E2EFD9" w:themeFill="accent6" w:themeFillTint="33"/>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 xml:space="preserve">Динамика </w:t>
            </w:r>
          </w:p>
        </w:tc>
      </w:tr>
      <w:tr w:rsidR="000F6D5C" w:rsidRPr="000F6D5C" w:rsidTr="00D764CB">
        <w:trPr>
          <w:trHeight w:val="315"/>
        </w:trPr>
        <w:tc>
          <w:tcPr>
            <w:tcW w:w="846" w:type="dxa"/>
            <w:shd w:val="clear" w:color="auto" w:fill="E2EFD9" w:themeFill="accent6" w:themeFillTint="33"/>
            <w:noWrap/>
            <w:vAlign w:val="bottom"/>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 xml:space="preserve">Класс </w:t>
            </w:r>
          </w:p>
        </w:tc>
        <w:tc>
          <w:tcPr>
            <w:tcW w:w="1701" w:type="dxa"/>
            <w:shd w:val="clear" w:color="auto" w:fill="E2EFD9" w:themeFill="accent6" w:themeFillTint="33"/>
            <w:noWrap/>
            <w:vAlign w:val="bottom"/>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 успеваемости</w:t>
            </w:r>
          </w:p>
        </w:tc>
        <w:tc>
          <w:tcPr>
            <w:tcW w:w="1417" w:type="dxa"/>
            <w:shd w:val="clear" w:color="auto" w:fill="E2EFD9" w:themeFill="accent6" w:themeFillTint="33"/>
            <w:noWrap/>
            <w:vAlign w:val="bottom"/>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 качества</w:t>
            </w:r>
          </w:p>
        </w:tc>
        <w:tc>
          <w:tcPr>
            <w:tcW w:w="993" w:type="dxa"/>
            <w:shd w:val="clear" w:color="auto" w:fill="E2EFD9" w:themeFill="accent6" w:themeFillTint="33"/>
            <w:noWrap/>
            <w:vAlign w:val="bottom"/>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 xml:space="preserve">Класс </w:t>
            </w:r>
          </w:p>
        </w:tc>
        <w:tc>
          <w:tcPr>
            <w:tcW w:w="1701" w:type="dxa"/>
            <w:shd w:val="clear" w:color="auto" w:fill="E2EFD9" w:themeFill="accent6" w:themeFillTint="33"/>
            <w:noWrap/>
            <w:vAlign w:val="bottom"/>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 успеваемости</w:t>
            </w:r>
          </w:p>
        </w:tc>
        <w:tc>
          <w:tcPr>
            <w:tcW w:w="845" w:type="dxa"/>
            <w:shd w:val="clear" w:color="auto" w:fill="E2EFD9" w:themeFill="accent6" w:themeFillTint="33"/>
            <w:noWrap/>
            <w:vAlign w:val="bottom"/>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 качества</w:t>
            </w:r>
          </w:p>
        </w:tc>
        <w:tc>
          <w:tcPr>
            <w:tcW w:w="1139" w:type="dxa"/>
            <w:shd w:val="clear" w:color="auto" w:fill="E2EFD9" w:themeFill="accent6" w:themeFillTint="33"/>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Усп.</w:t>
            </w:r>
          </w:p>
        </w:tc>
        <w:tc>
          <w:tcPr>
            <w:tcW w:w="851" w:type="dxa"/>
            <w:shd w:val="clear" w:color="auto" w:fill="E2EFD9" w:themeFill="accent6" w:themeFillTint="33"/>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Кач-ва</w:t>
            </w:r>
          </w:p>
        </w:tc>
      </w:tr>
      <w:tr w:rsidR="000F6D5C" w:rsidRPr="000F6D5C" w:rsidTr="00B569E5">
        <w:trPr>
          <w:trHeight w:val="315"/>
        </w:trPr>
        <w:tc>
          <w:tcPr>
            <w:tcW w:w="846"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1а</w:t>
            </w:r>
          </w:p>
        </w:tc>
        <w:tc>
          <w:tcPr>
            <w:tcW w:w="1701"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993"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2а</w:t>
            </w:r>
          </w:p>
        </w:tc>
        <w:tc>
          <w:tcPr>
            <w:tcW w:w="1701"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100</w:t>
            </w:r>
          </w:p>
        </w:tc>
        <w:tc>
          <w:tcPr>
            <w:tcW w:w="845"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65,38</w:t>
            </w:r>
          </w:p>
        </w:tc>
        <w:tc>
          <w:tcPr>
            <w:tcW w:w="1139"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p>
        </w:tc>
        <w:tc>
          <w:tcPr>
            <w:tcW w:w="851"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p>
        </w:tc>
      </w:tr>
      <w:tr w:rsidR="000F6D5C" w:rsidRPr="000F6D5C" w:rsidTr="00B569E5">
        <w:trPr>
          <w:trHeight w:val="315"/>
        </w:trPr>
        <w:tc>
          <w:tcPr>
            <w:tcW w:w="846"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1б</w:t>
            </w:r>
          </w:p>
        </w:tc>
        <w:tc>
          <w:tcPr>
            <w:tcW w:w="1701"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993"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2б</w:t>
            </w:r>
          </w:p>
        </w:tc>
        <w:tc>
          <w:tcPr>
            <w:tcW w:w="1701"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100</w:t>
            </w:r>
          </w:p>
        </w:tc>
        <w:tc>
          <w:tcPr>
            <w:tcW w:w="845"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62,96</w:t>
            </w:r>
          </w:p>
        </w:tc>
        <w:tc>
          <w:tcPr>
            <w:tcW w:w="1139"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p>
        </w:tc>
        <w:tc>
          <w:tcPr>
            <w:tcW w:w="851"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p>
        </w:tc>
      </w:tr>
      <w:tr w:rsidR="000F6D5C" w:rsidRPr="000F6D5C" w:rsidTr="00B569E5">
        <w:trPr>
          <w:trHeight w:val="315"/>
        </w:trPr>
        <w:tc>
          <w:tcPr>
            <w:tcW w:w="846"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1в</w:t>
            </w:r>
          </w:p>
        </w:tc>
        <w:tc>
          <w:tcPr>
            <w:tcW w:w="1701"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993"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2в</w:t>
            </w:r>
          </w:p>
        </w:tc>
        <w:tc>
          <w:tcPr>
            <w:tcW w:w="1701"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96,42</w:t>
            </w:r>
          </w:p>
        </w:tc>
        <w:tc>
          <w:tcPr>
            <w:tcW w:w="845"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71,42</w:t>
            </w:r>
          </w:p>
        </w:tc>
        <w:tc>
          <w:tcPr>
            <w:tcW w:w="1139"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p>
        </w:tc>
        <w:tc>
          <w:tcPr>
            <w:tcW w:w="851"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p>
        </w:tc>
      </w:tr>
      <w:tr w:rsidR="000F6D5C" w:rsidRPr="000F6D5C" w:rsidTr="00B569E5">
        <w:trPr>
          <w:trHeight w:val="315"/>
        </w:trPr>
        <w:tc>
          <w:tcPr>
            <w:tcW w:w="846"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1г</w:t>
            </w:r>
          </w:p>
        </w:tc>
        <w:tc>
          <w:tcPr>
            <w:tcW w:w="1701"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993"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2г</w:t>
            </w:r>
          </w:p>
        </w:tc>
        <w:tc>
          <w:tcPr>
            <w:tcW w:w="1701"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100</w:t>
            </w:r>
          </w:p>
        </w:tc>
        <w:tc>
          <w:tcPr>
            <w:tcW w:w="845"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64,28</w:t>
            </w:r>
          </w:p>
        </w:tc>
        <w:tc>
          <w:tcPr>
            <w:tcW w:w="1139"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p>
        </w:tc>
        <w:tc>
          <w:tcPr>
            <w:tcW w:w="851"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p>
        </w:tc>
      </w:tr>
      <w:tr w:rsidR="000F6D5C" w:rsidRPr="000F6D5C" w:rsidTr="00B569E5">
        <w:trPr>
          <w:trHeight w:val="315"/>
        </w:trPr>
        <w:tc>
          <w:tcPr>
            <w:tcW w:w="846"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1д</w:t>
            </w:r>
          </w:p>
        </w:tc>
        <w:tc>
          <w:tcPr>
            <w:tcW w:w="1701"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993"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2д</w:t>
            </w:r>
          </w:p>
        </w:tc>
        <w:tc>
          <w:tcPr>
            <w:tcW w:w="1701"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96,42</w:t>
            </w:r>
          </w:p>
        </w:tc>
        <w:tc>
          <w:tcPr>
            <w:tcW w:w="845"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42,85</w:t>
            </w:r>
          </w:p>
        </w:tc>
        <w:tc>
          <w:tcPr>
            <w:tcW w:w="1139"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p>
        </w:tc>
        <w:tc>
          <w:tcPr>
            <w:tcW w:w="851"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p>
        </w:tc>
      </w:tr>
      <w:tr w:rsidR="000F6D5C" w:rsidRPr="000F6D5C" w:rsidTr="00B569E5">
        <w:trPr>
          <w:trHeight w:val="315"/>
        </w:trPr>
        <w:tc>
          <w:tcPr>
            <w:tcW w:w="846"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1е</w:t>
            </w:r>
          </w:p>
        </w:tc>
        <w:tc>
          <w:tcPr>
            <w:tcW w:w="1701"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993"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p>
        </w:tc>
        <w:tc>
          <w:tcPr>
            <w:tcW w:w="1701"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p>
        </w:tc>
        <w:tc>
          <w:tcPr>
            <w:tcW w:w="845"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p>
        </w:tc>
        <w:tc>
          <w:tcPr>
            <w:tcW w:w="1139"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p>
        </w:tc>
        <w:tc>
          <w:tcPr>
            <w:tcW w:w="851"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p>
        </w:tc>
      </w:tr>
      <w:tr w:rsidR="000F6D5C" w:rsidRPr="000F6D5C" w:rsidTr="00B569E5">
        <w:trPr>
          <w:trHeight w:val="315"/>
        </w:trPr>
        <w:tc>
          <w:tcPr>
            <w:tcW w:w="846"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2а</w:t>
            </w:r>
          </w:p>
        </w:tc>
        <w:tc>
          <w:tcPr>
            <w:tcW w:w="1701"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100</w:t>
            </w:r>
          </w:p>
        </w:tc>
        <w:tc>
          <w:tcPr>
            <w:tcW w:w="1417"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71,42</w:t>
            </w:r>
          </w:p>
        </w:tc>
        <w:tc>
          <w:tcPr>
            <w:tcW w:w="993"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3а</w:t>
            </w:r>
          </w:p>
        </w:tc>
        <w:tc>
          <w:tcPr>
            <w:tcW w:w="1701"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100</w:t>
            </w:r>
          </w:p>
        </w:tc>
        <w:tc>
          <w:tcPr>
            <w:tcW w:w="845"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62,96</w:t>
            </w:r>
          </w:p>
        </w:tc>
        <w:tc>
          <w:tcPr>
            <w:tcW w:w="1139"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0</w:t>
            </w:r>
          </w:p>
        </w:tc>
        <w:tc>
          <w:tcPr>
            <w:tcW w:w="851"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-8,46</w:t>
            </w:r>
          </w:p>
        </w:tc>
      </w:tr>
      <w:tr w:rsidR="000F6D5C" w:rsidRPr="000F6D5C" w:rsidTr="00B569E5">
        <w:trPr>
          <w:trHeight w:val="315"/>
        </w:trPr>
        <w:tc>
          <w:tcPr>
            <w:tcW w:w="846"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2б</w:t>
            </w:r>
          </w:p>
        </w:tc>
        <w:tc>
          <w:tcPr>
            <w:tcW w:w="1701"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100</w:t>
            </w:r>
          </w:p>
        </w:tc>
        <w:tc>
          <w:tcPr>
            <w:tcW w:w="1417"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74,07</w:t>
            </w:r>
          </w:p>
        </w:tc>
        <w:tc>
          <w:tcPr>
            <w:tcW w:w="993"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3б</w:t>
            </w:r>
          </w:p>
        </w:tc>
        <w:tc>
          <w:tcPr>
            <w:tcW w:w="1701"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100</w:t>
            </w:r>
          </w:p>
        </w:tc>
        <w:tc>
          <w:tcPr>
            <w:tcW w:w="845"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72</w:t>
            </w:r>
          </w:p>
        </w:tc>
        <w:tc>
          <w:tcPr>
            <w:tcW w:w="1139"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0</w:t>
            </w:r>
          </w:p>
        </w:tc>
        <w:tc>
          <w:tcPr>
            <w:tcW w:w="851"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-2,07</w:t>
            </w:r>
          </w:p>
        </w:tc>
      </w:tr>
      <w:tr w:rsidR="000F6D5C" w:rsidRPr="000F6D5C" w:rsidTr="00B569E5">
        <w:trPr>
          <w:trHeight w:val="315"/>
        </w:trPr>
        <w:tc>
          <w:tcPr>
            <w:tcW w:w="846"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2в</w:t>
            </w:r>
          </w:p>
        </w:tc>
        <w:tc>
          <w:tcPr>
            <w:tcW w:w="1701"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100</w:t>
            </w:r>
          </w:p>
        </w:tc>
        <w:tc>
          <w:tcPr>
            <w:tcW w:w="1417"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53,84</w:t>
            </w:r>
          </w:p>
        </w:tc>
        <w:tc>
          <w:tcPr>
            <w:tcW w:w="993"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3в</w:t>
            </w:r>
          </w:p>
        </w:tc>
        <w:tc>
          <w:tcPr>
            <w:tcW w:w="1701"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100</w:t>
            </w:r>
          </w:p>
        </w:tc>
        <w:tc>
          <w:tcPr>
            <w:tcW w:w="845"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60</w:t>
            </w:r>
          </w:p>
        </w:tc>
        <w:tc>
          <w:tcPr>
            <w:tcW w:w="1139"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0</w:t>
            </w:r>
          </w:p>
        </w:tc>
        <w:tc>
          <w:tcPr>
            <w:tcW w:w="851"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+6,16</w:t>
            </w:r>
          </w:p>
        </w:tc>
      </w:tr>
      <w:tr w:rsidR="000F6D5C" w:rsidRPr="000F6D5C" w:rsidTr="00B569E5">
        <w:trPr>
          <w:trHeight w:val="315"/>
        </w:trPr>
        <w:tc>
          <w:tcPr>
            <w:tcW w:w="846"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2г</w:t>
            </w:r>
          </w:p>
        </w:tc>
        <w:tc>
          <w:tcPr>
            <w:tcW w:w="1701"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96,3</w:t>
            </w:r>
          </w:p>
        </w:tc>
        <w:tc>
          <w:tcPr>
            <w:tcW w:w="1417"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59,25</w:t>
            </w:r>
          </w:p>
        </w:tc>
        <w:tc>
          <w:tcPr>
            <w:tcW w:w="993"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3г</w:t>
            </w:r>
          </w:p>
        </w:tc>
        <w:tc>
          <w:tcPr>
            <w:tcW w:w="1701"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100</w:t>
            </w:r>
          </w:p>
        </w:tc>
        <w:tc>
          <w:tcPr>
            <w:tcW w:w="845"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53,84</w:t>
            </w:r>
          </w:p>
        </w:tc>
        <w:tc>
          <w:tcPr>
            <w:tcW w:w="1139"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+3,7</w:t>
            </w:r>
          </w:p>
        </w:tc>
        <w:tc>
          <w:tcPr>
            <w:tcW w:w="851"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-5,41</w:t>
            </w:r>
          </w:p>
        </w:tc>
      </w:tr>
      <w:tr w:rsidR="000F6D5C" w:rsidRPr="000F6D5C" w:rsidTr="00B569E5">
        <w:trPr>
          <w:trHeight w:val="315"/>
        </w:trPr>
        <w:tc>
          <w:tcPr>
            <w:tcW w:w="846"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2д</w:t>
            </w:r>
          </w:p>
        </w:tc>
        <w:tc>
          <w:tcPr>
            <w:tcW w:w="1701"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100</w:t>
            </w:r>
          </w:p>
        </w:tc>
        <w:tc>
          <w:tcPr>
            <w:tcW w:w="1417"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76</w:t>
            </w:r>
          </w:p>
        </w:tc>
        <w:tc>
          <w:tcPr>
            <w:tcW w:w="993"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p>
        </w:tc>
        <w:tc>
          <w:tcPr>
            <w:tcW w:w="1701"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845"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1139"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p>
        </w:tc>
        <w:tc>
          <w:tcPr>
            <w:tcW w:w="851"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p>
        </w:tc>
      </w:tr>
      <w:tr w:rsidR="000F6D5C" w:rsidRPr="000F6D5C" w:rsidTr="00B569E5">
        <w:trPr>
          <w:trHeight w:val="315"/>
        </w:trPr>
        <w:tc>
          <w:tcPr>
            <w:tcW w:w="846"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2е</w:t>
            </w:r>
          </w:p>
        </w:tc>
        <w:tc>
          <w:tcPr>
            <w:tcW w:w="1701"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100</w:t>
            </w:r>
          </w:p>
        </w:tc>
        <w:tc>
          <w:tcPr>
            <w:tcW w:w="1417"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55,5</w:t>
            </w:r>
          </w:p>
        </w:tc>
        <w:tc>
          <w:tcPr>
            <w:tcW w:w="993"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3д</w:t>
            </w:r>
          </w:p>
        </w:tc>
        <w:tc>
          <w:tcPr>
            <w:tcW w:w="1701"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95,83</w:t>
            </w:r>
          </w:p>
        </w:tc>
        <w:tc>
          <w:tcPr>
            <w:tcW w:w="845"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50</w:t>
            </w:r>
          </w:p>
        </w:tc>
        <w:tc>
          <w:tcPr>
            <w:tcW w:w="1139"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-4,17</w:t>
            </w:r>
          </w:p>
        </w:tc>
        <w:tc>
          <w:tcPr>
            <w:tcW w:w="851"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-5,5</w:t>
            </w:r>
          </w:p>
        </w:tc>
      </w:tr>
      <w:tr w:rsidR="000F6D5C" w:rsidRPr="000F6D5C" w:rsidTr="00B569E5">
        <w:trPr>
          <w:trHeight w:val="315"/>
        </w:trPr>
        <w:tc>
          <w:tcPr>
            <w:tcW w:w="846"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3а</w:t>
            </w:r>
          </w:p>
        </w:tc>
        <w:tc>
          <w:tcPr>
            <w:tcW w:w="1701"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96,55</w:t>
            </w:r>
          </w:p>
        </w:tc>
        <w:tc>
          <w:tcPr>
            <w:tcW w:w="1417"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72,41</w:t>
            </w:r>
          </w:p>
        </w:tc>
        <w:tc>
          <w:tcPr>
            <w:tcW w:w="993"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4а</w:t>
            </w:r>
          </w:p>
        </w:tc>
        <w:tc>
          <w:tcPr>
            <w:tcW w:w="1701"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100</w:t>
            </w:r>
          </w:p>
        </w:tc>
        <w:tc>
          <w:tcPr>
            <w:tcW w:w="845"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71,42</w:t>
            </w:r>
          </w:p>
        </w:tc>
        <w:tc>
          <w:tcPr>
            <w:tcW w:w="1139"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+3,45</w:t>
            </w:r>
          </w:p>
        </w:tc>
        <w:tc>
          <w:tcPr>
            <w:tcW w:w="851"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-0,99</w:t>
            </w:r>
          </w:p>
        </w:tc>
      </w:tr>
      <w:tr w:rsidR="000F6D5C" w:rsidRPr="000F6D5C" w:rsidTr="00B569E5">
        <w:trPr>
          <w:trHeight w:val="315"/>
        </w:trPr>
        <w:tc>
          <w:tcPr>
            <w:tcW w:w="846"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3б</w:t>
            </w:r>
          </w:p>
        </w:tc>
        <w:tc>
          <w:tcPr>
            <w:tcW w:w="1701"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89,28</w:t>
            </w:r>
          </w:p>
        </w:tc>
        <w:tc>
          <w:tcPr>
            <w:tcW w:w="1417"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64,28</w:t>
            </w:r>
          </w:p>
        </w:tc>
        <w:tc>
          <w:tcPr>
            <w:tcW w:w="993"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4б</w:t>
            </w:r>
          </w:p>
        </w:tc>
        <w:tc>
          <w:tcPr>
            <w:tcW w:w="1701"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100</w:t>
            </w:r>
          </w:p>
        </w:tc>
        <w:tc>
          <w:tcPr>
            <w:tcW w:w="845"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57,69</w:t>
            </w:r>
          </w:p>
        </w:tc>
        <w:tc>
          <w:tcPr>
            <w:tcW w:w="1139"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+10,72</w:t>
            </w:r>
          </w:p>
        </w:tc>
        <w:tc>
          <w:tcPr>
            <w:tcW w:w="851"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-6,59</w:t>
            </w:r>
          </w:p>
        </w:tc>
      </w:tr>
      <w:tr w:rsidR="000F6D5C" w:rsidRPr="000F6D5C" w:rsidTr="00B569E5">
        <w:trPr>
          <w:trHeight w:val="315"/>
        </w:trPr>
        <w:tc>
          <w:tcPr>
            <w:tcW w:w="846"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3в</w:t>
            </w:r>
          </w:p>
        </w:tc>
        <w:tc>
          <w:tcPr>
            <w:tcW w:w="1701"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100</w:t>
            </w:r>
          </w:p>
        </w:tc>
        <w:tc>
          <w:tcPr>
            <w:tcW w:w="1417"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53,33</w:t>
            </w:r>
          </w:p>
        </w:tc>
        <w:tc>
          <w:tcPr>
            <w:tcW w:w="993"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4в</w:t>
            </w:r>
          </w:p>
        </w:tc>
        <w:tc>
          <w:tcPr>
            <w:tcW w:w="1701"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96</w:t>
            </w:r>
          </w:p>
        </w:tc>
        <w:tc>
          <w:tcPr>
            <w:tcW w:w="845"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44</w:t>
            </w:r>
          </w:p>
        </w:tc>
        <w:tc>
          <w:tcPr>
            <w:tcW w:w="1139"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-4</w:t>
            </w:r>
          </w:p>
        </w:tc>
        <w:tc>
          <w:tcPr>
            <w:tcW w:w="851"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-9,33</w:t>
            </w:r>
          </w:p>
        </w:tc>
      </w:tr>
      <w:tr w:rsidR="000F6D5C" w:rsidRPr="000F6D5C" w:rsidTr="00B569E5">
        <w:trPr>
          <w:trHeight w:val="315"/>
        </w:trPr>
        <w:tc>
          <w:tcPr>
            <w:tcW w:w="846"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3г</w:t>
            </w:r>
          </w:p>
        </w:tc>
        <w:tc>
          <w:tcPr>
            <w:tcW w:w="1701"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100</w:t>
            </w:r>
          </w:p>
        </w:tc>
        <w:tc>
          <w:tcPr>
            <w:tcW w:w="1417"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55,55</w:t>
            </w:r>
          </w:p>
        </w:tc>
        <w:tc>
          <w:tcPr>
            <w:tcW w:w="993"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4г</w:t>
            </w:r>
          </w:p>
        </w:tc>
        <w:tc>
          <w:tcPr>
            <w:tcW w:w="1701"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100</w:t>
            </w:r>
          </w:p>
        </w:tc>
        <w:tc>
          <w:tcPr>
            <w:tcW w:w="845"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48</w:t>
            </w:r>
          </w:p>
        </w:tc>
        <w:tc>
          <w:tcPr>
            <w:tcW w:w="1139"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0</w:t>
            </w:r>
          </w:p>
        </w:tc>
        <w:tc>
          <w:tcPr>
            <w:tcW w:w="851"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-7,55</w:t>
            </w:r>
          </w:p>
        </w:tc>
      </w:tr>
      <w:tr w:rsidR="000F6D5C" w:rsidRPr="000F6D5C" w:rsidTr="00B569E5">
        <w:trPr>
          <w:trHeight w:val="315"/>
        </w:trPr>
        <w:tc>
          <w:tcPr>
            <w:tcW w:w="846"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3д</w:t>
            </w:r>
          </w:p>
        </w:tc>
        <w:tc>
          <w:tcPr>
            <w:tcW w:w="1701"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92,3</w:t>
            </w:r>
          </w:p>
        </w:tc>
        <w:tc>
          <w:tcPr>
            <w:tcW w:w="1417"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34,61</w:t>
            </w:r>
          </w:p>
        </w:tc>
        <w:tc>
          <w:tcPr>
            <w:tcW w:w="993"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p>
        </w:tc>
        <w:tc>
          <w:tcPr>
            <w:tcW w:w="1701"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845"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1139"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p>
        </w:tc>
        <w:tc>
          <w:tcPr>
            <w:tcW w:w="851"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p>
        </w:tc>
      </w:tr>
    </w:tbl>
    <w:p w:rsidR="000F6D5C" w:rsidRPr="000F6D5C" w:rsidRDefault="000F6D5C" w:rsidP="000F6D5C">
      <w:pPr>
        <w:spacing w:after="0" w:line="240" w:lineRule="auto"/>
        <w:ind w:firstLine="708"/>
        <w:jc w:val="center"/>
        <w:rPr>
          <w:rFonts w:ascii="Times New Roman" w:eastAsia="Times New Roman" w:hAnsi="Times New Roman" w:cs="Times New Roman"/>
          <w:color w:val="000000"/>
          <w:sz w:val="24"/>
          <w:szCs w:val="24"/>
          <w:lang w:eastAsia="ru-RU"/>
        </w:rPr>
      </w:pPr>
    </w:p>
    <w:p w:rsidR="000F6D5C" w:rsidRPr="000F6D5C" w:rsidRDefault="000F6D5C" w:rsidP="000F6D5C">
      <w:pPr>
        <w:spacing w:after="0" w:line="240" w:lineRule="auto"/>
        <w:ind w:firstLine="708"/>
        <w:jc w:val="both"/>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Данные таблицы 3 показывают, что 100% успеваемость в сравнении с 2019-2020 учебным годом смогли сохранить 3а, 3б, 3в, 3г классы, во всех остальных произошло изменение успеваемости. В 3д, 4в классах успеваемость снизилась. Качество изменилось во всех классах. Повышение качества прослеживается в 3в классе. Больше всего снизилась качество в 4в классе (-9,33%).</w:t>
      </w:r>
    </w:p>
    <w:p w:rsidR="000F6D5C" w:rsidRPr="000F6D5C" w:rsidRDefault="000F6D5C" w:rsidP="000F6D5C">
      <w:pPr>
        <w:spacing w:after="0" w:line="240" w:lineRule="auto"/>
        <w:ind w:firstLine="708"/>
        <w:jc w:val="both"/>
        <w:rPr>
          <w:rFonts w:ascii="Times New Roman" w:eastAsia="Times New Roman" w:hAnsi="Times New Roman" w:cs="Times New Roman"/>
          <w:color w:val="000000"/>
          <w:sz w:val="24"/>
          <w:szCs w:val="24"/>
          <w:lang w:eastAsia="ru-RU"/>
        </w:rPr>
      </w:pPr>
    </w:p>
    <w:p w:rsidR="000F6D5C" w:rsidRPr="000F6D5C" w:rsidRDefault="000F6D5C" w:rsidP="000F6D5C">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0F6D5C">
        <w:rPr>
          <w:rFonts w:ascii="Times New Roman" w:eastAsia="Times New Roman" w:hAnsi="Times New Roman" w:cs="Times New Roman"/>
          <w:color w:val="000000" w:themeColor="text1"/>
          <w:sz w:val="24"/>
          <w:szCs w:val="24"/>
          <w:lang w:eastAsia="ru-RU"/>
        </w:rPr>
        <w:t>Таблица 4 показывает, что количество обучающихся на «отлично» 41, на параллели 2-х классов – 26 чел., на параллели 3-х классов – 10 человек, на параллелях 4-х классов – 5. Количество хорошистов - 173 (распределились следующим образом: самое большое количество в параллели 3-х – 68.</w:t>
      </w:r>
    </w:p>
    <w:p w:rsidR="000F6D5C" w:rsidRPr="000F6D5C" w:rsidRDefault="000F6D5C" w:rsidP="000F6D5C">
      <w:pPr>
        <w:spacing w:after="0" w:line="240" w:lineRule="auto"/>
        <w:ind w:firstLine="708"/>
        <w:jc w:val="both"/>
        <w:rPr>
          <w:rFonts w:ascii="Times New Roman" w:eastAsia="Times New Roman" w:hAnsi="Times New Roman" w:cs="Times New Roman"/>
          <w:color w:val="000000" w:themeColor="text1"/>
          <w:sz w:val="24"/>
          <w:szCs w:val="24"/>
          <w:lang w:eastAsia="ru-RU"/>
        </w:rPr>
      </w:pPr>
    </w:p>
    <w:p w:rsidR="000F6D5C" w:rsidRPr="000F6D5C" w:rsidRDefault="000F6D5C" w:rsidP="000F6D5C">
      <w:pPr>
        <w:spacing w:after="0" w:line="240" w:lineRule="auto"/>
        <w:ind w:firstLine="708"/>
        <w:jc w:val="both"/>
        <w:rPr>
          <w:rFonts w:ascii="Times New Roman" w:eastAsia="Times New Roman" w:hAnsi="Times New Roman" w:cs="Times New Roman"/>
          <w:color w:val="000000" w:themeColor="text1"/>
          <w:sz w:val="24"/>
          <w:szCs w:val="24"/>
          <w:lang w:eastAsia="ru-RU"/>
        </w:rPr>
      </w:pPr>
    </w:p>
    <w:p w:rsidR="000F6D5C" w:rsidRPr="000F6D5C" w:rsidRDefault="000F6D5C" w:rsidP="000F6D5C">
      <w:pPr>
        <w:spacing w:after="0" w:line="240" w:lineRule="auto"/>
        <w:jc w:val="center"/>
        <w:rPr>
          <w:rFonts w:ascii="Times New Roman" w:eastAsia="Times New Roman" w:hAnsi="Times New Roman" w:cs="Times New Roman"/>
          <w:b/>
          <w:sz w:val="24"/>
          <w:szCs w:val="24"/>
          <w:lang w:eastAsia="ru-RU"/>
        </w:rPr>
      </w:pPr>
      <w:r w:rsidRPr="000F6D5C">
        <w:rPr>
          <w:rFonts w:ascii="Times New Roman" w:eastAsia="Times New Roman" w:hAnsi="Times New Roman" w:cs="Times New Roman"/>
          <w:b/>
          <w:sz w:val="24"/>
          <w:szCs w:val="24"/>
          <w:lang w:eastAsia="ru-RU"/>
        </w:rPr>
        <w:t>Анализ</w:t>
      </w:r>
    </w:p>
    <w:p w:rsidR="000F6D5C" w:rsidRPr="000F6D5C" w:rsidRDefault="000F6D5C" w:rsidP="000F6D5C">
      <w:pPr>
        <w:spacing w:after="0" w:line="240" w:lineRule="auto"/>
        <w:jc w:val="center"/>
        <w:rPr>
          <w:rFonts w:ascii="Times New Roman" w:eastAsia="Times New Roman" w:hAnsi="Times New Roman" w:cs="Times New Roman"/>
          <w:b/>
          <w:sz w:val="24"/>
          <w:szCs w:val="24"/>
          <w:lang w:eastAsia="ru-RU"/>
        </w:rPr>
      </w:pPr>
      <w:r w:rsidRPr="000F6D5C">
        <w:rPr>
          <w:rFonts w:ascii="Times New Roman" w:eastAsia="Times New Roman" w:hAnsi="Times New Roman" w:cs="Times New Roman"/>
          <w:b/>
          <w:sz w:val="24"/>
          <w:szCs w:val="24"/>
          <w:lang w:eastAsia="ru-RU"/>
        </w:rPr>
        <w:t xml:space="preserve">результатов учебной работы 5-9 классов 2020-2021 учебного года. </w:t>
      </w:r>
    </w:p>
    <w:p w:rsidR="000F6D5C" w:rsidRPr="000F6D5C" w:rsidRDefault="000F6D5C" w:rsidP="000F6D5C">
      <w:pPr>
        <w:spacing w:after="0" w:line="240" w:lineRule="auto"/>
        <w:jc w:val="center"/>
        <w:rPr>
          <w:rFonts w:ascii="Times New Roman" w:eastAsia="Times New Roman" w:hAnsi="Times New Roman" w:cs="Times New Roman"/>
          <w:b/>
          <w:sz w:val="24"/>
          <w:szCs w:val="24"/>
          <w:lang w:eastAsia="ru-RU"/>
        </w:rPr>
      </w:pPr>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b/>
          <w:sz w:val="24"/>
          <w:szCs w:val="24"/>
          <w:lang w:eastAsia="ru-RU"/>
        </w:rPr>
        <w:t xml:space="preserve">Цель: </w:t>
      </w:r>
      <w:r w:rsidRPr="000F6D5C">
        <w:rPr>
          <w:rFonts w:ascii="Times New Roman" w:eastAsia="Times New Roman" w:hAnsi="Times New Roman" w:cs="Times New Roman"/>
          <w:sz w:val="24"/>
          <w:szCs w:val="24"/>
          <w:lang w:eastAsia="ru-RU"/>
        </w:rPr>
        <w:t xml:space="preserve">проанализировать результаты учебной работы 5-11 классов за 2020-2021 учебный год в сравнении с прошлым годом, выявить недостатки и определить пути улучшения результатов успеваемости и качественной успеваемости обучающихся. </w:t>
      </w:r>
    </w:p>
    <w:p w:rsidR="000F6D5C" w:rsidRPr="00D764CB" w:rsidRDefault="000F6D5C" w:rsidP="00D764CB">
      <w:pPr>
        <w:spacing w:after="0" w:line="240" w:lineRule="auto"/>
        <w:jc w:val="right"/>
        <w:rPr>
          <w:rFonts w:ascii="Times New Roman" w:eastAsia="Times New Roman" w:hAnsi="Times New Roman" w:cs="Times New Roman"/>
          <w:sz w:val="24"/>
          <w:szCs w:val="24"/>
          <w:lang w:eastAsia="ru-RU"/>
        </w:rPr>
      </w:pPr>
    </w:p>
    <w:p w:rsidR="000F6D5C" w:rsidRPr="00D764CB" w:rsidRDefault="000F6D5C" w:rsidP="00D764CB">
      <w:pPr>
        <w:spacing w:after="0" w:line="240" w:lineRule="auto"/>
        <w:jc w:val="center"/>
        <w:rPr>
          <w:rFonts w:ascii="Times New Roman" w:eastAsia="Times New Roman" w:hAnsi="Times New Roman" w:cs="Times New Roman"/>
          <w:b/>
          <w:bCs/>
          <w:sz w:val="24"/>
          <w:szCs w:val="24"/>
          <w:lang w:eastAsia="ru-RU"/>
        </w:rPr>
      </w:pPr>
      <w:r w:rsidRPr="00D764CB">
        <w:rPr>
          <w:rFonts w:ascii="Times New Roman" w:eastAsia="Times New Roman" w:hAnsi="Times New Roman" w:cs="Times New Roman"/>
          <w:b/>
          <w:bCs/>
          <w:sz w:val="24"/>
          <w:szCs w:val="24"/>
          <w:lang w:eastAsia="ru-RU"/>
        </w:rPr>
        <w:t xml:space="preserve">Таблица 1. Показатели уровня и качества </w:t>
      </w:r>
      <w:r w:rsidRPr="00D764CB">
        <w:rPr>
          <w:rFonts w:ascii="Times New Roman" w:eastAsia="Times New Roman" w:hAnsi="Times New Roman" w:cs="Times New Roman"/>
          <w:b/>
          <w:bCs/>
          <w:sz w:val="24"/>
          <w:szCs w:val="24"/>
          <w:lang w:eastAsia="ru-RU"/>
        </w:rPr>
        <w:br/>
        <w:t>общеобразовательной подготовки обучающихся 5-9 классов</w:t>
      </w:r>
    </w:p>
    <w:tbl>
      <w:tblPr>
        <w:tblW w:w="9069" w:type="dxa"/>
        <w:tblInd w:w="-10" w:type="dxa"/>
        <w:tblLook w:val="04A0" w:firstRow="1" w:lastRow="0" w:firstColumn="1" w:lastColumn="0" w:noHBand="0" w:noVBand="1"/>
      </w:tblPr>
      <w:tblGrid>
        <w:gridCol w:w="780"/>
        <w:gridCol w:w="780"/>
        <w:gridCol w:w="850"/>
        <w:gridCol w:w="851"/>
        <w:gridCol w:w="850"/>
        <w:gridCol w:w="851"/>
        <w:gridCol w:w="1055"/>
        <w:gridCol w:w="1035"/>
        <w:gridCol w:w="883"/>
        <w:gridCol w:w="1134"/>
      </w:tblGrid>
      <w:tr w:rsidR="000F6D5C" w:rsidRPr="000F6D5C" w:rsidTr="00D764CB">
        <w:trPr>
          <w:trHeight w:val="330"/>
        </w:trPr>
        <w:tc>
          <w:tcPr>
            <w:tcW w:w="780"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 п/п</w:t>
            </w:r>
          </w:p>
        </w:tc>
        <w:tc>
          <w:tcPr>
            <w:tcW w:w="780" w:type="dxa"/>
            <w:tcBorders>
              <w:top w:val="single" w:sz="8" w:space="0" w:color="auto"/>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класс</w:t>
            </w:r>
          </w:p>
        </w:tc>
        <w:tc>
          <w:tcPr>
            <w:tcW w:w="850" w:type="dxa"/>
            <w:tcBorders>
              <w:top w:val="single" w:sz="8" w:space="0" w:color="auto"/>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кол-во</w:t>
            </w:r>
          </w:p>
        </w:tc>
        <w:tc>
          <w:tcPr>
            <w:tcW w:w="851" w:type="dxa"/>
            <w:tcBorders>
              <w:top w:val="single" w:sz="8" w:space="0" w:color="auto"/>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на 5</w:t>
            </w:r>
          </w:p>
        </w:tc>
        <w:tc>
          <w:tcPr>
            <w:tcW w:w="850" w:type="dxa"/>
            <w:tcBorders>
              <w:top w:val="single" w:sz="8" w:space="0" w:color="auto"/>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на 4-5</w:t>
            </w:r>
          </w:p>
        </w:tc>
        <w:tc>
          <w:tcPr>
            <w:tcW w:w="851" w:type="dxa"/>
            <w:tcBorders>
              <w:top w:val="single" w:sz="8" w:space="0" w:color="auto"/>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на 3-4</w:t>
            </w:r>
          </w:p>
        </w:tc>
        <w:tc>
          <w:tcPr>
            <w:tcW w:w="1055" w:type="dxa"/>
            <w:tcBorders>
              <w:top w:val="single" w:sz="8" w:space="0" w:color="auto"/>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с 1 тройкой</w:t>
            </w:r>
          </w:p>
        </w:tc>
        <w:tc>
          <w:tcPr>
            <w:tcW w:w="1035" w:type="dxa"/>
            <w:tcBorders>
              <w:top w:val="single" w:sz="8" w:space="0" w:color="auto"/>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неуспе-вающие</w:t>
            </w:r>
          </w:p>
        </w:tc>
        <w:tc>
          <w:tcPr>
            <w:tcW w:w="883" w:type="dxa"/>
            <w:tcBorders>
              <w:top w:val="single" w:sz="8" w:space="0" w:color="auto"/>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 усп</w:t>
            </w:r>
          </w:p>
        </w:tc>
        <w:tc>
          <w:tcPr>
            <w:tcW w:w="1134" w:type="dxa"/>
            <w:tcBorders>
              <w:top w:val="single" w:sz="8" w:space="0" w:color="auto"/>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 кач</w:t>
            </w:r>
          </w:p>
        </w:tc>
      </w:tr>
      <w:tr w:rsidR="000F6D5C" w:rsidRPr="000F6D5C" w:rsidTr="00B569E5">
        <w:trPr>
          <w:trHeight w:val="330"/>
        </w:trPr>
        <w:tc>
          <w:tcPr>
            <w:tcW w:w="780" w:type="dxa"/>
            <w:tcBorders>
              <w:top w:val="nil"/>
              <w:left w:val="single" w:sz="8" w:space="0" w:color="auto"/>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w:t>
            </w:r>
          </w:p>
        </w:tc>
        <w:tc>
          <w:tcPr>
            <w:tcW w:w="78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5а</w:t>
            </w:r>
          </w:p>
        </w:tc>
        <w:tc>
          <w:tcPr>
            <w:tcW w:w="85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27</w:t>
            </w:r>
          </w:p>
        </w:tc>
        <w:tc>
          <w:tcPr>
            <w:tcW w:w="851"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w:t>
            </w:r>
          </w:p>
        </w:tc>
        <w:tc>
          <w:tcPr>
            <w:tcW w:w="85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6</w:t>
            </w:r>
          </w:p>
        </w:tc>
        <w:tc>
          <w:tcPr>
            <w:tcW w:w="851"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19</w:t>
            </w:r>
          </w:p>
        </w:tc>
        <w:tc>
          <w:tcPr>
            <w:tcW w:w="1055"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4</w:t>
            </w:r>
          </w:p>
        </w:tc>
        <w:tc>
          <w:tcPr>
            <w:tcW w:w="1035"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0</w:t>
            </w:r>
          </w:p>
        </w:tc>
        <w:tc>
          <w:tcPr>
            <w:tcW w:w="883"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100</w:t>
            </w:r>
          </w:p>
        </w:tc>
        <w:tc>
          <w:tcPr>
            <w:tcW w:w="1134"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28,6</w:t>
            </w:r>
          </w:p>
        </w:tc>
      </w:tr>
      <w:tr w:rsidR="000F6D5C" w:rsidRPr="000F6D5C" w:rsidTr="00B569E5">
        <w:trPr>
          <w:trHeight w:val="330"/>
        </w:trPr>
        <w:tc>
          <w:tcPr>
            <w:tcW w:w="780" w:type="dxa"/>
            <w:tcBorders>
              <w:top w:val="nil"/>
              <w:left w:val="single" w:sz="8" w:space="0" w:color="auto"/>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w:t>
            </w:r>
          </w:p>
        </w:tc>
        <w:tc>
          <w:tcPr>
            <w:tcW w:w="78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5б</w:t>
            </w:r>
          </w:p>
        </w:tc>
        <w:tc>
          <w:tcPr>
            <w:tcW w:w="85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30</w:t>
            </w:r>
          </w:p>
        </w:tc>
        <w:tc>
          <w:tcPr>
            <w:tcW w:w="851"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w:t>
            </w:r>
          </w:p>
        </w:tc>
        <w:tc>
          <w:tcPr>
            <w:tcW w:w="85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11</w:t>
            </w:r>
          </w:p>
        </w:tc>
        <w:tc>
          <w:tcPr>
            <w:tcW w:w="851"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16</w:t>
            </w:r>
          </w:p>
        </w:tc>
        <w:tc>
          <w:tcPr>
            <w:tcW w:w="1055"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4</w:t>
            </w:r>
          </w:p>
        </w:tc>
        <w:tc>
          <w:tcPr>
            <w:tcW w:w="1035"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w:t>
            </w:r>
          </w:p>
        </w:tc>
        <w:tc>
          <w:tcPr>
            <w:tcW w:w="883"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93,3</w:t>
            </w:r>
          </w:p>
        </w:tc>
        <w:tc>
          <w:tcPr>
            <w:tcW w:w="1134"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40</w:t>
            </w:r>
          </w:p>
        </w:tc>
      </w:tr>
      <w:tr w:rsidR="000F6D5C" w:rsidRPr="000F6D5C" w:rsidTr="00B569E5">
        <w:trPr>
          <w:trHeight w:val="330"/>
        </w:trPr>
        <w:tc>
          <w:tcPr>
            <w:tcW w:w="780" w:type="dxa"/>
            <w:tcBorders>
              <w:top w:val="nil"/>
              <w:left w:val="single" w:sz="8" w:space="0" w:color="auto"/>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3</w:t>
            </w:r>
          </w:p>
        </w:tc>
        <w:tc>
          <w:tcPr>
            <w:tcW w:w="78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5в</w:t>
            </w:r>
          </w:p>
        </w:tc>
        <w:tc>
          <w:tcPr>
            <w:tcW w:w="85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29</w:t>
            </w:r>
          </w:p>
        </w:tc>
        <w:tc>
          <w:tcPr>
            <w:tcW w:w="851"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0</w:t>
            </w:r>
          </w:p>
        </w:tc>
        <w:tc>
          <w:tcPr>
            <w:tcW w:w="85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6</w:t>
            </w:r>
          </w:p>
        </w:tc>
        <w:tc>
          <w:tcPr>
            <w:tcW w:w="851"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22</w:t>
            </w:r>
          </w:p>
        </w:tc>
        <w:tc>
          <w:tcPr>
            <w:tcW w:w="1055"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5</w:t>
            </w:r>
          </w:p>
        </w:tc>
        <w:tc>
          <w:tcPr>
            <w:tcW w:w="1035"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w:t>
            </w:r>
          </w:p>
        </w:tc>
        <w:tc>
          <w:tcPr>
            <w:tcW w:w="883"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96,5</w:t>
            </w:r>
          </w:p>
        </w:tc>
        <w:tc>
          <w:tcPr>
            <w:tcW w:w="1134"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20,7</w:t>
            </w:r>
          </w:p>
        </w:tc>
      </w:tr>
      <w:tr w:rsidR="000F6D5C" w:rsidRPr="000F6D5C" w:rsidTr="00D764CB">
        <w:trPr>
          <w:trHeight w:val="330"/>
        </w:trPr>
        <w:tc>
          <w:tcPr>
            <w:tcW w:w="780" w:type="dxa"/>
            <w:tcBorders>
              <w:top w:val="nil"/>
              <w:left w:val="single" w:sz="8" w:space="0" w:color="auto"/>
              <w:bottom w:val="single" w:sz="8" w:space="0" w:color="auto"/>
              <w:right w:val="single" w:sz="8" w:space="0" w:color="auto"/>
            </w:tcBorders>
            <w:shd w:val="clear" w:color="auto" w:fill="E2EFD9" w:themeFill="accent6" w:themeFillTint="33"/>
            <w:noWrap/>
            <w:vAlign w:val="bottom"/>
            <w:hideMark/>
          </w:tcPr>
          <w:p w:rsidR="000F6D5C" w:rsidRPr="000F6D5C" w:rsidRDefault="000F6D5C" w:rsidP="000F6D5C">
            <w:pPr>
              <w:spacing w:after="0" w:line="240" w:lineRule="auto"/>
              <w:rPr>
                <w:rFonts w:ascii="Times New Roman" w:eastAsia="Times New Roman" w:hAnsi="Times New Roman" w:cs="Times New Roman"/>
                <w:color w:val="000000"/>
                <w:sz w:val="20"/>
                <w:szCs w:val="20"/>
                <w:lang w:eastAsia="ru-RU"/>
              </w:rPr>
            </w:pPr>
            <w:r w:rsidRPr="000F6D5C">
              <w:rPr>
                <w:rFonts w:ascii="Times New Roman" w:eastAsia="Times New Roman" w:hAnsi="Times New Roman" w:cs="Times New Roman"/>
                <w:color w:val="000000"/>
                <w:sz w:val="20"/>
                <w:szCs w:val="20"/>
                <w:lang w:eastAsia="ru-RU"/>
              </w:rPr>
              <w:t> </w:t>
            </w:r>
          </w:p>
        </w:tc>
        <w:tc>
          <w:tcPr>
            <w:tcW w:w="780" w:type="dxa"/>
            <w:tcBorders>
              <w:top w:val="nil"/>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r w:rsidRPr="000F6D5C">
              <w:rPr>
                <w:rFonts w:ascii="Times New Roman" w:eastAsia="Times New Roman" w:hAnsi="Times New Roman" w:cs="Times New Roman"/>
                <w:b/>
                <w:bCs/>
                <w:color w:val="000000"/>
                <w:sz w:val="24"/>
                <w:szCs w:val="24"/>
                <w:lang w:eastAsia="ru-RU"/>
              </w:rPr>
              <w:t>5-е</w:t>
            </w:r>
          </w:p>
        </w:tc>
        <w:tc>
          <w:tcPr>
            <w:tcW w:w="850" w:type="dxa"/>
            <w:tcBorders>
              <w:top w:val="nil"/>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r w:rsidRPr="000F6D5C">
              <w:rPr>
                <w:rFonts w:ascii="Times New Roman" w:eastAsia="Times New Roman" w:hAnsi="Times New Roman" w:cs="Times New Roman"/>
                <w:b/>
                <w:bCs/>
                <w:color w:val="000000"/>
                <w:sz w:val="24"/>
                <w:szCs w:val="24"/>
                <w:lang w:eastAsia="ru-RU"/>
              </w:rPr>
              <w:t>86</w:t>
            </w:r>
          </w:p>
        </w:tc>
        <w:tc>
          <w:tcPr>
            <w:tcW w:w="851" w:type="dxa"/>
            <w:tcBorders>
              <w:top w:val="nil"/>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r w:rsidRPr="000F6D5C">
              <w:rPr>
                <w:rFonts w:ascii="Times New Roman" w:eastAsia="Times New Roman" w:hAnsi="Times New Roman" w:cs="Times New Roman"/>
                <w:b/>
                <w:bCs/>
                <w:color w:val="000000"/>
                <w:sz w:val="24"/>
                <w:szCs w:val="24"/>
                <w:lang w:eastAsia="ru-RU"/>
              </w:rPr>
              <w:t>3</w:t>
            </w:r>
          </w:p>
        </w:tc>
        <w:tc>
          <w:tcPr>
            <w:tcW w:w="850" w:type="dxa"/>
            <w:tcBorders>
              <w:top w:val="nil"/>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r w:rsidRPr="000F6D5C">
              <w:rPr>
                <w:rFonts w:ascii="Times New Roman" w:eastAsia="Times New Roman" w:hAnsi="Times New Roman" w:cs="Times New Roman"/>
                <w:b/>
                <w:bCs/>
                <w:color w:val="000000"/>
                <w:sz w:val="24"/>
                <w:szCs w:val="24"/>
                <w:lang w:eastAsia="ru-RU"/>
              </w:rPr>
              <w:t xml:space="preserve"> 23</w:t>
            </w:r>
          </w:p>
        </w:tc>
        <w:tc>
          <w:tcPr>
            <w:tcW w:w="851" w:type="dxa"/>
            <w:tcBorders>
              <w:top w:val="nil"/>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r w:rsidRPr="000F6D5C">
              <w:rPr>
                <w:rFonts w:ascii="Times New Roman" w:eastAsia="Times New Roman" w:hAnsi="Times New Roman" w:cs="Times New Roman"/>
                <w:b/>
                <w:bCs/>
                <w:color w:val="000000"/>
                <w:sz w:val="24"/>
                <w:szCs w:val="24"/>
                <w:lang w:eastAsia="ru-RU"/>
              </w:rPr>
              <w:t>57</w:t>
            </w:r>
          </w:p>
        </w:tc>
        <w:tc>
          <w:tcPr>
            <w:tcW w:w="1055" w:type="dxa"/>
            <w:tcBorders>
              <w:top w:val="nil"/>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r w:rsidRPr="000F6D5C">
              <w:rPr>
                <w:rFonts w:ascii="Times New Roman" w:eastAsia="Times New Roman" w:hAnsi="Times New Roman" w:cs="Times New Roman"/>
                <w:b/>
                <w:bCs/>
                <w:color w:val="000000"/>
                <w:sz w:val="24"/>
                <w:szCs w:val="24"/>
                <w:lang w:eastAsia="ru-RU"/>
              </w:rPr>
              <w:t>13</w:t>
            </w:r>
          </w:p>
        </w:tc>
        <w:tc>
          <w:tcPr>
            <w:tcW w:w="1035" w:type="dxa"/>
            <w:tcBorders>
              <w:top w:val="nil"/>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val="en-US" w:eastAsia="ru-RU"/>
              </w:rPr>
            </w:pPr>
            <w:r w:rsidRPr="000F6D5C">
              <w:rPr>
                <w:rFonts w:ascii="Times New Roman" w:eastAsia="Times New Roman" w:hAnsi="Times New Roman" w:cs="Times New Roman"/>
                <w:b/>
                <w:bCs/>
                <w:color w:val="000000"/>
                <w:sz w:val="24"/>
                <w:szCs w:val="24"/>
                <w:lang w:eastAsia="ru-RU"/>
              </w:rPr>
              <w:t>3</w:t>
            </w:r>
          </w:p>
        </w:tc>
        <w:tc>
          <w:tcPr>
            <w:tcW w:w="883" w:type="dxa"/>
            <w:tcBorders>
              <w:top w:val="nil"/>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96,5</w:t>
            </w:r>
          </w:p>
        </w:tc>
        <w:tc>
          <w:tcPr>
            <w:tcW w:w="1134" w:type="dxa"/>
            <w:tcBorders>
              <w:top w:val="nil"/>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29</w:t>
            </w:r>
          </w:p>
        </w:tc>
      </w:tr>
      <w:tr w:rsidR="000F6D5C" w:rsidRPr="000F6D5C" w:rsidTr="00B569E5">
        <w:trPr>
          <w:trHeight w:val="330"/>
        </w:trPr>
        <w:tc>
          <w:tcPr>
            <w:tcW w:w="780" w:type="dxa"/>
            <w:tcBorders>
              <w:top w:val="nil"/>
              <w:left w:val="single" w:sz="8" w:space="0" w:color="auto"/>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4</w:t>
            </w:r>
          </w:p>
        </w:tc>
        <w:tc>
          <w:tcPr>
            <w:tcW w:w="78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6а</w:t>
            </w:r>
          </w:p>
        </w:tc>
        <w:tc>
          <w:tcPr>
            <w:tcW w:w="85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28</w:t>
            </w:r>
          </w:p>
        </w:tc>
        <w:tc>
          <w:tcPr>
            <w:tcW w:w="851"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w:t>
            </w:r>
          </w:p>
        </w:tc>
        <w:tc>
          <w:tcPr>
            <w:tcW w:w="85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13</w:t>
            </w:r>
          </w:p>
        </w:tc>
        <w:tc>
          <w:tcPr>
            <w:tcW w:w="851"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13</w:t>
            </w:r>
          </w:p>
        </w:tc>
        <w:tc>
          <w:tcPr>
            <w:tcW w:w="1055"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w:t>
            </w:r>
          </w:p>
        </w:tc>
        <w:tc>
          <w:tcPr>
            <w:tcW w:w="1035"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0</w:t>
            </w:r>
          </w:p>
        </w:tc>
        <w:tc>
          <w:tcPr>
            <w:tcW w:w="883"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100</w:t>
            </w:r>
          </w:p>
        </w:tc>
        <w:tc>
          <w:tcPr>
            <w:tcW w:w="1134"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53,6</w:t>
            </w:r>
          </w:p>
        </w:tc>
      </w:tr>
      <w:tr w:rsidR="000F6D5C" w:rsidRPr="000F6D5C" w:rsidTr="00B569E5">
        <w:trPr>
          <w:trHeight w:val="330"/>
        </w:trPr>
        <w:tc>
          <w:tcPr>
            <w:tcW w:w="780" w:type="dxa"/>
            <w:tcBorders>
              <w:top w:val="nil"/>
              <w:left w:val="single" w:sz="8" w:space="0" w:color="auto"/>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5</w:t>
            </w:r>
          </w:p>
        </w:tc>
        <w:tc>
          <w:tcPr>
            <w:tcW w:w="78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6б</w:t>
            </w:r>
          </w:p>
        </w:tc>
        <w:tc>
          <w:tcPr>
            <w:tcW w:w="85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28</w:t>
            </w:r>
          </w:p>
        </w:tc>
        <w:tc>
          <w:tcPr>
            <w:tcW w:w="851"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w:t>
            </w:r>
          </w:p>
        </w:tc>
        <w:tc>
          <w:tcPr>
            <w:tcW w:w="85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12</w:t>
            </w:r>
          </w:p>
        </w:tc>
        <w:tc>
          <w:tcPr>
            <w:tcW w:w="851"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13</w:t>
            </w:r>
          </w:p>
        </w:tc>
        <w:tc>
          <w:tcPr>
            <w:tcW w:w="1055"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w:t>
            </w:r>
          </w:p>
        </w:tc>
        <w:tc>
          <w:tcPr>
            <w:tcW w:w="1035"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w:t>
            </w:r>
          </w:p>
        </w:tc>
        <w:tc>
          <w:tcPr>
            <w:tcW w:w="883"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96,4</w:t>
            </w:r>
          </w:p>
        </w:tc>
        <w:tc>
          <w:tcPr>
            <w:tcW w:w="1134"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50</w:t>
            </w:r>
          </w:p>
        </w:tc>
      </w:tr>
      <w:tr w:rsidR="000F6D5C" w:rsidRPr="000F6D5C" w:rsidTr="00B569E5">
        <w:trPr>
          <w:trHeight w:val="330"/>
        </w:trPr>
        <w:tc>
          <w:tcPr>
            <w:tcW w:w="780" w:type="dxa"/>
            <w:tcBorders>
              <w:top w:val="nil"/>
              <w:left w:val="single" w:sz="8" w:space="0" w:color="auto"/>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6</w:t>
            </w:r>
          </w:p>
        </w:tc>
        <w:tc>
          <w:tcPr>
            <w:tcW w:w="78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6в</w:t>
            </w:r>
          </w:p>
        </w:tc>
        <w:tc>
          <w:tcPr>
            <w:tcW w:w="85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28</w:t>
            </w:r>
          </w:p>
        </w:tc>
        <w:tc>
          <w:tcPr>
            <w:tcW w:w="851"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3</w:t>
            </w:r>
          </w:p>
        </w:tc>
        <w:tc>
          <w:tcPr>
            <w:tcW w:w="85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5</w:t>
            </w:r>
          </w:p>
        </w:tc>
        <w:tc>
          <w:tcPr>
            <w:tcW w:w="851"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20</w:t>
            </w:r>
          </w:p>
        </w:tc>
        <w:tc>
          <w:tcPr>
            <w:tcW w:w="1055"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w:t>
            </w:r>
          </w:p>
        </w:tc>
        <w:tc>
          <w:tcPr>
            <w:tcW w:w="1035"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0</w:t>
            </w:r>
          </w:p>
        </w:tc>
        <w:tc>
          <w:tcPr>
            <w:tcW w:w="883"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100</w:t>
            </w:r>
          </w:p>
        </w:tc>
        <w:tc>
          <w:tcPr>
            <w:tcW w:w="1134"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28,6</w:t>
            </w:r>
          </w:p>
        </w:tc>
      </w:tr>
      <w:tr w:rsidR="000F6D5C" w:rsidRPr="000F6D5C" w:rsidTr="00D764CB">
        <w:trPr>
          <w:trHeight w:val="330"/>
        </w:trPr>
        <w:tc>
          <w:tcPr>
            <w:tcW w:w="780" w:type="dxa"/>
            <w:tcBorders>
              <w:top w:val="nil"/>
              <w:left w:val="single" w:sz="8" w:space="0" w:color="auto"/>
              <w:bottom w:val="single" w:sz="8" w:space="0" w:color="auto"/>
              <w:right w:val="single" w:sz="8" w:space="0" w:color="auto"/>
            </w:tcBorders>
            <w:shd w:val="clear" w:color="auto" w:fill="E2EFD9" w:themeFill="accent6" w:themeFillTint="33"/>
            <w:noWrap/>
            <w:vAlign w:val="bottom"/>
            <w:hideMark/>
          </w:tcPr>
          <w:p w:rsidR="000F6D5C" w:rsidRPr="000F6D5C" w:rsidRDefault="000F6D5C" w:rsidP="000F6D5C">
            <w:pPr>
              <w:spacing w:after="0" w:line="240" w:lineRule="auto"/>
              <w:rPr>
                <w:rFonts w:ascii="Times New Roman" w:eastAsia="Times New Roman" w:hAnsi="Times New Roman" w:cs="Times New Roman"/>
                <w:color w:val="000000"/>
                <w:sz w:val="20"/>
                <w:szCs w:val="20"/>
                <w:lang w:eastAsia="ru-RU"/>
              </w:rPr>
            </w:pPr>
            <w:r w:rsidRPr="000F6D5C">
              <w:rPr>
                <w:rFonts w:ascii="Times New Roman" w:eastAsia="Times New Roman" w:hAnsi="Times New Roman" w:cs="Times New Roman"/>
                <w:color w:val="000000"/>
                <w:sz w:val="20"/>
                <w:szCs w:val="20"/>
                <w:lang w:eastAsia="ru-RU"/>
              </w:rPr>
              <w:t> </w:t>
            </w:r>
          </w:p>
        </w:tc>
        <w:tc>
          <w:tcPr>
            <w:tcW w:w="780" w:type="dxa"/>
            <w:tcBorders>
              <w:top w:val="nil"/>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r w:rsidRPr="000F6D5C">
              <w:rPr>
                <w:rFonts w:ascii="Times New Roman" w:eastAsia="Times New Roman" w:hAnsi="Times New Roman" w:cs="Times New Roman"/>
                <w:b/>
                <w:bCs/>
                <w:color w:val="000000"/>
                <w:sz w:val="24"/>
                <w:szCs w:val="24"/>
                <w:lang w:eastAsia="ru-RU"/>
              </w:rPr>
              <w:t>6-е</w:t>
            </w:r>
          </w:p>
        </w:tc>
        <w:tc>
          <w:tcPr>
            <w:tcW w:w="850" w:type="dxa"/>
            <w:tcBorders>
              <w:top w:val="nil"/>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84</w:t>
            </w:r>
          </w:p>
        </w:tc>
        <w:tc>
          <w:tcPr>
            <w:tcW w:w="851" w:type="dxa"/>
            <w:tcBorders>
              <w:top w:val="nil"/>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7</w:t>
            </w:r>
          </w:p>
        </w:tc>
        <w:tc>
          <w:tcPr>
            <w:tcW w:w="850" w:type="dxa"/>
            <w:tcBorders>
              <w:top w:val="nil"/>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30</w:t>
            </w:r>
          </w:p>
        </w:tc>
        <w:tc>
          <w:tcPr>
            <w:tcW w:w="851" w:type="dxa"/>
            <w:tcBorders>
              <w:top w:val="nil"/>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46</w:t>
            </w:r>
          </w:p>
        </w:tc>
        <w:tc>
          <w:tcPr>
            <w:tcW w:w="1055" w:type="dxa"/>
            <w:tcBorders>
              <w:top w:val="nil"/>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5</w:t>
            </w:r>
          </w:p>
        </w:tc>
        <w:tc>
          <w:tcPr>
            <w:tcW w:w="1035" w:type="dxa"/>
            <w:tcBorders>
              <w:top w:val="nil"/>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1</w:t>
            </w:r>
          </w:p>
        </w:tc>
        <w:tc>
          <w:tcPr>
            <w:tcW w:w="883" w:type="dxa"/>
            <w:tcBorders>
              <w:top w:val="nil"/>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98,8</w:t>
            </w:r>
          </w:p>
        </w:tc>
        <w:tc>
          <w:tcPr>
            <w:tcW w:w="1134" w:type="dxa"/>
            <w:tcBorders>
              <w:top w:val="nil"/>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44</w:t>
            </w:r>
          </w:p>
        </w:tc>
      </w:tr>
      <w:tr w:rsidR="000F6D5C" w:rsidRPr="000F6D5C" w:rsidTr="00B569E5">
        <w:trPr>
          <w:trHeight w:val="330"/>
        </w:trPr>
        <w:tc>
          <w:tcPr>
            <w:tcW w:w="780" w:type="dxa"/>
            <w:tcBorders>
              <w:top w:val="nil"/>
              <w:left w:val="single" w:sz="8" w:space="0" w:color="auto"/>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7</w:t>
            </w:r>
          </w:p>
        </w:tc>
        <w:tc>
          <w:tcPr>
            <w:tcW w:w="78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7а</w:t>
            </w:r>
          </w:p>
        </w:tc>
        <w:tc>
          <w:tcPr>
            <w:tcW w:w="85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33</w:t>
            </w:r>
          </w:p>
        </w:tc>
        <w:tc>
          <w:tcPr>
            <w:tcW w:w="851"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w:t>
            </w:r>
          </w:p>
        </w:tc>
        <w:tc>
          <w:tcPr>
            <w:tcW w:w="85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6</w:t>
            </w:r>
          </w:p>
        </w:tc>
        <w:tc>
          <w:tcPr>
            <w:tcW w:w="851"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23</w:t>
            </w:r>
          </w:p>
        </w:tc>
        <w:tc>
          <w:tcPr>
            <w:tcW w:w="1055"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val="en-US" w:eastAsia="ru-RU"/>
              </w:rPr>
              <w:t>1</w:t>
            </w:r>
          </w:p>
        </w:tc>
        <w:tc>
          <w:tcPr>
            <w:tcW w:w="1035"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3</w:t>
            </w:r>
          </w:p>
        </w:tc>
        <w:tc>
          <w:tcPr>
            <w:tcW w:w="883"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90</w:t>
            </w:r>
          </w:p>
        </w:tc>
        <w:tc>
          <w:tcPr>
            <w:tcW w:w="1134"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21,2</w:t>
            </w:r>
          </w:p>
        </w:tc>
      </w:tr>
      <w:tr w:rsidR="000F6D5C" w:rsidRPr="000F6D5C" w:rsidTr="00B569E5">
        <w:trPr>
          <w:trHeight w:val="330"/>
        </w:trPr>
        <w:tc>
          <w:tcPr>
            <w:tcW w:w="780" w:type="dxa"/>
            <w:tcBorders>
              <w:top w:val="nil"/>
              <w:left w:val="single" w:sz="8" w:space="0" w:color="auto"/>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8</w:t>
            </w:r>
          </w:p>
        </w:tc>
        <w:tc>
          <w:tcPr>
            <w:tcW w:w="78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7б</w:t>
            </w:r>
          </w:p>
        </w:tc>
        <w:tc>
          <w:tcPr>
            <w:tcW w:w="85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31</w:t>
            </w:r>
          </w:p>
        </w:tc>
        <w:tc>
          <w:tcPr>
            <w:tcW w:w="851"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val="en-US" w:eastAsia="ru-RU"/>
              </w:rPr>
              <w:t>0</w:t>
            </w:r>
          </w:p>
        </w:tc>
        <w:tc>
          <w:tcPr>
            <w:tcW w:w="85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3</w:t>
            </w:r>
          </w:p>
        </w:tc>
        <w:tc>
          <w:tcPr>
            <w:tcW w:w="851"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24</w:t>
            </w:r>
          </w:p>
        </w:tc>
        <w:tc>
          <w:tcPr>
            <w:tcW w:w="1055"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0</w:t>
            </w:r>
          </w:p>
        </w:tc>
        <w:tc>
          <w:tcPr>
            <w:tcW w:w="1035"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4</w:t>
            </w:r>
          </w:p>
        </w:tc>
        <w:tc>
          <w:tcPr>
            <w:tcW w:w="883" w:type="dxa"/>
            <w:tcBorders>
              <w:top w:val="single" w:sz="8" w:space="0" w:color="auto"/>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87</w:t>
            </w:r>
          </w:p>
        </w:tc>
        <w:tc>
          <w:tcPr>
            <w:tcW w:w="1134" w:type="dxa"/>
            <w:tcBorders>
              <w:top w:val="single" w:sz="8" w:space="0" w:color="auto"/>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9,6</w:t>
            </w:r>
          </w:p>
        </w:tc>
      </w:tr>
      <w:tr w:rsidR="000F6D5C" w:rsidRPr="000F6D5C" w:rsidTr="00B569E5">
        <w:trPr>
          <w:trHeight w:val="330"/>
        </w:trPr>
        <w:tc>
          <w:tcPr>
            <w:tcW w:w="780" w:type="dxa"/>
            <w:tcBorders>
              <w:top w:val="nil"/>
              <w:left w:val="single" w:sz="8" w:space="0" w:color="auto"/>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9</w:t>
            </w:r>
          </w:p>
        </w:tc>
        <w:tc>
          <w:tcPr>
            <w:tcW w:w="78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7в</w:t>
            </w:r>
          </w:p>
        </w:tc>
        <w:tc>
          <w:tcPr>
            <w:tcW w:w="85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32</w:t>
            </w:r>
          </w:p>
        </w:tc>
        <w:tc>
          <w:tcPr>
            <w:tcW w:w="851"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w:t>
            </w:r>
          </w:p>
        </w:tc>
        <w:tc>
          <w:tcPr>
            <w:tcW w:w="85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9</w:t>
            </w:r>
          </w:p>
        </w:tc>
        <w:tc>
          <w:tcPr>
            <w:tcW w:w="851"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val="en-US" w:eastAsia="ru-RU"/>
              </w:rPr>
              <w:t>21</w:t>
            </w:r>
          </w:p>
        </w:tc>
        <w:tc>
          <w:tcPr>
            <w:tcW w:w="1055"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w:t>
            </w:r>
          </w:p>
        </w:tc>
        <w:tc>
          <w:tcPr>
            <w:tcW w:w="1035"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val="en-US" w:eastAsia="ru-RU"/>
              </w:rPr>
            </w:pPr>
            <w:r w:rsidRPr="000F6D5C">
              <w:rPr>
                <w:rFonts w:ascii="Times New Roman" w:eastAsia="Times New Roman" w:hAnsi="Times New Roman" w:cs="Times New Roman"/>
                <w:sz w:val="24"/>
                <w:szCs w:val="24"/>
                <w:lang w:val="en-US" w:eastAsia="ru-RU"/>
              </w:rPr>
              <w:t>1</w:t>
            </w:r>
          </w:p>
        </w:tc>
        <w:tc>
          <w:tcPr>
            <w:tcW w:w="883" w:type="dxa"/>
            <w:tcBorders>
              <w:top w:val="single" w:sz="8" w:space="0" w:color="auto"/>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96,9</w:t>
            </w:r>
          </w:p>
        </w:tc>
        <w:tc>
          <w:tcPr>
            <w:tcW w:w="1134" w:type="dxa"/>
            <w:tcBorders>
              <w:top w:val="single" w:sz="8" w:space="0" w:color="auto"/>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31,2</w:t>
            </w:r>
          </w:p>
        </w:tc>
      </w:tr>
      <w:tr w:rsidR="000F6D5C" w:rsidRPr="000F6D5C" w:rsidTr="00D764CB">
        <w:trPr>
          <w:trHeight w:val="330"/>
        </w:trPr>
        <w:tc>
          <w:tcPr>
            <w:tcW w:w="780" w:type="dxa"/>
            <w:tcBorders>
              <w:top w:val="nil"/>
              <w:left w:val="single" w:sz="8" w:space="0" w:color="auto"/>
              <w:bottom w:val="single" w:sz="8" w:space="0" w:color="auto"/>
              <w:right w:val="single" w:sz="8" w:space="0" w:color="auto"/>
            </w:tcBorders>
            <w:shd w:val="clear" w:color="auto" w:fill="E2EFD9" w:themeFill="accent6" w:themeFillTint="33"/>
            <w:noWrap/>
            <w:vAlign w:val="bottom"/>
            <w:hideMark/>
          </w:tcPr>
          <w:p w:rsidR="000F6D5C" w:rsidRPr="000F6D5C" w:rsidRDefault="000F6D5C" w:rsidP="000F6D5C">
            <w:pPr>
              <w:spacing w:after="0" w:line="240" w:lineRule="auto"/>
              <w:rPr>
                <w:rFonts w:ascii="Times New Roman" w:eastAsia="Times New Roman" w:hAnsi="Times New Roman" w:cs="Times New Roman"/>
                <w:color w:val="000000"/>
                <w:sz w:val="20"/>
                <w:szCs w:val="20"/>
                <w:lang w:eastAsia="ru-RU"/>
              </w:rPr>
            </w:pPr>
            <w:r w:rsidRPr="000F6D5C">
              <w:rPr>
                <w:rFonts w:ascii="Times New Roman" w:eastAsia="Times New Roman" w:hAnsi="Times New Roman" w:cs="Times New Roman"/>
                <w:color w:val="000000"/>
                <w:sz w:val="20"/>
                <w:szCs w:val="20"/>
                <w:lang w:eastAsia="ru-RU"/>
              </w:rPr>
              <w:t> </w:t>
            </w:r>
          </w:p>
        </w:tc>
        <w:tc>
          <w:tcPr>
            <w:tcW w:w="780" w:type="dxa"/>
            <w:tcBorders>
              <w:top w:val="nil"/>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r w:rsidRPr="000F6D5C">
              <w:rPr>
                <w:rFonts w:ascii="Times New Roman" w:eastAsia="Times New Roman" w:hAnsi="Times New Roman" w:cs="Times New Roman"/>
                <w:b/>
                <w:bCs/>
                <w:color w:val="000000"/>
                <w:sz w:val="24"/>
                <w:szCs w:val="24"/>
                <w:lang w:eastAsia="ru-RU"/>
              </w:rPr>
              <w:t>7-е</w:t>
            </w:r>
          </w:p>
        </w:tc>
        <w:tc>
          <w:tcPr>
            <w:tcW w:w="850" w:type="dxa"/>
            <w:tcBorders>
              <w:top w:val="nil"/>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96</w:t>
            </w:r>
          </w:p>
        </w:tc>
        <w:tc>
          <w:tcPr>
            <w:tcW w:w="851" w:type="dxa"/>
            <w:tcBorders>
              <w:top w:val="nil"/>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2</w:t>
            </w:r>
          </w:p>
        </w:tc>
        <w:tc>
          <w:tcPr>
            <w:tcW w:w="850" w:type="dxa"/>
            <w:tcBorders>
              <w:top w:val="nil"/>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18</w:t>
            </w:r>
          </w:p>
        </w:tc>
        <w:tc>
          <w:tcPr>
            <w:tcW w:w="851" w:type="dxa"/>
            <w:tcBorders>
              <w:top w:val="nil"/>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68</w:t>
            </w:r>
          </w:p>
        </w:tc>
        <w:tc>
          <w:tcPr>
            <w:tcW w:w="1055" w:type="dxa"/>
            <w:tcBorders>
              <w:top w:val="nil"/>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3</w:t>
            </w:r>
          </w:p>
        </w:tc>
        <w:tc>
          <w:tcPr>
            <w:tcW w:w="1035" w:type="dxa"/>
            <w:tcBorders>
              <w:top w:val="nil"/>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8</w:t>
            </w:r>
          </w:p>
        </w:tc>
        <w:tc>
          <w:tcPr>
            <w:tcW w:w="883" w:type="dxa"/>
            <w:tcBorders>
              <w:top w:val="single" w:sz="8" w:space="0" w:color="auto"/>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91,6</w:t>
            </w:r>
          </w:p>
        </w:tc>
        <w:tc>
          <w:tcPr>
            <w:tcW w:w="1134" w:type="dxa"/>
            <w:tcBorders>
              <w:top w:val="single" w:sz="8" w:space="0" w:color="auto"/>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19,8</w:t>
            </w:r>
          </w:p>
        </w:tc>
      </w:tr>
      <w:tr w:rsidR="000F6D5C" w:rsidRPr="000F6D5C" w:rsidTr="00B569E5">
        <w:trPr>
          <w:trHeight w:val="330"/>
        </w:trPr>
        <w:tc>
          <w:tcPr>
            <w:tcW w:w="780" w:type="dxa"/>
            <w:tcBorders>
              <w:top w:val="nil"/>
              <w:left w:val="single" w:sz="8" w:space="0" w:color="auto"/>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10</w:t>
            </w:r>
          </w:p>
        </w:tc>
        <w:tc>
          <w:tcPr>
            <w:tcW w:w="78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8а</w:t>
            </w:r>
          </w:p>
        </w:tc>
        <w:tc>
          <w:tcPr>
            <w:tcW w:w="85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27</w:t>
            </w:r>
          </w:p>
        </w:tc>
        <w:tc>
          <w:tcPr>
            <w:tcW w:w="851"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0</w:t>
            </w:r>
          </w:p>
        </w:tc>
        <w:tc>
          <w:tcPr>
            <w:tcW w:w="85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val="en-US" w:eastAsia="ru-RU"/>
              </w:rPr>
            </w:pPr>
            <w:r w:rsidRPr="000F6D5C">
              <w:rPr>
                <w:rFonts w:ascii="Times New Roman" w:eastAsia="Times New Roman" w:hAnsi="Times New Roman" w:cs="Times New Roman"/>
                <w:color w:val="000000"/>
                <w:sz w:val="24"/>
                <w:szCs w:val="24"/>
                <w:lang w:eastAsia="ru-RU"/>
              </w:rPr>
              <w:t>10</w:t>
            </w:r>
          </w:p>
        </w:tc>
        <w:tc>
          <w:tcPr>
            <w:tcW w:w="851"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16</w:t>
            </w:r>
          </w:p>
        </w:tc>
        <w:tc>
          <w:tcPr>
            <w:tcW w:w="1055"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0</w:t>
            </w:r>
          </w:p>
        </w:tc>
        <w:tc>
          <w:tcPr>
            <w:tcW w:w="1035"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w:t>
            </w:r>
          </w:p>
        </w:tc>
        <w:tc>
          <w:tcPr>
            <w:tcW w:w="883" w:type="dxa"/>
            <w:tcBorders>
              <w:top w:val="single" w:sz="8" w:space="0" w:color="auto"/>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96,3</w:t>
            </w:r>
          </w:p>
        </w:tc>
        <w:tc>
          <w:tcPr>
            <w:tcW w:w="1134" w:type="dxa"/>
            <w:tcBorders>
              <w:top w:val="single" w:sz="8" w:space="0" w:color="auto"/>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37</w:t>
            </w:r>
          </w:p>
        </w:tc>
      </w:tr>
      <w:tr w:rsidR="000F6D5C" w:rsidRPr="000F6D5C" w:rsidTr="00B569E5">
        <w:trPr>
          <w:trHeight w:val="330"/>
        </w:trPr>
        <w:tc>
          <w:tcPr>
            <w:tcW w:w="780" w:type="dxa"/>
            <w:tcBorders>
              <w:top w:val="nil"/>
              <w:left w:val="single" w:sz="8" w:space="0" w:color="auto"/>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11</w:t>
            </w:r>
          </w:p>
        </w:tc>
        <w:tc>
          <w:tcPr>
            <w:tcW w:w="78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8б</w:t>
            </w:r>
          </w:p>
        </w:tc>
        <w:tc>
          <w:tcPr>
            <w:tcW w:w="85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26</w:t>
            </w:r>
          </w:p>
        </w:tc>
        <w:tc>
          <w:tcPr>
            <w:tcW w:w="851"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0</w:t>
            </w:r>
          </w:p>
        </w:tc>
        <w:tc>
          <w:tcPr>
            <w:tcW w:w="85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3</w:t>
            </w:r>
          </w:p>
        </w:tc>
        <w:tc>
          <w:tcPr>
            <w:tcW w:w="851"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20</w:t>
            </w:r>
          </w:p>
        </w:tc>
        <w:tc>
          <w:tcPr>
            <w:tcW w:w="1055"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w:t>
            </w:r>
          </w:p>
        </w:tc>
        <w:tc>
          <w:tcPr>
            <w:tcW w:w="1035"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3</w:t>
            </w:r>
          </w:p>
        </w:tc>
        <w:tc>
          <w:tcPr>
            <w:tcW w:w="883" w:type="dxa"/>
            <w:tcBorders>
              <w:top w:val="single" w:sz="8" w:space="0" w:color="auto"/>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88,5</w:t>
            </w:r>
          </w:p>
        </w:tc>
        <w:tc>
          <w:tcPr>
            <w:tcW w:w="1134" w:type="dxa"/>
            <w:tcBorders>
              <w:top w:val="single" w:sz="8" w:space="0" w:color="auto"/>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val="en-US" w:eastAsia="ru-RU"/>
              </w:rPr>
            </w:pPr>
            <w:r w:rsidRPr="000F6D5C">
              <w:rPr>
                <w:rFonts w:ascii="Times New Roman" w:eastAsia="Times New Roman" w:hAnsi="Times New Roman" w:cs="Times New Roman"/>
                <w:color w:val="000000"/>
                <w:sz w:val="24"/>
                <w:szCs w:val="24"/>
                <w:lang w:eastAsia="ru-RU"/>
              </w:rPr>
              <w:t>11,5</w:t>
            </w:r>
          </w:p>
        </w:tc>
      </w:tr>
      <w:tr w:rsidR="000F6D5C" w:rsidRPr="000F6D5C" w:rsidTr="00B569E5">
        <w:trPr>
          <w:trHeight w:val="330"/>
        </w:trPr>
        <w:tc>
          <w:tcPr>
            <w:tcW w:w="780" w:type="dxa"/>
            <w:tcBorders>
              <w:top w:val="nil"/>
              <w:left w:val="single" w:sz="8" w:space="0" w:color="auto"/>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12</w:t>
            </w:r>
          </w:p>
        </w:tc>
        <w:tc>
          <w:tcPr>
            <w:tcW w:w="78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8в</w:t>
            </w:r>
          </w:p>
        </w:tc>
        <w:tc>
          <w:tcPr>
            <w:tcW w:w="85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24</w:t>
            </w:r>
          </w:p>
        </w:tc>
        <w:tc>
          <w:tcPr>
            <w:tcW w:w="851"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0</w:t>
            </w:r>
          </w:p>
        </w:tc>
        <w:tc>
          <w:tcPr>
            <w:tcW w:w="85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4</w:t>
            </w:r>
          </w:p>
        </w:tc>
        <w:tc>
          <w:tcPr>
            <w:tcW w:w="851"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val="en-US" w:eastAsia="ru-RU"/>
              </w:rPr>
            </w:pPr>
            <w:r w:rsidRPr="000F6D5C">
              <w:rPr>
                <w:rFonts w:ascii="Times New Roman" w:eastAsia="Times New Roman" w:hAnsi="Times New Roman" w:cs="Times New Roman"/>
                <w:color w:val="000000"/>
                <w:sz w:val="24"/>
                <w:szCs w:val="24"/>
                <w:lang w:eastAsia="ru-RU"/>
              </w:rPr>
              <w:t>18</w:t>
            </w:r>
          </w:p>
        </w:tc>
        <w:tc>
          <w:tcPr>
            <w:tcW w:w="1055"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w:t>
            </w:r>
          </w:p>
        </w:tc>
        <w:tc>
          <w:tcPr>
            <w:tcW w:w="1035"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w:t>
            </w:r>
          </w:p>
        </w:tc>
        <w:tc>
          <w:tcPr>
            <w:tcW w:w="883" w:type="dxa"/>
            <w:tcBorders>
              <w:top w:val="single" w:sz="8" w:space="0" w:color="auto"/>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91,6</w:t>
            </w:r>
          </w:p>
        </w:tc>
        <w:tc>
          <w:tcPr>
            <w:tcW w:w="1134" w:type="dxa"/>
            <w:tcBorders>
              <w:top w:val="single" w:sz="8" w:space="0" w:color="auto"/>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12</w:t>
            </w:r>
          </w:p>
        </w:tc>
      </w:tr>
      <w:tr w:rsidR="000F6D5C" w:rsidRPr="000F6D5C" w:rsidTr="00B569E5">
        <w:trPr>
          <w:trHeight w:val="330"/>
        </w:trPr>
        <w:tc>
          <w:tcPr>
            <w:tcW w:w="780" w:type="dxa"/>
            <w:tcBorders>
              <w:top w:val="nil"/>
              <w:left w:val="single" w:sz="8" w:space="0" w:color="auto"/>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13</w:t>
            </w:r>
          </w:p>
        </w:tc>
        <w:tc>
          <w:tcPr>
            <w:tcW w:w="78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8г</w:t>
            </w:r>
          </w:p>
        </w:tc>
        <w:tc>
          <w:tcPr>
            <w:tcW w:w="85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27</w:t>
            </w:r>
          </w:p>
        </w:tc>
        <w:tc>
          <w:tcPr>
            <w:tcW w:w="851"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0</w:t>
            </w:r>
          </w:p>
        </w:tc>
        <w:tc>
          <w:tcPr>
            <w:tcW w:w="85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3</w:t>
            </w:r>
          </w:p>
        </w:tc>
        <w:tc>
          <w:tcPr>
            <w:tcW w:w="851"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24</w:t>
            </w:r>
          </w:p>
        </w:tc>
        <w:tc>
          <w:tcPr>
            <w:tcW w:w="1055"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w:t>
            </w:r>
          </w:p>
        </w:tc>
        <w:tc>
          <w:tcPr>
            <w:tcW w:w="1035"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0</w:t>
            </w:r>
          </w:p>
        </w:tc>
        <w:tc>
          <w:tcPr>
            <w:tcW w:w="883" w:type="dxa"/>
            <w:tcBorders>
              <w:top w:val="single" w:sz="8" w:space="0" w:color="auto"/>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100</w:t>
            </w:r>
          </w:p>
        </w:tc>
        <w:tc>
          <w:tcPr>
            <w:tcW w:w="1134" w:type="dxa"/>
            <w:tcBorders>
              <w:top w:val="single" w:sz="8" w:space="0" w:color="auto"/>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11</w:t>
            </w:r>
          </w:p>
        </w:tc>
      </w:tr>
      <w:tr w:rsidR="000F6D5C" w:rsidRPr="000F6D5C" w:rsidTr="00D764CB">
        <w:trPr>
          <w:trHeight w:val="330"/>
        </w:trPr>
        <w:tc>
          <w:tcPr>
            <w:tcW w:w="780" w:type="dxa"/>
            <w:tcBorders>
              <w:top w:val="nil"/>
              <w:left w:val="single" w:sz="8" w:space="0" w:color="auto"/>
              <w:bottom w:val="single" w:sz="8" w:space="0" w:color="auto"/>
              <w:right w:val="single" w:sz="8" w:space="0" w:color="auto"/>
            </w:tcBorders>
            <w:shd w:val="clear" w:color="auto" w:fill="E2EFD9" w:themeFill="accent6" w:themeFillTint="33"/>
            <w:noWrap/>
            <w:vAlign w:val="bottom"/>
            <w:hideMark/>
          </w:tcPr>
          <w:p w:rsidR="000F6D5C" w:rsidRPr="000F6D5C" w:rsidRDefault="000F6D5C" w:rsidP="000F6D5C">
            <w:pPr>
              <w:spacing w:after="0" w:line="240" w:lineRule="auto"/>
              <w:rPr>
                <w:rFonts w:ascii="Times New Roman" w:eastAsia="Times New Roman" w:hAnsi="Times New Roman" w:cs="Times New Roman"/>
                <w:color w:val="000000"/>
                <w:sz w:val="20"/>
                <w:szCs w:val="20"/>
                <w:lang w:eastAsia="ru-RU"/>
              </w:rPr>
            </w:pPr>
            <w:r w:rsidRPr="000F6D5C">
              <w:rPr>
                <w:rFonts w:ascii="Times New Roman" w:eastAsia="Times New Roman" w:hAnsi="Times New Roman" w:cs="Times New Roman"/>
                <w:color w:val="000000"/>
                <w:sz w:val="20"/>
                <w:szCs w:val="20"/>
                <w:lang w:eastAsia="ru-RU"/>
              </w:rPr>
              <w:t> </w:t>
            </w:r>
          </w:p>
        </w:tc>
        <w:tc>
          <w:tcPr>
            <w:tcW w:w="780" w:type="dxa"/>
            <w:tcBorders>
              <w:top w:val="nil"/>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r w:rsidRPr="000F6D5C">
              <w:rPr>
                <w:rFonts w:ascii="Times New Roman" w:eastAsia="Times New Roman" w:hAnsi="Times New Roman" w:cs="Times New Roman"/>
                <w:b/>
                <w:bCs/>
                <w:color w:val="000000"/>
                <w:sz w:val="24"/>
                <w:szCs w:val="24"/>
                <w:lang w:eastAsia="ru-RU"/>
              </w:rPr>
              <w:t>8-е</w:t>
            </w:r>
          </w:p>
        </w:tc>
        <w:tc>
          <w:tcPr>
            <w:tcW w:w="850" w:type="dxa"/>
            <w:tcBorders>
              <w:top w:val="nil"/>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r w:rsidRPr="000F6D5C">
              <w:rPr>
                <w:rFonts w:ascii="Times New Roman" w:eastAsia="Times New Roman" w:hAnsi="Times New Roman" w:cs="Times New Roman"/>
                <w:b/>
                <w:bCs/>
                <w:color w:val="000000"/>
                <w:sz w:val="24"/>
                <w:szCs w:val="24"/>
                <w:lang w:eastAsia="ru-RU"/>
              </w:rPr>
              <w:t>104</w:t>
            </w:r>
          </w:p>
        </w:tc>
        <w:tc>
          <w:tcPr>
            <w:tcW w:w="851" w:type="dxa"/>
            <w:tcBorders>
              <w:top w:val="nil"/>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r w:rsidRPr="000F6D5C">
              <w:rPr>
                <w:rFonts w:ascii="Times New Roman" w:eastAsia="Times New Roman" w:hAnsi="Times New Roman" w:cs="Times New Roman"/>
                <w:b/>
                <w:bCs/>
                <w:color w:val="000000"/>
                <w:sz w:val="24"/>
                <w:szCs w:val="24"/>
                <w:lang w:eastAsia="ru-RU"/>
              </w:rPr>
              <w:t>0</w:t>
            </w:r>
          </w:p>
        </w:tc>
        <w:tc>
          <w:tcPr>
            <w:tcW w:w="850" w:type="dxa"/>
            <w:tcBorders>
              <w:top w:val="nil"/>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r w:rsidRPr="000F6D5C">
              <w:rPr>
                <w:rFonts w:ascii="Times New Roman" w:eastAsia="Times New Roman" w:hAnsi="Times New Roman" w:cs="Times New Roman"/>
                <w:b/>
                <w:bCs/>
                <w:color w:val="000000"/>
                <w:sz w:val="24"/>
                <w:szCs w:val="24"/>
                <w:lang w:eastAsia="ru-RU"/>
              </w:rPr>
              <w:t>20</w:t>
            </w:r>
          </w:p>
        </w:tc>
        <w:tc>
          <w:tcPr>
            <w:tcW w:w="851" w:type="dxa"/>
            <w:tcBorders>
              <w:top w:val="nil"/>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r w:rsidRPr="000F6D5C">
              <w:rPr>
                <w:rFonts w:ascii="Times New Roman" w:eastAsia="Times New Roman" w:hAnsi="Times New Roman" w:cs="Times New Roman"/>
                <w:b/>
                <w:bCs/>
                <w:color w:val="000000"/>
                <w:sz w:val="24"/>
                <w:szCs w:val="24"/>
                <w:lang w:eastAsia="ru-RU"/>
              </w:rPr>
              <w:t>78</w:t>
            </w:r>
          </w:p>
        </w:tc>
        <w:tc>
          <w:tcPr>
            <w:tcW w:w="1055" w:type="dxa"/>
            <w:tcBorders>
              <w:top w:val="nil"/>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r w:rsidRPr="000F6D5C">
              <w:rPr>
                <w:rFonts w:ascii="Times New Roman" w:eastAsia="Times New Roman" w:hAnsi="Times New Roman" w:cs="Times New Roman"/>
                <w:b/>
                <w:bCs/>
                <w:color w:val="000000"/>
                <w:sz w:val="24"/>
                <w:szCs w:val="24"/>
                <w:lang w:eastAsia="ru-RU"/>
              </w:rPr>
              <w:t>3</w:t>
            </w:r>
          </w:p>
        </w:tc>
        <w:tc>
          <w:tcPr>
            <w:tcW w:w="1035" w:type="dxa"/>
            <w:tcBorders>
              <w:top w:val="nil"/>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r w:rsidRPr="000F6D5C">
              <w:rPr>
                <w:rFonts w:ascii="Times New Roman" w:eastAsia="Times New Roman" w:hAnsi="Times New Roman" w:cs="Times New Roman"/>
                <w:b/>
                <w:bCs/>
                <w:color w:val="000000"/>
                <w:sz w:val="24"/>
                <w:szCs w:val="24"/>
                <w:lang w:eastAsia="ru-RU"/>
              </w:rPr>
              <w:t>6</w:t>
            </w:r>
          </w:p>
        </w:tc>
        <w:tc>
          <w:tcPr>
            <w:tcW w:w="883" w:type="dxa"/>
            <w:tcBorders>
              <w:top w:val="single" w:sz="8" w:space="0" w:color="auto"/>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r w:rsidRPr="000F6D5C">
              <w:rPr>
                <w:rFonts w:ascii="Times New Roman" w:eastAsia="Times New Roman" w:hAnsi="Times New Roman" w:cs="Times New Roman"/>
                <w:b/>
                <w:bCs/>
                <w:color w:val="000000"/>
                <w:sz w:val="24"/>
                <w:szCs w:val="24"/>
                <w:lang w:eastAsia="ru-RU"/>
              </w:rPr>
              <w:t>74,3</w:t>
            </w:r>
          </w:p>
        </w:tc>
        <w:tc>
          <w:tcPr>
            <w:tcW w:w="1134" w:type="dxa"/>
            <w:tcBorders>
              <w:top w:val="single" w:sz="8" w:space="0" w:color="auto"/>
              <w:left w:val="nil"/>
              <w:bottom w:val="single" w:sz="8"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r w:rsidRPr="000F6D5C">
              <w:rPr>
                <w:rFonts w:ascii="Times New Roman" w:eastAsia="Times New Roman" w:hAnsi="Times New Roman" w:cs="Times New Roman"/>
                <w:b/>
                <w:bCs/>
                <w:color w:val="000000"/>
                <w:sz w:val="24"/>
                <w:szCs w:val="24"/>
                <w:lang w:eastAsia="ru-RU"/>
              </w:rPr>
              <w:t>18,1</w:t>
            </w:r>
          </w:p>
        </w:tc>
      </w:tr>
      <w:tr w:rsidR="000F6D5C" w:rsidRPr="000F6D5C" w:rsidTr="00B569E5">
        <w:trPr>
          <w:trHeight w:val="330"/>
        </w:trPr>
        <w:tc>
          <w:tcPr>
            <w:tcW w:w="780" w:type="dxa"/>
            <w:tcBorders>
              <w:top w:val="nil"/>
              <w:left w:val="single" w:sz="8" w:space="0" w:color="auto"/>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14</w:t>
            </w:r>
          </w:p>
        </w:tc>
        <w:tc>
          <w:tcPr>
            <w:tcW w:w="78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9а</w:t>
            </w:r>
          </w:p>
        </w:tc>
        <w:tc>
          <w:tcPr>
            <w:tcW w:w="85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29</w:t>
            </w:r>
          </w:p>
        </w:tc>
        <w:tc>
          <w:tcPr>
            <w:tcW w:w="851"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0</w:t>
            </w:r>
          </w:p>
        </w:tc>
        <w:tc>
          <w:tcPr>
            <w:tcW w:w="85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8</w:t>
            </w:r>
          </w:p>
        </w:tc>
        <w:tc>
          <w:tcPr>
            <w:tcW w:w="851"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21</w:t>
            </w:r>
          </w:p>
        </w:tc>
        <w:tc>
          <w:tcPr>
            <w:tcW w:w="1055"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w:t>
            </w:r>
          </w:p>
        </w:tc>
        <w:tc>
          <w:tcPr>
            <w:tcW w:w="1035"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0</w:t>
            </w:r>
          </w:p>
        </w:tc>
        <w:tc>
          <w:tcPr>
            <w:tcW w:w="883" w:type="dxa"/>
            <w:tcBorders>
              <w:top w:val="single" w:sz="8" w:space="0" w:color="auto"/>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100</w:t>
            </w:r>
          </w:p>
        </w:tc>
        <w:tc>
          <w:tcPr>
            <w:tcW w:w="1134" w:type="dxa"/>
            <w:tcBorders>
              <w:top w:val="single" w:sz="8" w:space="0" w:color="auto"/>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27,6</w:t>
            </w:r>
          </w:p>
        </w:tc>
      </w:tr>
      <w:tr w:rsidR="000F6D5C" w:rsidRPr="000F6D5C" w:rsidTr="00B569E5">
        <w:trPr>
          <w:trHeight w:val="330"/>
        </w:trPr>
        <w:tc>
          <w:tcPr>
            <w:tcW w:w="780" w:type="dxa"/>
            <w:tcBorders>
              <w:top w:val="nil"/>
              <w:left w:val="single" w:sz="8" w:space="0" w:color="auto"/>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15</w:t>
            </w:r>
          </w:p>
        </w:tc>
        <w:tc>
          <w:tcPr>
            <w:tcW w:w="78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9б</w:t>
            </w:r>
          </w:p>
        </w:tc>
        <w:tc>
          <w:tcPr>
            <w:tcW w:w="85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29</w:t>
            </w:r>
          </w:p>
        </w:tc>
        <w:tc>
          <w:tcPr>
            <w:tcW w:w="851"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0</w:t>
            </w:r>
          </w:p>
        </w:tc>
        <w:tc>
          <w:tcPr>
            <w:tcW w:w="85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3</w:t>
            </w:r>
          </w:p>
        </w:tc>
        <w:tc>
          <w:tcPr>
            <w:tcW w:w="851"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26</w:t>
            </w:r>
          </w:p>
        </w:tc>
        <w:tc>
          <w:tcPr>
            <w:tcW w:w="1055"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0</w:t>
            </w:r>
          </w:p>
        </w:tc>
        <w:tc>
          <w:tcPr>
            <w:tcW w:w="1035"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0</w:t>
            </w:r>
          </w:p>
        </w:tc>
        <w:tc>
          <w:tcPr>
            <w:tcW w:w="883" w:type="dxa"/>
            <w:tcBorders>
              <w:top w:val="single" w:sz="8" w:space="0" w:color="auto"/>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100</w:t>
            </w:r>
          </w:p>
        </w:tc>
        <w:tc>
          <w:tcPr>
            <w:tcW w:w="1134" w:type="dxa"/>
            <w:tcBorders>
              <w:top w:val="single" w:sz="8" w:space="0" w:color="auto"/>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10,3</w:t>
            </w:r>
          </w:p>
        </w:tc>
      </w:tr>
      <w:tr w:rsidR="000F6D5C" w:rsidRPr="000F6D5C" w:rsidTr="00B569E5">
        <w:trPr>
          <w:trHeight w:val="330"/>
        </w:trPr>
        <w:tc>
          <w:tcPr>
            <w:tcW w:w="780" w:type="dxa"/>
            <w:tcBorders>
              <w:top w:val="nil"/>
              <w:left w:val="single" w:sz="8" w:space="0" w:color="auto"/>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16</w:t>
            </w:r>
          </w:p>
        </w:tc>
        <w:tc>
          <w:tcPr>
            <w:tcW w:w="78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9в</w:t>
            </w:r>
          </w:p>
        </w:tc>
        <w:tc>
          <w:tcPr>
            <w:tcW w:w="85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25</w:t>
            </w:r>
          </w:p>
        </w:tc>
        <w:tc>
          <w:tcPr>
            <w:tcW w:w="851"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0</w:t>
            </w:r>
          </w:p>
        </w:tc>
        <w:tc>
          <w:tcPr>
            <w:tcW w:w="85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4</w:t>
            </w:r>
          </w:p>
        </w:tc>
        <w:tc>
          <w:tcPr>
            <w:tcW w:w="851"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20</w:t>
            </w:r>
          </w:p>
        </w:tc>
        <w:tc>
          <w:tcPr>
            <w:tcW w:w="1055"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w:t>
            </w:r>
          </w:p>
        </w:tc>
        <w:tc>
          <w:tcPr>
            <w:tcW w:w="1035"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w:t>
            </w:r>
          </w:p>
        </w:tc>
        <w:tc>
          <w:tcPr>
            <w:tcW w:w="883" w:type="dxa"/>
            <w:tcBorders>
              <w:top w:val="single" w:sz="8" w:space="0" w:color="auto"/>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96</w:t>
            </w:r>
          </w:p>
        </w:tc>
        <w:tc>
          <w:tcPr>
            <w:tcW w:w="1134" w:type="dxa"/>
            <w:tcBorders>
              <w:top w:val="single" w:sz="8" w:space="0" w:color="auto"/>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16</w:t>
            </w:r>
          </w:p>
        </w:tc>
      </w:tr>
      <w:tr w:rsidR="000F6D5C" w:rsidRPr="000F6D5C" w:rsidTr="00D764CB">
        <w:trPr>
          <w:trHeight w:val="330"/>
        </w:trPr>
        <w:tc>
          <w:tcPr>
            <w:tcW w:w="780" w:type="dxa"/>
            <w:tcBorders>
              <w:top w:val="nil"/>
              <w:left w:val="single" w:sz="8" w:space="0" w:color="auto"/>
              <w:bottom w:val="single" w:sz="4"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r w:rsidRPr="000F6D5C">
              <w:rPr>
                <w:rFonts w:ascii="Times New Roman" w:eastAsia="Times New Roman" w:hAnsi="Times New Roman" w:cs="Times New Roman"/>
                <w:b/>
                <w:bCs/>
                <w:color w:val="000000"/>
                <w:sz w:val="24"/>
                <w:szCs w:val="24"/>
                <w:lang w:eastAsia="ru-RU"/>
              </w:rPr>
              <w:t> </w:t>
            </w:r>
          </w:p>
        </w:tc>
        <w:tc>
          <w:tcPr>
            <w:tcW w:w="780" w:type="dxa"/>
            <w:tcBorders>
              <w:top w:val="nil"/>
              <w:left w:val="nil"/>
              <w:bottom w:val="single" w:sz="4"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r w:rsidRPr="000F6D5C">
              <w:rPr>
                <w:rFonts w:ascii="Times New Roman" w:eastAsia="Times New Roman" w:hAnsi="Times New Roman" w:cs="Times New Roman"/>
                <w:b/>
                <w:bCs/>
                <w:color w:val="000000"/>
                <w:sz w:val="24"/>
                <w:szCs w:val="24"/>
                <w:lang w:eastAsia="ru-RU"/>
              </w:rPr>
              <w:t>9-е</w:t>
            </w:r>
          </w:p>
        </w:tc>
        <w:tc>
          <w:tcPr>
            <w:tcW w:w="850" w:type="dxa"/>
            <w:tcBorders>
              <w:top w:val="nil"/>
              <w:left w:val="nil"/>
              <w:bottom w:val="single" w:sz="4"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83</w:t>
            </w:r>
          </w:p>
        </w:tc>
        <w:tc>
          <w:tcPr>
            <w:tcW w:w="851" w:type="dxa"/>
            <w:tcBorders>
              <w:top w:val="nil"/>
              <w:left w:val="nil"/>
              <w:bottom w:val="single" w:sz="4"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0</w:t>
            </w:r>
          </w:p>
        </w:tc>
        <w:tc>
          <w:tcPr>
            <w:tcW w:w="850" w:type="dxa"/>
            <w:tcBorders>
              <w:top w:val="nil"/>
              <w:left w:val="nil"/>
              <w:bottom w:val="single" w:sz="4"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15</w:t>
            </w:r>
          </w:p>
        </w:tc>
        <w:tc>
          <w:tcPr>
            <w:tcW w:w="851" w:type="dxa"/>
            <w:tcBorders>
              <w:top w:val="nil"/>
              <w:left w:val="nil"/>
              <w:bottom w:val="single" w:sz="4"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67</w:t>
            </w:r>
          </w:p>
        </w:tc>
        <w:tc>
          <w:tcPr>
            <w:tcW w:w="1055" w:type="dxa"/>
            <w:tcBorders>
              <w:top w:val="nil"/>
              <w:left w:val="nil"/>
              <w:bottom w:val="single" w:sz="4"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2</w:t>
            </w:r>
          </w:p>
        </w:tc>
        <w:tc>
          <w:tcPr>
            <w:tcW w:w="1035" w:type="dxa"/>
            <w:tcBorders>
              <w:top w:val="nil"/>
              <w:left w:val="nil"/>
              <w:bottom w:val="single" w:sz="4"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1</w:t>
            </w:r>
          </w:p>
        </w:tc>
        <w:tc>
          <w:tcPr>
            <w:tcW w:w="883" w:type="dxa"/>
            <w:tcBorders>
              <w:top w:val="nil"/>
              <w:left w:val="nil"/>
              <w:bottom w:val="single" w:sz="4"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100</w:t>
            </w:r>
          </w:p>
        </w:tc>
        <w:tc>
          <w:tcPr>
            <w:tcW w:w="1134" w:type="dxa"/>
            <w:tcBorders>
              <w:top w:val="nil"/>
              <w:left w:val="nil"/>
              <w:bottom w:val="single" w:sz="4"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18</w:t>
            </w:r>
          </w:p>
        </w:tc>
      </w:tr>
      <w:tr w:rsidR="000F6D5C" w:rsidRPr="000F6D5C" w:rsidTr="00D764CB">
        <w:trPr>
          <w:trHeight w:val="330"/>
        </w:trPr>
        <w:tc>
          <w:tcPr>
            <w:tcW w:w="78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r w:rsidRPr="000F6D5C">
              <w:rPr>
                <w:rFonts w:ascii="Times New Roman" w:eastAsia="Times New Roman" w:hAnsi="Times New Roman" w:cs="Times New Roman"/>
                <w:b/>
                <w:bCs/>
                <w:color w:val="000000"/>
                <w:sz w:val="24"/>
                <w:szCs w:val="24"/>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r w:rsidRPr="000F6D5C">
              <w:rPr>
                <w:rFonts w:ascii="Times New Roman" w:eastAsia="Times New Roman" w:hAnsi="Times New Roman" w:cs="Times New Roman"/>
                <w:b/>
                <w:bCs/>
                <w:color w:val="000000"/>
                <w:sz w:val="24"/>
                <w:szCs w:val="24"/>
                <w:lang w:eastAsia="ru-RU"/>
              </w:rPr>
              <w:t>5-9 кл</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453</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12</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106</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316</w:t>
            </w:r>
          </w:p>
        </w:tc>
        <w:tc>
          <w:tcPr>
            <w:tcW w:w="1055"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27</w:t>
            </w:r>
          </w:p>
        </w:tc>
        <w:tc>
          <w:tcPr>
            <w:tcW w:w="1035"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19</w:t>
            </w:r>
          </w:p>
        </w:tc>
        <w:tc>
          <w:tcPr>
            <w:tcW w:w="88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94</w:t>
            </w: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val="en-US" w:eastAsia="ru-RU"/>
              </w:rPr>
            </w:pPr>
            <w:r w:rsidRPr="000F6D5C">
              <w:rPr>
                <w:rFonts w:ascii="Times New Roman" w:eastAsia="Times New Roman" w:hAnsi="Times New Roman" w:cs="Times New Roman"/>
                <w:b/>
                <w:bCs/>
                <w:sz w:val="24"/>
                <w:szCs w:val="24"/>
                <w:lang w:eastAsia="ru-RU"/>
              </w:rPr>
              <w:t>25,8</w:t>
            </w:r>
          </w:p>
        </w:tc>
      </w:tr>
      <w:tr w:rsidR="000F6D5C" w:rsidRPr="000F6D5C" w:rsidTr="00B569E5">
        <w:trPr>
          <w:trHeight w:val="330"/>
        </w:trPr>
        <w:tc>
          <w:tcPr>
            <w:tcW w:w="780" w:type="dxa"/>
            <w:tcBorders>
              <w:top w:val="nil"/>
              <w:left w:val="single" w:sz="8" w:space="0" w:color="auto"/>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17</w:t>
            </w:r>
          </w:p>
        </w:tc>
        <w:tc>
          <w:tcPr>
            <w:tcW w:w="78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10а</w:t>
            </w:r>
          </w:p>
        </w:tc>
        <w:tc>
          <w:tcPr>
            <w:tcW w:w="85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20</w:t>
            </w:r>
          </w:p>
        </w:tc>
        <w:tc>
          <w:tcPr>
            <w:tcW w:w="851"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w:t>
            </w:r>
          </w:p>
        </w:tc>
        <w:tc>
          <w:tcPr>
            <w:tcW w:w="85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4</w:t>
            </w:r>
          </w:p>
        </w:tc>
        <w:tc>
          <w:tcPr>
            <w:tcW w:w="851"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9</w:t>
            </w:r>
          </w:p>
        </w:tc>
        <w:tc>
          <w:tcPr>
            <w:tcW w:w="1055"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0</w:t>
            </w:r>
          </w:p>
        </w:tc>
        <w:tc>
          <w:tcPr>
            <w:tcW w:w="1035"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6</w:t>
            </w:r>
          </w:p>
        </w:tc>
        <w:tc>
          <w:tcPr>
            <w:tcW w:w="883" w:type="dxa"/>
            <w:tcBorders>
              <w:top w:val="single" w:sz="8" w:space="0" w:color="auto"/>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70</w:t>
            </w:r>
          </w:p>
        </w:tc>
        <w:tc>
          <w:tcPr>
            <w:tcW w:w="1134" w:type="dxa"/>
            <w:tcBorders>
              <w:top w:val="single" w:sz="8" w:space="0" w:color="auto"/>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25</w:t>
            </w:r>
          </w:p>
        </w:tc>
      </w:tr>
      <w:tr w:rsidR="000F6D5C" w:rsidRPr="000F6D5C" w:rsidTr="00B569E5">
        <w:trPr>
          <w:trHeight w:val="330"/>
        </w:trPr>
        <w:tc>
          <w:tcPr>
            <w:tcW w:w="780" w:type="dxa"/>
            <w:tcBorders>
              <w:top w:val="nil"/>
              <w:left w:val="single" w:sz="8" w:space="0" w:color="auto"/>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18</w:t>
            </w:r>
          </w:p>
        </w:tc>
        <w:tc>
          <w:tcPr>
            <w:tcW w:w="78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10б</w:t>
            </w:r>
          </w:p>
        </w:tc>
        <w:tc>
          <w:tcPr>
            <w:tcW w:w="85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28</w:t>
            </w:r>
          </w:p>
        </w:tc>
        <w:tc>
          <w:tcPr>
            <w:tcW w:w="851"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0</w:t>
            </w:r>
          </w:p>
        </w:tc>
        <w:tc>
          <w:tcPr>
            <w:tcW w:w="850"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7</w:t>
            </w:r>
          </w:p>
        </w:tc>
        <w:tc>
          <w:tcPr>
            <w:tcW w:w="851"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17</w:t>
            </w:r>
          </w:p>
        </w:tc>
        <w:tc>
          <w:tcPr>
            <w:tcW w:w="1055"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w:t>
            </w:r>
          </w:p>
        </w:tc>
        <w:tc>
          <w:tcPr>
            <w:tcW w:w="1035" w:type="dxa"/>
            <w:tcBorders>
              <w:top w:val="nil"/>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5</w:t>
            </w:r>
          </w:p>
        </w:tc>
        <w:tc>
          <w:tcPr>
            <w:tcW w:w="883" w:type="dxa"/>
            <w:tcBorders>
              <w:top w:val="single" w:sz="8" w:space="0" w:color="auto"/>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82,8</w:t>
            </w:r>
          </w:p>
        </w:tc>
        <w:tc>
          <w:tcPr>
            <w:tcW w:w="1134" w:type="dxa"/>
            <w:tcBorders>
              <w:top w:val="single" w:sz="8" w:space="0" w:color="auto"/>
              <w:left w:val="nil"/>
              <w:bottom w:val="single" w:sz="8" w:space="0" w:color="auto"/>
              <w:right w:val="single" w:sz="8"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24,1</w:t>
            </w:r>
          </w:p>
        </w:tc>
      </w:tr>
      <w:tr w:rsidR="000F6D5C" w:rsidRPr="000F6D5C" w:rsidTr="00D764CB">
        <w:trPr>
          <w:trHeight w:val="330"/>
        </w:trPr>
        <w:tc>
          <w:tcPr>
            <w:tcW w:w="780" w:type="dxa"/>
            <w:tcBorders>
              <w:top w:val="nil"/>
              <w:left w:val="single" w:sz="8" w:space="0" w:color="auto"/>
              <w:bottom w:val="single" w:sz="4"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r w:rsidRPr="000F6D5C">
              <w:rPr>
                <w:rFonts w:ascii="Times New Roman" w:eastAsia="Times New Roman" w:hAnsi="Times New Roman" w:cs="Times New Roman"/>
                <w:b/>
                <w:bCs/>
                <w:color w:val="000000"/>
                <w:sz w:val="24"/>
                <w:szCs w:val="24"/>
                <w:lang w:eastAsia="ru-RU"/>
              </w:rPr>
              <w:t> </w:t>
            </w:r>
          </w:p>
        </w:tc>
        <w:tc>
          <w:tcPr>
            <w:tcW w:w="780" w:type="dxa"/>
            <w:tcBorders>
              <w:top w:val="nil"/>
              <w:left w:val="nil"/>
              <w:bottom w:val="single" w:sz="4"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r w:rsidRPr="000F6D5C">
              <w:rPr>
                <w:rFonts w:ascii="Times New Roman" w:eastAsia="Times New Roman" w:hAnsi="Times New Roman" w:cs="Times New Roman"/>
                <w:b/>
                <w:bCs/>
                <w:color w:val="000000"/>
                <w:sz w:val="24"/>
                <w:szCs w:val="24"/>
                <w:lang w:eastAsia="ru-RU"/>
              </w:rPr>
              <w:t>10-е</w:t>
            </w:r>
          </w:p>
        </w:tc>
        <w:tc>
          <w:tcPr>
            <w:tcW w:w="850" w:type="dxa"/>
            <w:tcBorders>
              <w:top w:val="nil"/>
              <w:left w:val="nil"/>
              <w:bottom w:val="single" w:sz="4"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48</w:t>
            </w:r>
          </w:p>
        </w:tc>
        <w:tc>
          <w:tcPr>
            <w:tcW w:w="851" w:type="dxa"/>
            <w:tcBorders>
              <w:top w:val="nil"/>
              <w:left w:val="nil"/>
              <w:bottom w:val="single" w:sz="4"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1</w:t>
            </w:r>
          </w:p>
        </w:tc>
        <w:tc>
          <w:tcPr>
            <w:tcW w:w="850" w:type="dxa"/>
            <w:tcBorders>
              <w:top w:val="nil"/>
              <w:left w:val="nil"/>
              <w:bottom w:val="single" w:sz="4"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11</w:t>
            </w:r>
          </w:p>
        </w:tc>
        <w:tc>
          <w:tcPr>
            <w:tcW w:w="851" w:type="dxa"/>
            <w:tcBorders>
              <w:top w:val="nil"/>
              <w:left w:val="nil"/>
              <w:bottom w:val="single" w:sz="4"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26</w:t>
            </w:r>
          </w:p>
        </w:tc>
        <w:tc>
          <w:tcPr>
            <w:tcW w:w="1055" w:type="dxa"/>
            <w:tcBorders>
              <w:top w:val="nil"/>
              <w:left w:val="nil"/>
              <w:bottom w:val="single" w:sz="4"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2</w:t>
            </w:r>
          </w:p>
        </w:tc>
        <w:tc>
          <w:tcPr>
            <w:tcW w:w="1035" w:type="dxa"/>
            <w:tcBorders>
              <w:top w:val="nil"/>
              <w:left w:val="nil"/>
              <w:bottom w:val="single" w:sz="4"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11</w:t>
            </w:r>
          </w:p>
        </w:tc>
        <w:tc>
          <w:tcPr>
            <w:tcW w:w="883" w:type="dxa"/>
            <w:tcBorders>
              <w:top w:val="nil"/>
              <w:left w:val="nil"/>
              <w:bottom w:val="single" w:sz="4"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77,6</w:t>
            </w:r>
          </w:p>
        </w:tc>
        <w:tc>
          <w:tcPr>
            <w:tcW w:w="1134" w:type="dxa"/>
            <w:tcBorders>
              <w:top w:val="nil"/>
              <w:left w:val="nil"/>
              <w:bottom w:val="single" w:sz="4"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24,5</w:t>
            </w:r>
          </w:p>
        </w:tc>
      </w:tr>
      <w:tr w:rsidR="000F6D5C" w:rsidRPr="000F6D5C" w:rsidTr="00B569E5">
        <w:trPr>
          <w:trHeight w:val="330"/>
        </w:trPr>
        <w:tc>
          <w:tcPr>
            <w:tcW w:w="780" w:type="dxa"/>
            <w:tcBorders>
              <w:top w:val="single" w:sz="4" w:space="0" w:color="auto"/>
              <w:left w:val="single" w:sz="4" w:space="0" w:color="auto"/>
              <w:bottom w:val="single" w:sz="4" w:space="0" w:color="auto"/>
              <w:right w:val="single" w:sz="4"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r w:rsidRPr="000F6D5C">
              <w:rPr>
                <w:rFonts w:ascii="Times New Roman" w:eastAsia="Times New Roman" w:hAnsi="Times New Roman" w:cs="Times New Roman"/>
                <w:b/>
                <w:bCs/>
                <w:color w:val="000000"/>
                <w:sz w:val="24"/>
                <w:szCs w:val="24"/>
                <w:lang w:eastAsia="ru-RU"/>
              </w:rPr>
              <w:t>19</w:t>
            </w:r>
          </w:p>
        </w:tc>
        <w:tc>
          <w:tcPr>
            <w:tcW w:w="780" w:type="dxa"/>
            <w:tcBorders>
              <w:top w:val="single" w:sz="4" w:space="0" w:color="auto"/>
              <w:left w:val="single" w:sz="4" w:space="0" w:color="auto"/>
              <w:bottom w:val="single" w:sz="4" w:space="0" w:color="auto"/>
              <w:right w:val="single" w:sz="4"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r w:rsidRPr="000F6D5C">
              <w:rPr>
                <w:rFonts w:ascii="Times New Roman" w:eastAsia="Times New Roman" w:hAnsi="Times New Roman" w:cs="Times New Roman"/>
                <w:b/>
                <w:bCs/>
                <w:color w:val="000000"/>
                <w:sz w:val="24"/>
                <w:szCs w:val="24"/>
                <w:lang w:eastAsia="ru-RU"/>
              </w:rPr>
              <w:t>11а</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25</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5</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19</w:t>
            </w:r>
          </w:p>
        </w:tc>
        <w:tc>
          <w:tcPr>
            <w:tcW w:w="1055" w:type="dxa"/>
            <w:tcBorders>
              <w:top w:val="single" w:sz="4" w:space="0" w:color="auto"/>
              <w:left w:val="single" w:sz="4" w:space="0" w:color="auto"/>
              <w:bottom w:val="single" w:sz="4" w:space="0" w:color="auto"/>
              <w:right w:val="single" w:sz="4"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1</w:t>
            </w:r>
          </w:p>
        </w:tc>
        <w:tc>
          <w:tcPr>
            <w:tcW w:w="1035" w:type="dxa"/>
            <w:tcBorders>
              <w:top w:val="single" w:sz="4" w:space="0" w:color="auto"/>
              <w:left w:val="single" w:sz="4" w:space="0" w:color="auto"/>
              <w:bottom w:val="single" w:sz="4" w:space="0" w:color="auto"/>
              <w:right w:val="single" w:sz="4"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1</w:t>
            </w:r>
          </w:p>
        </w:tc>
        <w:tc>
          <w:tcPr>
            <w:tcW w:w="883" w:type="dxa"/>
            <w:tcBorders>
              <w:top w:val="single" w:sz="4" w:space="0" w:color="auto"/>
              <w:left w:val="single" w:sz="4" w:space="0" w:color="auto"/>
              <w:bottom w:val="single" w:sz="4" w:space="0" w:color="auto"/>
              <w:right w:val="single" w:sz="4"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96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20</w:t>
            </w:r>
          </w:p>
        </w:tc>
      </w:tr>
      <w:tr w:rsidR="000F6D5C" w:rsidRPr="000F6D5C" w:rsidTr="00B569E5">
        <w:trPr>
          <w:trHeight w:val="330"/>
        </w:trPr>
        <w:tc>
          <w:tcPr>
            <w:tcW w:w="780" w:type="dxa"/>
            <w:tcBorders>
              <w:top w:val="single" w:sz="4" w:space="0" w:color="auto"/>
              <w:left w:val="single" w:sz="4" w:space="0" w:color="auto"/>
              <w:bottom w:val="single" w:sz="4" w:space="0" w:color="auto"/>
              <w:right w:val="single" w:sz="4"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r w:rsidRPr="000F6D5C">
              <w:rPr>
                <w:rFonts w:ascii="Times New Roman" w:eastAsia="Times New Roman" w:hAnsi="Times New Roman" w:cs="Times New Roman"/>
                <w:b/>
                <w:bCs/>
                <w:color w:val="000000"/>
                <w:sz w:val="24"/>
                <w:szCs w:val="24"/>
                <w:lang w:eastAsia="ru-RU"/>
              </w:rPr>
              <w:t>20</w:t>
            </w:r>
          </w:p>
        </w:tc>
        <w:tc>
          <w:tcPr>
            <w:tcW w:w="780" w:type="dxa"/>
            <w:tcBorders>
              <w:top w:val="single" w:sz="4" w:space="0" w:color="auto"/>
              <w:left w:val="single" w:sz="4" w:space="0" w:color="auto"/>
              <w:bottom w:val="single" w:sz="4" w:space="0" w:color="auto"/>
              <w:right w:val="single" w:sz="4"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r w:rsidRPr="000F6D5C">
              <w:rPr>
                <w:rFonts w:ascii="Times New Roman" w:eastAsia="Times New Roman" w:hAnsi="Times New Roman" w:cs="Times New Roman"/>
                <w:b/>
                <w:bCs/>
                <w:color w:val="000000"/>
                <w:sz w:val="24"/>
                <w:szCs w:val="24"/>
                <w:lang w:eastAsia="ru-RU"/>
              </w:rPr>
              <w:t>11б</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25</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21</w:t>
            </w:r>
          </w:p>
        </w:tc>
        <w:tc>
          <w:tcPr>
            <w:tcW w:w="1055" w:type="dxa"/>
            <w:tcBorders>
              <w:top w:val="single" w:sz="4" w:space="0" w:color="auto"/>
              <w:left w:val="single" w:sz="4" w:space="0" w:color="auto"/>
              <w:bottom w:val="single" w:sz="4" w:space="0" w:color="auto"/>
              <w:right w:val="single" w:sz="4"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3</w:t>
            </w:r>
          </w:p>
        </w:tc>
        <w:tc>
          <w:tcPr>
            <w:tcW w:w="1035" w:type="dxa"/>
            <w:tcBorders>
              <w:top w:val="single" w:sz="4" w:space="0" w:color="auto"/>
              <w:left w:val="single" w:sz="4" w:space="0" w:color="auto"/>
              <w:bottom w:val="single" w:sz="4" w:space="0" w:color="auto"/>
              <w:right w:val="single" w:sz="4"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2</w:t>
            </w:r>
          </w:p>
        </w:tc>
        <w:tc>
          <w:tcPr>
            <w:tcW w:w="883" w:type="dxa"/>
            <w:tcBorders>
              <w:top w:val="single" w:sz="4" w:space="0" w:color="auto"/>
              <w:left w:val="single" w:sz="4" w:space="0" w:color="auto"/>
              <w:bottom w:val="single" w:sz="4" w:space="0" w:color="auto"/>
              <w:right w:val="single" w:sz="4"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92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0F6D5C" w:rsidRPr="000F6D5C" w:rsidRDefault="000F6D5C" w:rsidP="000F6D5C">
            <w:pPr>
              <w:spacing w:after="0" w:line="240" w:lineRule="auto"/>
              <w:jc w:val="center"/>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8</w:t>
            </w:r>
          </w:p>
        </w:tc>
      </w:tr>
      <w:tr w:rsidR="000F6D5C" w:rsidRPr="000F6D5C" w:rsidTr="00D764CB">
        <w:trPr>
          <w:trHeight w:val="330"/>
        </w:trPr>
        <w:tc>
          <w:tcPr>
            <w:tcW w:w="780" w:type="dxa"/>
            <w:tcBorders>
              <w:top w:val="nil"/>
              <w:left w:val="single" w:sz="8" w:space="0" w:color="auto"/>
              <w:bottom w:val="single" w:sz="4"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r w:rsidRPr="000F6D5C">
              <w:rPr>
                <w:rFonts w:ascii="Times New Roman" w:eastAsia="Times New Roman" w:hAnsi="Times New Roman" w:cs="Times New Roman"/>
                <w:b/>
                <w:bCs/>
                <w:color w:val="000000"/>
                <w:sz w:val="24"/>
                <w:szCs w:val="24"/>
                <w:lang w:eastAsia="ru-RU"/>
              </w:rPr>
              <w:t> </w:t>
            </w:r>
          </w:p>
        </w:tc>
        <w:tc>
          <w:tcPr>
            <w:tcW w:w="780" w:type="dxa"/>
            <w:tcBorders>
              <w:top w:val="nil"/>
              <w:left w:val="nil"/>
              <w:bottom w:val="single" w:sz="4"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r w:rsidRPr="000F6D5C">
              <w:rPr>
                <w:rFonts w:ascii="Times New Roman" w:eastAsia="Times New Roman" w:hAnsi="Times New Roman" w:cs="Times New Roman"/>
                <w:b/>
                <w:bCs/>
                <w:color w:val="000000"/>
                <w:sz w:val="24"/>
                <w:szCs w:val="24"/>
                <w:lang w:eastAsia="ru-RU"/>
              </w:rPr>
              <w:t>11-е</w:t>
            </w:r>
          </w:p>
        </w:tc>
        <w:tc>
          <w:tcPr>
            <w:tcW w:w="850" w:type="dxa"/>
            <w:tcBorders>
              <w:top w:val="nil"/>
              <w:left w:val="nil"/>
              <w:bottom w:val="single" w:sz="4"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50</w:t>
            </w:r>
          </w:p>
        </w:tc>
        <w:tc>
          <w:tcPr>
            <w:tcW w:w="851" w:type="dxa"/>
            <w:tcBorders>
              <w:top w:val="nil"/>
              <w:left w:val="nil"/>
              <w:bottom w:val="single" w:sz="4"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0</w:t>
            </w:r>
          </w:p>
        </w:tc>
        <w:tc>
          <w:tcPr>
            <w:tcW w:w="850" w:type="dxa"/>
            <w:tcBorders>
              <w:top w:val="nil"/>
              <w:left w:val="nil"/>
              <w:bottom w:val="single" w:sz="4"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7</w:t>
            </w:r>
          </w:p>
        </w:tc>
        <w:tc>
          <w:tcPr>
            <w:tcW w:w="851" w:type="dxa"/>
            <w:tcBorders>
              <w:top w:val="nil"/>
              <w:left w:val="nil"/>
              <w:bottom w:val="single" w:sz="4"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40</w:t>
            </w:r>
          </w:p>
        </w:tc>
        <w:tc>
          <w:tcPr>
            <w:tcW w:w="1055" w:type="dxa"/>
            <w:tcBorders>
              <w:top w:val="nil"/>
              <w:left w:val="nil"/>
              <w:bottom w:val="single" w:sz="4"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4</w:t>
            </w:r>
          </w:p>
        </w:tc>
        <w:tc>
          <w:tcPr>
            <w:tcW w:w="1035" w:type="dxa"/>
            <w:tcBorders>
              <w:top w:val="nil"/>
              <w:left w:val="nil"/>
              <w:bottom w:val="single" w:sz="4"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3</w:t>
            </w:r>
          </w:p>
        </w:tc>
        <w:tc>
          <w:tcPr>
            <w:tcW w:w="883" w:type="dxa"/>
            <w:tcBorders>
              <w:top w:val="nil"/>
              <w:left w:val="nil"/>
              <w:bottom w:val="single" w:sz="4"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94</w:t>
            </w:r>
          </w:p>
        </w:tc>
        <w:tc>
          <w:tcPr>
            <w:tcW w:w="1134" w:type="dxa"/>
            <w:tcBorders>
              <w:top w:val="nil"/>
              <w:left w:val="nil"/>
              <w:bottom w:val="single" w:sz="4" w:space="0" w:color="auto"/>
              <w:right w:val="single" w:sz="8" w:space="0" w:color="auto"/>
            </w:tcBorders>
            <w:shd w:val="clear" w:color="auto" w:fill="E2EFD9" w:themeFill="accent6" w:themeFillTint="33"/>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14</w:t>
            </w:r>
          </w:p>
        </w:tc>
      </w:tr>
      <w:tr w:rsidR="000F6D5C" w:rsidRPr="000F6D5C" w:rsidTr="00D764CB">
        <w:trPr>
          <w:trHeight w:val="330"/>
        </w:trPr>
        <w:tc>
          <w:tcPr>
            <w:tcW w:w="78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p>
        </w:tc>
        <w:tc>
          <w:tcPr>
            <w:tcW w:w="78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r w:rsidRPr="000F6D5C">
              <w:rPr>
                <w:rFonts w:ascii="Times New Roman" w:eastAsia="Times New Roman" w:hAnsi="Times New Roman" w:cs="Times New Roman"/>
                <w:b/>
                <w:bCs/>
                <w:color w:val="000000"/>
                <w:sz w:val="24"/>
                <w:szCs w:val="24"/>
                <w:lang w:eastAsia="ru-RU"/>
              </w:rPr>
              <w:t>10-11 кл</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99</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18</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66</w:t>
            </w:r>
          </w:p>
        </w:tc>
        <w:tc>
          <w:tcPr>
            <w:tcW w:w="1055"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6</w:t>
            </w:r>
          </w:p>
        </w:tc>
        <w:tc>
          <w:tcPr>
            <w:tcW w:w="1035"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14</w:t>
            </w:r>
          </w:p>
        </w:tc>
        <w:tc>
          <w:tcPr>
            <w:tcW w:w="88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85,9</w:t>
            </w: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19,2</w:t>
            </w:r>
          </w:p>
        </w:tc>
      </w:tr>
      <w:tr w:rsidR="000F6D5C" w:rsidRPr="000F6D5C" w:rsidTr="00D764CB">
        <w:trPr>
          <w:trHeight w:val="330"/>
        </w:trPr>
        <w:tc>
          <w:tcPr>
            <w:tcW w:w="78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p>
        </w:tc>
        <w:tc>
          <w:tcPr>
            <w:tcW w:w="78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color w:val="000000"/>
                <w:sz w:val="24"/>
                <w:szCs w:val="24"/>
                <w:lang w:eastAsia="ru-RU"/>
              </w:rPr>
            </w:pPr>
            <w:r w:rsidRPr="000F6D5C">
              <w:rPr>
                <w:rFonts w:ascii="Times New Roman" w:eastAsia="Times New Roman" w:hAnsi="Times New Roman" w:cs="Times New Roman"/>
                <w:b/>
                <w:bCs/>
                <w:color w:val="000000"/>
                <w:sz w:val="24"/>
                <w:szCs w:val="24"/>
                <w:lang w:eastAsia="ru-RU"/>
              </w:rPr>
              <w:t>5-11 кл</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552</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13</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124</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382</w:t>
            </w:r>
          </w:p>
        </w:tc>
        <w:tc>
          <w:tcPr>
            <w:tcW w:w="1055"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33</w:t>
            </w:r>
          </w:p>
        </w:tc>
        <w:tc>
          <w:tcPr>
            <w:tcW w:w="1035"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33</w:t>
            </w:r>
          </w:p>
        </w:tc>
        <w:tc>
          <w:tcPr>
            <w:tcW w:w="88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94,2</w:t>
            </w: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24,8</w:t>
            </w:r>
          </w:p>
        </w:tc>
      </w:tr>
    </w:tbl>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p>
    <w:p w:rsidR="000F6D5C" w:rsidRPr="000F6D5C" w:rsidRDefault="000F6D5C" w:rsidP="000F6D5C">
      <w:pPr>
        <w:spacing w:after="0" w:line="240" w:lineRule="auto"/>
        <w:ind w:firstLine="708"/>
        <w:jc w:val="both"/>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sz w:val="24"/>
          <w:szCs w:val="24"/>
          <w:lang w:eastAsia="ru-RU"/>
        </w:rPr>
        <w:t xml:space="preserve"> </w:t>
      </w:r>
      <w:r w:rsidRPr="000F6D5C">
        <w:rPr>
          <w:rFonts w:ascii="Times New Roman" w:eastAsia="Times New Roman" w:hAnsi="Times New Roman" w:cs="Times New Roman"/>
          <w:color w:val="000000"/>
          <w:sz w:val="24"/>
          <w:szCs w:val="24"/>
          <w:lang w:eastAsia="ru-RU"/>
        </w:rPr>
        <w:t>Анализируя данные приведенные выше можно сделать вывод, о том, что 100% успеваемость удержали 6 классов: 5а, 6а, 6в, 8г, 9а, 9б, Самое высокое качество 53,6%  в 6а. Самая низкая успеваемость 87% у 7б, качество 6,5% у 7б.</w:t>
      </w:r>
    </w:p>
    <w:p w:rsidR="000F6D5C" w:rsidRPr="000F6D5C" w:rsidRDefault="000F6D5C" w:rsidP="000F6D5C">
      <w:pPr>
        <w:spacing w:after="0" w:line="240" w:lineRule="auto"/>
        <w:ind w:firstLine="708"/>
        <w:jc w:val="both"/>
        <w:rPr>
          <w:rFonts w:ascii="Times New Roman" w:eastAsia="Times New Roman" w:hAnsi="Times New Roman" w:cs="Times New Roman"/>
          <w:color w:val="FF0000"/>
          <w:sz w:val="24"/>
          <w:szCs w:val="24"/>
          <w:lang w:eastAsia="ru-RU"/>
        </w:rPr>
      </w:pPr>
      <w:r w:rsidRPr="000F6D5C">
        <w:rPr>
          <w:rFonts w:ascii="Times New Roman" w:eastAsia="Times New Roman" w:hAnsi="Times New Roman" w:cs="Times New Roman"/>
          <w:color w:val="000000"/>
          <w:sz w:val="24"/>
          <w:szCs w:val="24"/>
          <w:lang w:eastAsia="ru-RU"/>
        </w:rPr>
        <w:t xml:space="preserve"> </w:t>
      </w:r>
    </w:p>
    <w:p w:rsidR="000F6D5C" w:rsidRPr="000F6D5C" w:rsidRDefault="000F6D5C" w:rsidP="000F6D5C">
      <w:pPr>
        <w:spacing w:after="0" w:line="240" w:lineRule="auto"/>
        <w:jc w:val="right"/>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ab/>
        <w:t xml:space="preserve">Диаграмма 1. Процентное соотношение показателей уровня </w:t>
      </w:r>
    </w:p>
    <w:p w:rsidR="000F6D5C" w:rsidRPr="000F6D5C" w:rsidRDefault="000F6D5C" w:rsidP="000F6D5C">
      <w:pPr>
        <w:spacing w:after="0" w:line="240" w:lineRule="auto"/>
        <w:jc w:val="right"/>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и качества образовательной подготовки обучающихся</w:t>
      </w:r>
    </w:p>
    <w:p w:rsidR="000F6D5C" w:rsidRPr="000F6D5C" w:rsidRDefault="000F6D5C" w:rsidP="000F6D5C">
      <w:pPr>
        <w:spacing w:after="0" w:line="240" w:lineRule="auto"/>
        <w:jc w:val="right"/>
        <w:rPr>
          <w:rFonts w:ascii="Times New Roman" w:eastAsia="Times New Roman" w:hAnsi="Times New Roman" w:cs="Times New Roman"/>
          <w:sz w:val="24"/>
          <w:szCs w:val="24"/>
          <w:lang w:eastAsia="ru-RU"/>
        </w:rPr>
      </w:pP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noProof/>
          <w:sz w:val="24"/>
          <w:szCs w:val="24"/>
          <w:lang w:eastAsia="ru-RU"/>
        </w:rPr>
        <w:drawing>
          <wp:inline distT="0" distB="0" distL="0" distR="0" wp14:anchorId="62F1CCBB" wp14:editId="71481F5C">
            <wp:extent cx="5429250" cy="2228850"/>
            <wp:effectExtent l="0" t="0" r="0" b="0"/>
            <wp:docPr id="288" name="Диаграмма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0F6D5C" w:rsidRPr="000F6D5C" w:rsidRDefault="000F6D5C" w:rsidP="000F6D5C">
      <w:pPr>
        <w:spacing w:after="0" w:line="240" w:lineRule="auto"/>
        <w:jc w:val="both"/>
        <w:rPr>
          <w:rFonts w:ascii="Times New Roman" w:eastAsia="Times New Roman" w:hAnsi="Times New Roman" w:cs="Times New Roman"/>
          <w:b/>
          <w:sz w:val="24"/>
          <w:szCs w:val="24"/>
          <w:lang w:eastAsia="ru-RU"/>
        </w:rPr>
      </w:pPr>
    </w:p>
    <w:p w:rsidR="000F6D5C" w:rsidRPr="000F6D5C" w:rsidRDefault="000F6D5C" w:rsidP="000F6D5C">
      <w:pPr>
        <w:spacing w:after="0" w:line="240" w:lineRule="auto"/>
        <w:ind w:firstLine="708"/>
        <w:jc w:val="both"/>
        <w:rPr>
          <w:rFonts w:ascii="Times New Roman" w:eastAsia="Times New Roman" w:hAnsi="Times New Roman" w:cs="Times New Roman"/>
          <w:sz w:val="24"/>
          <w:szCs w:val="24"/>
          <w:lang w:eastAsia="ru-RU"/>
        </w:rPr>
      </w:pPr>
    </w:p>
    <w:p w:rsidR="000F6D5C" w:rsidRPr="000F6D5C" w:rsidRDefault="000F6D5C" w:rsidP="000F6D5C">
      <w:pPr>
        <w:spacing w:after="0" w:line="240" w:lineRule="auto"/>
        <w:ind w:firstLine="708"/>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Коэффициент качества обученности за 2020-2021 учебный год составляет 24,8%, коэффициент общей успеваемости – 94,2%.</w:t>
      </w:r>
      <w:r w:rsidRPr="000F6D5C">
        <w:rPr>
          <w:rFonts w:ascii="Times New Roman" w:eastAsia="Times New Roman" w:hAnsi="Times New Roman" w:cs="Times New Roman"/>
          <w:color w:val="000000"/>
          <w:sz w:val="24"/>
          <w:szCs w:val="24"/>
          <w:lang w:eastAsia="ru-RU"/>
        </w:rPr>
        <w:t xml:space="preserve"> </w:t>
      </w:r>
      <w:r w:rsidRPr="000F6D5C">
        <w:rPr>
          <w:rFonts w:ascii="Times New Roman" w:eastAsia="Times New Roman" w:hAnsi="Times New Roman" w:cs="Times New Roman"/>
          <w:sz w:val="24"/>
          <w:szCs w:val="24"/>
          <w:lang w:eastAsia="ru-RU"/>
        </w:rPr>
        <w:t xml:space="preserve">(Таблица 2). </w:t>
      </w:r>
    </w:p>
    <w:p w:rsidR="000F6D5C" w:rsidRPr="000F6D5C" w:rsidRDefault="000F6D5C" w:rsidP="000F6D5C">
      <w:pPr>
        <w:spacing w:after="0" w:line="240" w:lineRule="auto"/>
        <w:jc w:val="right"/>
        <w:rPr>
          <w:rFonts w:ascii="Times New Roman" w:eastAsia="Times New Roman" w:hAnsi="Times New Roman" w:cs="Times New Roman"/>
          <w:sz w:val="24"/>
          <w:szCs w:val="24"/>
          <w:lang w:eastAsia="ru-RU"/>
        </w:rPr>
      </w:pPr>
    </w:p>
    <w:p w:rsidR="000F6D5C" w:rsidRPr="000F6D5C" w:rsidRDefault="000F6D5C" w:rsidP="000F6D5C">
      <w:pPr>
        <w:spacing w:after="0" w:line="240" w:lineRule="auto"/>
        <w:jc w:val="center"/>
        <w:rPr>
          <w:rFonts w:ascii="Times New Roman" w:eastAsia="Times New Roman" w:hAnsi="Times New Roman" w:cs="Times New Roman"/>
          <w:b/>
          <w:sz w:val="24"/>
          <w:szCs w:val="24"/>
          <w:lang w:eastAsia="ru-RU"/>
        </w:rPr>
      </w:pPr>
      <w:r w:rsidRPr="000F6D5C">
        <w:rPr>
          <w:rFonts w:ascii="Times New Roman" w:eastAsia="Times New Roman" w:hAnsi="Times New Roman" w:cs="Times New Roman"/>
          <w:b/>
          <w:sz w:val="24"/>
          <w:szCs w:val="24"/>
          <w:lang w:eastAsia="ru-RU"/>
        </w:rPr>
        <w:t>Таблица 2. Показатели качества и успеваемости по школе в сравнении с предыдущими годами</w:t>
      </w:r>
    </w:p>
    <w:tbl>
      <w:tblPr>
        <w:tblStyle w:val="21"/>
        <w:tblW w:w="9640" w:type="dxa"/>
        <w:tblInd w:w="-147" w:type="dxa"/>
        <w:tblLayout w:type="fixed"/>
        <w:tblLook w:val="04A0" w:firstRow="1" w:lastRow="0" w:firstColumn="1" w:lastColumn="0" w:noHBand="0" w:noVBand="1"/>
      </w:tblPr>
      <w:tblGrid>
        <w:gridCol w:w="1276"/>
        <w:gridCol w:w="1560"/>
        <w:gridCol w:w="1417"/>
        <w:gridCol w:w="1418"/>
        <w:gridCol w:w="1417"/>
        <w:gridCol w:w="1276"/>
        <w:gridCol w:w="1276"/>
      </w:tblGrid>
      <w:tr w:rsidR="000F6D5C" w:rsidRPr="000F6D5C" w:rsidTr="00D764CB">
        <w:tc>
          <w:tcPr>
            <w:tcW w:w="1276" w:type="dxa"/>
            <w:vMerge w:val="restart"/>
            <w:shd w:val="clear" w:color="auto" w:fill="E2EFD9" w:themeFill="accent6" w:themeFillTint="33"/>
          </w:tcPr>
          <w:p w:rsidR="000F6D5C" w:rsidRPr="000F6D5C" w:rsidRDefault="000F6D5C" w:rsidP="000F6D5C">
            <w:pPr>
              <w:jc w:val="center"/>
              <w:rPr>
                <w:rFonts w:ascii="Times New Roman" w:eastAsia="Times New Roman" w:hAnsi="Times New Roman"/>
                <w:sz w:val="24"/>
                <w:szCs w:val="24"/>
              </w:rPr>
            </w:pPr>
            <w:r w:rsidRPr="000F6D5C">
              <w:rPr>
                <w:rFonts w:ascii="Times New Roman" w:eastAsia="Times New Roman" w:hAnsi="Times New Roman"/>
                <w:sz w:val="24"/>
                <w:szCs w:val="24"/>
              </w:rPr>
              <w:t>Уровень образования</w:t>
            </w:r>
          </w:p>
        </w:tc>
        <w:tc>
          <w:tcPr>
            <w:tcW w:w="2977" w:type="dxa"/>
            <w:gridSpan w:val="2"/>
            <w:shd w:val="clear" w:color="auto" w:fill="E2EFD9" w:themeFill="accent6" w:themeFillTint="33"/>
          </w:tcPr>
          <w:p w:rsidR="000F6D5C" w:rsidRPr="000F6D5C" w:rsidRDefault="000F6D5C" w:rsidP="000F6D5C">
            <w:pPr>
              <w:jc w:val="center"/>
              <w:rPr>
                <w:rFonts w:ascii="Times New Roman" w:eastAsia="Times New Roman" w:hAnsi="Times New Roman"/>
                <w:sz w:val="24"/>
                <w:szCs w:val="24"/>
              </w:rPr>
            </w:pPr>
            <w:r w:rsidRPr="000F6D5C">
              <w:rPr>
                <w:rFonts w:ascii="Times New Roman" w:eastAsia="Times New Roman" w:hAnsi="Times New Roman"/>
                <w:sz w:val="24"/>
                <w:szCs w:val="24"/>
              </w:rPr>
              <w:t>2019-2020</w:t>
            </w:r>
          </w:p>
        </w:tc>
        <w:tc>
          <w:tcPr>
            <w:tcW w:w="2835" w:type="dxa"/>
            <w:gridSpan w:val="2"/>
            <w:shd w:val="clear" w:color="auto" w:fill="E2EFD9" w:themeFill="accent6" w:themeFillTint="33"/>
          </w:tcPr>
          <w:p w:rsidR="000F6D5C" w:rsidRPr="000F6D5C" w:rsidRDefault="000F6D5C" w:rsidP="000F6D5C">
            <w:pPr>
              <w:jc w:val="center"/>
              <w:rPr>
                <w:rFonts w:ascii="Times New Roman" w:eastAsia="Times New Roman" w:hAnsi="Times New Roman"/>
                <w:sz w:val="24"/>
                <w:szCs w:val="24"/>
              </w:rPr>
            </w:pPr>
            <w:r w:rsidRPr="000F6D5C">
              <w:rPr>
                <w:rFonts w:ascii="Times New Roman" w:eastAsia="Times New Roman" w:hAnsi="Times New Roman"/>
                <w:sz w:val="24"/>
                <w:szCs w:val="24"/>
              </w:rPr>
              <w:t>2020-2021</w:t>
            </w:r>
          </w:p>
        </w:tc>
        <w:tc>
          <w:tcPr>
            <w:tcW w:w="2552" w:type="dxa"/>
            <w:gridSpan w:val="2"/>
            <w:shd w:val="clear" w:color="auto" w:fill="E2EFD9" w:themeFill="accent6" w:themeFillTint="33"/>
          </w:tcPr>
          <w:p w:rsidR="000F6D5C" w:rsidRPr="000F6D5C" w:rsidRDefault="000F6D5C" w:rsidP="000F6D5C">
            <w:pPr>
              <w:jc w:val="center"/>
              <w:rPr>
                <w:rFonts w:ascii="Times New Roman" w:eastAsia="Times New Roman" w:hAnsi="Times New Roman"/>
                <w:sz w:val="24"/>
                <w:szCs w:val="24"/>
              </w:rPr>
            </w:pPr>
            <w:r w:rsidRPr="000F6D5C">
              <w:rPr>
                <w:rFonts w:ascii="Times New Roman" w:eastAsia="Times New Roman" w:hAnsi="Times New Roman"/>
                <w:sz w:val="24"/>
                <w:szCs w:val="24"/>
              </w:rPr>
              <w:t xml:space="preserve">Динамика </w:t>
            </w:r>
          </w:p>
        </w:tc>
      </w:tr>
      <w:tr w:rsidR="000F6D5C" w:rsidRPr="000F6D5C" w:rsidTr="00D764CB">
        <w:tc>
          <w:tcPr>
            <w:tcW w:w="1276" w:type="dxa"/>
            <w:vMerge/>
            <w:shd w:val="clear" w:color="auto" w:fill="E2EFD9" w:themeFill="accent6" w:themeFillTint="33"/>
          </w:tcPr>
          <w:p w:rsidR="000F6D5C" w:rsidRPr="000F6D5C" w:rsidRDefault="000F6D5C" w:rsidP="000F6D5C">
            <w:pPr>
              <w:jc w:val="center"/>
              <w:rPr>
                <w:rFonts w:ascii="Times New Roman" w:eastAsia="Times New Roman" w:hAnsi="Times New Roman"/>
                <w:sz w:val="24"/>
                <w:szCs w:val="24"/>
                <w:lang w:val="en-US"/>
              </w:rPr>
            </w:pPr>
          </w:p>
        </w:tc>
        <w:tc>
          <w:tcPr>
            <w:tcW w:w="1560" w:type="dxa"/>
            <w:shd w:val="clear" w:color="auto" w:fill="E2EFD9" w:themeFill="accent6" w:themeFillTint="33"/>
          </w:tcPr>
          <w:p w:rsidR="000F6D5C" w:rsidRPr="000F6D5C" w:rsidRDefault="000F6D5C" w:rsidP="000F6D5C">
            <w:pPr>
              <w:jc w:val="center"/>
              <w:rPr>
                <w:rFonts w:ascii="Times New Roman" w:eastAsia="Times New Roman" w:hAnsi="Times New Roman"/>
                <w:sz w:val="24"/>
                <w:szCs w:val="24"/>
              </w:rPr>
            </w:pPr>
            <w:r w:rsidRPr="000F6D5C">
              <w:rPr>
                <w:rFonts w:ascii="Times New Roman" w:eastAsia="Times New Roman" w:hAnsi="Times New Roman"/>
                <w:sz w:val="24"/>
                <w:szCs w:val="24"/>
              </w:rPr>
              <w:t>% успевае-мости</w:t>
            </w:r>
          </w:p>
        </w:tc>
        <w:tc>
          <w:tcPr>
            <w:tcW w:w="1417" w:type="dxa"/>
            <w:shd w:val="clear" w:color="auto" w:fill="E2EFD9" w:themeFill="accent6" w:themeFillTint="33"/>
          </w:tcPr>
          <w:p w:rsidR="000F6D5C" w:rsidRPr="000F6D5C" w:rsidRDefault="000F6D5C" w:rsidP="000F6D5C">
            <w:pPr>
              <w:jc w:val="center"/>
              <w:rPr>
                <w:rFonts w:ascii="Times New Roman" w:eastAsia="Times New Roman" w:hAnsi="Times New Roman"/>
                <w:sz w:val="24"/>
                <w:szCs w:val="24"/>
              </w:rPr>
            </w:pPr>
            <w:r w:rsidRPr="000F6D5C">
              <w:rPr>
                <w:rFonts w:ascii="Times New Roman" w:eastAsia="Times New Roman" w:hAnsi="Times New Roman"/>
                <w:sz w:val="24"/>
                <w:szCs w:val="24"/>
              </w:rPr>
              <w:t>% качества</w:t>
            </w:r>
          </w:p>
        </w:tc>
        <w:tc>
          <w:tcPr>
            <w:tcW w:w="1418" w:type="dxa"/>
            <w:shd w:val="clear" w:color="auto" w:fill="E2EFD9" w:themeFill="accent6" w:themeFillTint="33"/>
          </w:tcPr>
          <w:p w:rsidR="000F6D5C" w:rsidRPr="000F6D5C" w:rsidRDefault="000F6D5C" w:rsidP="000F6D5C">
            <w:pPr>
              <w:jc w:val="center"/>
              <w:rPr>
                <w:rFonts w:ascii="Times New Roman" w:eastAsia="Times New Roman" w:hAnsi="Times New Roman"/>
                <w:sz w:val="24"/>
                <w:szCs w:val="24"/>
              </w:rPr>
            </w:pPr>
            <w:r w:rsidRPr="000F6D5C">
              <w:rPr>
                <w:rFonts w:ascii="Times New Roman" w:eastAsia="Times New Roman" w:hAnsi="Times New Roman"/>
                <w:sz w:val="24"/>
                <w:szCs w:val="24"/>
              </w:rPr>
              <w:t>% успевае-мости</w:t>
            </w:r>
          </w:p>
        </w:tc>
        <w:tc>
          <w:tcPr>
            <w:tcW w:w="1417" w:type="dxa"/>
            <w:shd w:val="clear" w:color="auto" w:fill="E2EFD9" w:themeFill="accent6" w:themeFillTint="33"/>
          </w:tcPr>
          <w:p w:rsidR="000F6D5C" w:rsidRPr="000F6D5C" w:rsidRDefault="000F6D5C" w:rsidP="000F6D5C">
            <w:pPr>
              <w:jc w:val="center"/>
              <w:rPr>
                <w:rFonts w:ascii="Times New Roman" w:eastAsia="Times New Roman" w:hAnsi="Times New Roman"/>
                <w:sz w:val="24"/>
                <w:szCs w:val="24"/>
              </w:rPr>
            </w:pPr>
            <w:r w:rsidRPr="000F6D5C">
              <w:rPr>
                <w:rFonts w:ascii="Times New Roman" w:eastAsia="Times New Roman" w:hAnsi="Times New Roman"/>
                <w:sz w:val="24"/>
                <w:szCs w:val="24"/>
              </w:rPr>
              <w:t>% качест-ва</w:t>
            </w:r>
          </w:p>
        </w:tc>
        <w:tc>
          <w:tcPr>
            <w:tcW w:w="1276" w:type="dxa"/>
            <w:shd w:val="clear" w:color="auto" w:fill="E2EFD9" w:themeFill="accent6" w:themeFillTint="33"/>
          </w:tcPr>
          <w:p w:rsidR="000F6D5C" w:rsidRPr="000F6D5C" w:rsidRDefault="000F6D5C" w:rsidP="000F6D5C">
            <w:pPr>
              <w:jc w:val="center"/>
              <w:rPr>
                <w:rFonts w:ascii="Times New Roman" w:eastAsia="Times New Roman" w:hAnsi="Times New Roman"/>
                <w:sz w:val="24"/>
                <w:szCs w:val="24"/>
              </w:rPr>
            </w:pPr>
            <w:r w:rsidRPr="000F6D5C">
              <w:rPr>
                <w:rFonts w:ascii="Times New Roman" w:eastAsia="Times New Roman" w:hAnsi="Times New Roman"/>
                <w:sz w:val="24"/>
                <w:szCs w:val="24"/>
              </w:rPr>
              <w:t>% успевае-мости</w:t>
            </w:r>
          </w:p>
        </w:tc>
        <w:tc>
          <w:tcPr>
            <w:tcW w:w="1276" w:type="dxa"/>
            <w:shd w:val="clear" w:color="auto" w:fill="E2EFD9" w:themeFill="accent6" w:themeFillTint="33"/>
          </w:tcPr>
          <w:p w:rsidR="000F6D5C" w:rsidRPr="000F6D5C" w:rsidRDefault="000F6D5C" w:rsidP="000F6D5C">
            <w:pPr>
              <w:jc w:val="center"/>
              <w:rPr>
                <w:rFonts w:ascii="Times New Roman" w:eastAsia="Times New Roman" w:hAnsi="Times New Roman"/>
                <w:sz w:val="24"/>
                <w:szCs w:val="24"/>
              </w:rPr>
            </w:pPr>
            <w:r w:rsidRPr="000F6D5C">
              <w:rPr>
                <w:rFonts w:ascii="Times New Roman" w:eastAsia="Times New Roman" w:hAnsi="Times New Roman"/>
                <w:sz w:val="24"/>
                <w:szCs w:val="24"/>
              </w:rPr>
              <w:t>% качест-ва</w:t>
            </w:r>
          </w:p>
        </w:tc>
      </w:tr>
      <w:tr w:rsidR="000F6D5C" w:rsidRPr="000F6D5C" w:rsidTr="00B569E5">
        <w:tc>
          <w:tcPr>
            <w:tcW w:w="1276" w:type="dxa"/>
          </w:tcPr>
          <w:p w:rsidR="000F6D5C" w:rsidRPr="000F6D5C" w:rsidRDefault="000F6D5C" w:rsidP="000F6D5C">
            <w:pPr>
              <w:jc w:val="center"/>
              <w:rPr>
                <w:rFonts w:ascii="Times New Roman" w:eastAsia="Times New Roman" w:hAnsi="Times New Roman"/>
                <w:sz w:val="24"/>
                <w:szCs w:val="24"/>
                <w:lang w:val="en-US"/>
              </w:rPr>
            </w:pPr>
            <w:r w:rsidRPr="000F6D5C">
              <w:rPr>
                <w:rFonts w:ascii="Times New Roman" w:eastAsia="Times New Roman" w:hAnsi="Times New Roman"/>
                <w:sz w:val="24"/>
                <w:szCs w:val="24"/>
                <w:lang w:val="en-US"/>
              </w:rPr>
              <w:t>II (5-9)</w:t>
            </w:r>
          </w:p>
        </w:tc>
        <w:tc>
          <w:tcPr>
            <w:tcW w:w="1560" w:type="dxa"/>
            <w:vAlign w:val="bottom"/>
          </w:tcPr>
          <w:p w:rsidR="000F6D5C" w:rsidRPr="000F6D5C" w:rsidRDefault="000F6D5C" w:rsidP="000F6D5C">
            <w:pPr>
              <w:jc w:val="center"/>
              <w:rPr>
                <w:rFonts w:ascii="Times New Roman" w:eastAsia="Times New Roman" w:hAnsi="Times New Roman"/>
                <w:bCs/>
                <w:color w:val="000000"/>
                <w:sz w:val="24"/>
                <w:szCs w:val="24"/>
              </w:rPr>
            </w:pPr>
            <w:r w:rsidRPr="000F6D5C">
              <w:rPr>
                <w:rFonts w:ascii="Times New Roman" w:eastAsia="Times New Roman" w:hAnsi="Times New Roman"/>
                <w:bCs/>
                <w:color w:val="000000"/>
                <w:sz w:val="24"/>
                <w:szCs w:val="24"/>
              </w:rPr>
              <w:t>96</w:t>
            </w:r>
          </w:p>
        </w:tc>
        <w:tc>
          <w:tcPr>
            <w:tcW w:w="1417" w:type="dxa"/>
            <w:vAlign w:val="bottom"/>
          </w:tcPr>
          <w:p w:rsidR="000F6D5C" w:rsidRPr="000F6D5C" w:rsidRDefault="000F6D5C" w:rsidP="000F6D5C">
            <w:pPr>
              <w:jc w:val="center"/>
              <w:rPr>
                <w:rFonts w:ascii="Times New Roman" w:eastAsia="Times New Roman" w:hAnsi="Times New Roman"/>
                <w:bCs/>
                <w:color w:val="000000"/>
                <w:sz w:val="24"/>
                <w:szCs w:val="24"/>
              </w:rPr>
            </w:pPr>
            <w:r w:rsidRPr="000F6D5C">
              <w:rPr>
                <w:rFonts w:ascii="Times New Roman" w:eastAsia="Times New Roman" w:hAnsi="Times New Roman"/>
                <w:bCs/>
                <w:color w:val="000000"/>
                <w:sz w:val="24"/>
                <w:szCs w:val="24"/>
              </w:rPr>
              <w:t>29</w:t>
            </w:r>
          </w:p>
        </w:tc>
        <w:tc>
          <w:tcPr>
            <w:tcW w:w="1418" w:type="dxa"/>
            <w:vAlign w:val="bottom"/>
          </w:tcPr>
          <w:p w:rsidR="000F6D5C" w:rsidRPr="000F6D5C" w:rsidRDefault="000F6D5C" w:rsidP="000F6D5C">
            <w:pPr>
              <w:jc w:val="center"/>
              <w:rPr>
                <w:rFonts w:ascii="Times New Roman" w:eastAsia="Times New Roman" w:hAnsi="Times New Roman"/>
                <w:b/>
                <w:bCs/>
                <w:color w:val="000000"/>
                <w:sz w:val="24"/>
                <w:szCs w:val="24"/>
              </w:rPr>
            </w:pPr>
            <w:r w:rsidRPr="000F6D5C">
              <w:rPr>
                <w:rFonts w:ascii="Times New Roman" w:eastAsia="Times New Roman" w:hAnsi="Times New Roman"/>
                <w:b/>
                <w:bCs/>
                <w:color w:val="000000"/>
                <w:sz w:val="24"/>
                <w:szCs w:val="24"/>
              </w:rPr>
              <w:t>94</w:t>
            </w:r>
          </w:p>
        </w:tc>
        <w:tc>
          <w:tcPr>
            <w:tcW w:w="1417" w:type="dxa"/>
            <w:vAlign w:val="bottom"/>
          </w:tcPr>
          <w:p w:rsidR="000F6D5C" w:rsidRPr="000F6D5C" w:rsidRDefault="000F6D5C" w:rsidP="000F6D5C">
            <w:pPr>
              <w:jc w:val="center"/>
              <w:rPr>
                <w:rFonts w:ascii="Times New Roman" w:eastAsia="Times New Roman" w:hAnsi="Times New Roman"/>
                <w:b/>
                <w:bCs/>
                <w:color w:val="000000"/>
                <w:sz w:val="24"/>
                <w:szCs w:val="24"/>
              </w:rPr>
            </w:pPr>
            <w:r w:rsidRPr="000F6D5C">
              <w:rPr>
                <w:rFonts w:ascii="Times New Roman" w:eastAsia="Times New Roman" w:hAnsi="Times New Roman"/>
                <w:b/>
                <w:bCs/>
                <w:color w:val="000000"/>
                <w:sz w:val="24"/>
                <w:szCs w:val="24"/>
              </w:rPr>
              <w:t>25,8</w:t>
            </w:r>
          </w:p>
        </w:tc>
        <w:tc>
          <w:tcPr>
            <w:tcW w:w="1276" w:type="dxa"/>
          </w:tcPr>
          <w:p w:rsidR="000F6D5C" w:rsidRPr="000F6D5C" w:rsidRDefault="000F6D5C" w:rsidP="000F6D5C">
            <w:pPr>
              <w:jc w:val="center"/>
              <w:rPr>
                <w:rFonts w:ascii="Times New Roman" w:eastAsia="Times New Roman" w:hAnsi="Times New Roman"/>
                <w:sz w:val="24"/>
                <w:szCs w:val="24"/>
              </w:rPr>
            </w:pPr>
            <w:r w:rsidRPr="000F6D5C">
              <w:rPr>
                <w:rFonts w:ascii="Times New Roman" w:eastAsia="Times New Roman" w:hAnsi="Times New Roman"/>
                <w:sz w:val="24"/>
                <w:szCs w:val="24"/>
              </w:rPr>
              <w:t>-2</w:t>
            </w:r>
          </w:p>
        </w:tc>
        <w:tc>
          <w:tcPr>
            <w:tcW w:w="1276" w:type="dxa"/>
          </w:tcPr>
          <w:p w:rsidR="000F6D5C" w:rsidRPr="000F6D5C" w:rsidRDefault="000F6D5C" w:rsidP="000F6D5C">
            <w:pPr>
              <w:jc w:val="center"/>
              <w:rPr>
                <w:rFonts w:ascii="Times New Roman" w:eastAsia="Times New Roman" w:hAnsi="Times New Roman"/>
                <w:sz w:val="24"/>
                <w:szCs w:val="24"/>
              </w:rPr>
            </w:pPr>
            <w:r w:rsidRPr="000F6D5C">
              <w:rPr>
                <w:rFonts w:ascii="Times New Roman" w:eastAsia="Times New Roman" w:hAnsi="Times New Roman"/>
                <w:sz w:val="24"/>
                <w:szCs w:val="24"/>
              </w:rPr>
              <w:t xml:space="preserve">-3,2 </w:t>
            </w:r>
          </w:p>
        </w:tc>
      </w:tr>
      <w:tr w:rsidR="000F6D5C" w:rsidRPr="000F6D5C" w:rsidTr="00B569E5">
        <w:tc>
          <w:tcPr>
            <w:tcW w:w="1276" w:type="dxa"/>
          </w:tcPr>
          <w:p w:rsidR="000F6D5C" w:rsidRPr="000F6D5C" w:rsidRDefault="000F6D5C" w:rsidP="000F6D5C">
            <w:pPr>
              <w:jc w:val="center"/>
              <w:rPr>
                <w:rFonts w:ascii="Times New Roman" w:eastAsia="Times New Roman" w:hAnsi="Times New Roman"/>
                <w:sz w:val="24"/>
                <w:szCs w:val="24"/>
              </w:rPr>
            </w:pPr>
            <w:r w:rsidRPr="000F6D5C">
              <w:rPr>
                <w:rFonts w:ascii="Times New Roman" w:eastAsia="Times New Roman" w:hAnsi="Times New Roman"/>
                <w:sz w:val="24"/>
                <w:szCs w:val="24"/>
                <w:lang w:val="en-US"/>
              </w:rPr>
              <w:t xml:space="preserve">III </w:t>
            </w:r>
            <w:r w:rsidRPr="000F6D5C">
              <w:rPr>
                <w:rFonts w:ascii="Times New Roman" w:eastAsia="Times New Roman" w:hAnsi="Times New Roman"/>
                <w:sz w:val="24"/>
                <w:szCs w:val="24"/>
              </w:rPr>
              <w:t>(10-11)</w:t>
            </w:r>
          </w:p>
        </w:tc>
        <w:tc>
          <w:tcPr>
            <w:tcW w:w="1560" w:type="dxa"/>
            <w:vAlign w:val="bottom"/>
          </w:tcPr>
          <w:p w:rsidR="000F6D5C" w:rsidRPr="000F6D5C" w:rsidRDefault="000F6D5C" w:rsidP="000F6D5C">
            <w:pPr>
              <w:jc w:val="center"/>
              <w:rPr>
                <w:rFonts w:ascii="Times New Roman" w:eastAsia="Times New Roman" w:hAnsi="Times New Roman"/>
                <w:bCs/>
                <w:color w:val="000000"/>
                <w:sz w:val="24"/>
                <w:szCs w:val="24"/>
              </w:rPr>
            </w:pPr>
            <w:r w:rsidRPr="000F6D5C">
              <w:rPr>
                <w:rFonts w:ascii="Times New Roman" w:eastAsia="Times New Roman" w:hAnsi="Times New Roman"/>
                <w:bCs/>
                <w:color w:val="000000"/>
                <w:sz w:val="24"/>
                <w:szCs w:val="24"/>
              </w:rPr>
              <w:t>96,77</w:t>
            </w:r>
          </w:p>
        </w:tc>
        <w:tc>
          <w:tcPr>
            <w:tcW w:w="1417" w:type="dxa"/>
            <w:vAlign w:val="bottom"/>
          </w:tcPr>
          <w:p w:rsidR="000F6D5C" w:rsidRPr="000F6D5C" w:rsidRDefault="000F6D5C" w:rsidP="000F6D5C">
            <w:pPr>
              <w:jc w:val="center"/>
              <w:rPr>
                <w:rFonts w:ascii="Times New Roman" w:eastAsia="Times New Roman" w:hAnsi="Times New Roman"/>
                <w:bCs/>
                <w:color w:val="000000"/>
                <w:sz w:val="24"/>
                <w:szCs w:val="24"/>
              </w:rPr>
            </w:pPr>
            <w:r w:rsidRPr="000F6D5C">
              <w:rPr>
                <w:rFonts w:ascii="Times New Roman" w:eastAsia="Times New Roman" w:hAnsi="Times New Roman"/>
                <w:bCs/>
                <w:color w:val="000000"/>
                <w:sz w:val="24"/>
                <w:szCs w:val="24"/>
              </w:rPr>
              <w:t>41,13</w:t>
            </w:r>
          </w:p>
        </w:tc>
        <w:tc>
          <w:tcPr>
            <w:tcW w:w="1418" w:type="dxa"/>
            <w:vAlign w:val="bottom"/>
          </w:tcPr>
          <w:p w:rsidR="000F6D5C" w:rsidRPr="000F6D5C" w:rsidRDefault="000F6D5C" w:rsidP="000F6D5C">
            <w:pPr>
              <w:jc w:val="center"/>
              <w:rPr>
                <w:rFonts w:ascii="Times New Roman" w:eastAsia="Times New Roman" w:hAnsi="Times New Roman"/>
                <w:b/>
                <w:bCs/>
                <w:color w:val="000000"/>
                <w:sz w:val="24"/>
                <w:szCs w:val="24"/>
              </w:rPr>
            </w:pPr>
            <w:r w:rsidRPr="000F6D5C">
              <w:rPr>
                <w:rFonts w:ascii="Times New Roman" w:eastAsia="Times New Roman" w:hAnsi="Times New Roman"/>
                <w:b/>
                <w:bCs/>
                <w:color w:val="000000"/>
                <w:sz w:val="24"/>
                <w:szCs w:val="24"/>
              </w:rPr>
              <w:t>85,9</w:t>
            </w:r>
          </w:p>
        </w:tc>
        <w:tc>
          <w:tcPr>
            <w:tcW w:w="1417" w:type="dxa"/>
            <w:vAlign w:val="bottom"/>
          </w:tcPr>
          <w:p w:rsidR="000F6D5C" w:rsidRPr="000F6D5C" w:rsidRDefault="000F6D5C" w:rsidP="000F6D5C">
            <w:pPr>
              <w:jc w:val="center"/>
              <w:rPr>
                <w:rFonts w:ascii="Times New Roman" w:eastAsia="Times New Roman" w:hAnsi="Times New Roman"/>
                <w:b/>
                <w:bCs/>
                <w:color w:val="000000"/>
                <w:sz w:val="24"/>
                <w:szCs w:val="24"/>
              </w:rPr>
            </w:pPr>
            <w:r w:rsidRPr="000F6D5C">
              <w:rPr>
                <w:rFonts w:ascii="Times New Roman" w:eastAsia="Times New Roman" w:hAnsi="Times New Roman"/>
                <w:b/>
                <w:bCs/>
                <w:color w:val="000000"/>
                <w:sz w:val="24"/>
                <w:szCs w:val="24"/>
              </w:rPr>
              <w:t>19,2</w:t>
            </w:r>
          </w:p>
        </w:tc>
        <w:tc>
          <w:tcPr>
            <w:tcW w:w="1276" w:type="dxa"/>
          </w:tcPr>
          <w:p w:rsidR="000F6D5C" w:rsidRPr="000F6D5C" w:rsidRDefault="000F6D5C" w:rsidP="000F6D5C">
            <w:pPr>
              <w:jc w:val="center"/>
              <w:rPr>
                <w:rFonts w:ascii="Times New Roman" w:eastAsia="Times New Roman" w:hAnsi="Times New Roman"/>
                <w:sz w:val="24"/>
                <w:szCs w:val="24"/>
              </w:rPr>
            </w:pPr>
            <w:r w:rsidRPr="000F6D5C">
              <w:rPr>
                <w:rFonts w:ascii="Times New Roman" w:eastAsia="Times New Roman" w:hAnsi="Times New Roman"/>
                <w:sz w:val="24"/>
                <w:szCs w:val="24"/>
              </w:rPr>
              <w:t>-10,87</w:t>
            </w:r>
          </w:p>
        </w:tc>
        <w:tc>
          <w:tcPr>
            <w:tcW w:w="1276" w:type="dxa"/>
          </w:tcPr>
          <w:p w:rsidR="000F6D5C" w:rsidRPr="000F6D5C" w:rsidRDefault="000F6D5C" w:rsidP="000F6D5C">
            <w:pPr>
              <w:jc w:val="center"/>
              <w:rPr>
                <w:rFonts w:ascii="Times New Roman" w:eastAsia="Times New Roman" w:hAnsi="Times New Roman"/>
                <w:sz w:val="24"/>
                <w:szCs w:val="24"/>
              </w:rPr>
            </w:pPr>
            <w:r w:rsidRPr="000F6D5C">
              <w:rPr>
                <w:rFonts w:ascii="Times New Roman" w:eastAsia="Times New Roman" w:hAnsi="Times New Roman"/>
                <w:sz w:val="24"/>
                <w:szCs w:val="24"/>
              </w:rPr>
              <w:t>-21,93</w:t>
            </w:r>
          </w:p>
        </w:tc>
      </w:tr>
    </w:tbl>
    <w:p w:rsidR="000F6D5C" w:rsidRPr="000F6D5C" w:rsidRDefault="000F6D5C" w:rsidP="000F6D5C">
      <w:pPr>
        <w:spacing w:after="0" w:line="240" w:lineRule="auto"/>
        <w:jc w:val="right"/>
        <w:rPr>
          <w:rFonts w:ascii="Times New Roman" w:eastAsia="Times New Roman" w:hAnsi="Times New Roman" w:cs="Times New Roman"/>
          <w:sz w:val="24"/>
          <w:szCs w:val="24"/>
          <w:lang w:eastAsia="ru-RU"/>
        </w:rPr>
      </w:pPr>
    </w:p>
    <w:p w:rsidR="000F6D5C" w:rsidRPr="000F6D5C" w:rsidRDefault="000F6D5C" w:rsidP="000F6D5C">
      <w:pPr>
        <w:spacing w:after="0" w:line="240" w:lineRule="auto"/>
        <w:ind w:firstLine="708"/>
        <w:jc w:val="center"/>
        <w:rPr>
          <w:rFonts w:ascii="Times New Roman" w:eastAsia="Times New Roman" w:hAnsi="Times New Roman" w:cs="Times New Roman"/>
          <w:b/>
          <w:sz w:val="24"/>
          <w:szCs w:val="24"/>
          <w:lang w:eastAsia="ru-RU"/>
        </w:rPr>
      </w:pPr>
      <w:r w:rsidRPr="000F6D5C">
        <w:rPr>
          <w:rFonts w:ascii="Times New Roman" w:eastAsia="Times New Roman" w:hAnsi="Times New Roman" w:cs="Times New Roman"/>
          <w:b/>
          <w:sz w:val="24"/>
          <w:szCs w:val="24"/>
          <w:lang w:eastAsia="ru-RU"/>
        </w:rPr>
        <w:t>Таблица 3. Успеваемость и качество обучения по классам в сравнении с предыдущим годом</w:t>
      </w:r>
    </w:p>
    <w:p w:rsidR="000F6D5C" w:rsidRPr="000F6D5C" w:rsidRDefault="000F6D5C" w:rsidP="000F6D5C">
      <w:pPr>
        <w:spacing w:after="0" w:line="240" w:lineRule="auto"/>
        <w:ind w:firstLine="708"/>
        <w:jc w:val="center"/>
        <w:rPr>
          <w:rFonts w:ascii="Times New Roman" w:eastAsia="Times New Roman" w:hAnsi="Times New Roman" w:cs="Times New Roman"/>
          <w:b/>
          <w:sz w:val="24"/>
          <w:szCs w:val="24"/>
          <w:lang w:eastAsia="ru-RU"/>
        </w:rPr>
      </w:pPr>
    </w:p>
    <w:tbl>
      <w:tblPr>
        <w:tblW w:w="94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701"/>
        <w:gridCol w:w="1417"/>
        <w:gridCol w:w="993"/>
        <w:gridCol w:w="1701"/>
        <w:gridCol w:w="1134"/>
        <w:gridCol w:w="850"/>
        <w:gridCol w:w="851"/>
      </w:tblGrid>
      <w:tr w:rsidR="000F6D5C" w:rsidRPr="000F6D5C" w:rsidTr="00D764CB">
        <w:trPr>
          <w:trHeight w:val="315"/>
        </w:trPr>
        <w:tc>
          <w:tcPr>
            <w:tcW w:w="3964" w:type="dxa"/>
            <w:gridSpan w:val="3"/>
            <w:shd w:val="clear" w:color="auto" w:fill="E2EFD9" w:themeFill="accent6" w:themeFillTint="33"/>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2019-2020 учебного года</w:t>
            </w:r>
          </w:p>
        </w:tc>
        <w:tc>
          <w:tcPr>
            <w:tcW w:w="3828" w:type="dxa"/>
            <w:gridSpan w:val="3"/>
            <w:shd w:val="clear" w:color="auto" w:fill="E2EFD9" w:themeFill="accent6" w:themeFillTint="33"/>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 триместр 2020-2021 учебного года</w:t>
            </w:r>
          </w:p>
        </w:tc>
        <w:tc>
          <w:tcPr>
            <w:tcW w:w="1701" w:type="dxa"/>
            <w:gridSpan w:val="2"/>
            <w:shd w:val="clear" w:color="auto" w:fill="E2EFD9" w:themeFill="accent6" w:themeFillTint="33"/>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 xml:space="preserve">Динамика </w:t>
            </w:r>
          </w:p>
        </w:tc>
      </w:tr>
      <w:tr w:rsidR="000F6D5C" w:rsidRPr="000F6D5C" w:rsidTr="00D764CB">
        <w:trPr>
          <w:trHeight w:val="315"/>
        </w:trPr>
        <w:tc>
          <w:tcPr>
            <w:tcW w:w="846" w:type="dxa"/>
            <w:shd w:val="clear" w:color="auto" w:fill="E2EFD9" w:themeFill="accent6" w:themeFillTint="33"/>
            <w:noWrap/>
            <w:vAlign w:val="bottom"/>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 xml:space="preserve">Класс </w:t>
            </w:r>
          </w:p>
        </w:tc>
        <w:tc>
          <w:tcPr>
            <w:tcW w:w="1701" w:type="dxa"/>
            <w:shd w:val="clear" w:color="auto" w:fill="E2EFD9" w:themeFill="accent6" w:themeFillTint="33"/>
            <w:noWrap/>
            <w:vAlign w:val="bottom"/>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 успеваемости</w:t>
            </w:r>
          </w:p>
        </w:tc>
        <w:tc>
          <w:tcPr>
            <w:tcW w:w="1417" w:type="dxa"/>
            <w:shd w:val="clear" w:color="auto" w:fill="E2EFD9" w:themeFill="accent6" w:themeFillTint="33"/>
            <w:noWrap/>
            <w:vAlign w:val="bottom"/>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 качества</w:t>
            </w:r>
          </w:p>
        </w:tc>
        <w:tc>
          <w:tcPr>
            <w:tcW w:w="993" w:type="dxa"/>
            <w:shd w:val="clear" w:color="auto" w:fill="E2EFD9" w:themeFill="accent6" w:themeFillTint="33"/>
            <w:noWrap/>
            <w:vAlign w:val="bottom"/>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 xml:space="preserve">Класс </w:t>
            </w:r>
          </w:p>
        </w:tc>
        <w:tc>
          <w:tcPr>
            <w:tcW w:w="1701" w:type="dxa"/>
            <w:shd w:val="clear" w:color="auto" w:fill="E2EFD9" w:themeFill="accent6" w:themeFillTint="33"/>
            <w:noWrap/>
            <w:vAlign w:val="bottom"/>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 успеваемости</w:t>
            </w:r>
          </w:p>
        </w:tc>
        <w:tc>
          <w:tcPr>
            <w:tcW w:w="1134" w:type="dxa"/>
            <w:shd w:val="clear" w:color="auto" w:fill="E2EFD9" w:themeFill="accent6" w:themeFillTint="33"/>
            <w:noWrap/>
            <w:vAlign w:val="bottom"/>
            <w:hideMark/>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 качества</w:t>
            </w:r>
          </w:p>
        </w:tc>
        <w:tc>
          <w:tcPr>
            <w:tcW w:w="850" w:type="dxa"/>
            <w:shd w:val="clear" w:color="auto" w:fill="E2EFD9" w:themeFill="accent6" w:themeFillTint="33"/>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Усп.</w:t>
            </w:r>
          </w:p>
        </w:tc>
        <w:tc>
          <w:tcPr>
            <w:tcW w:w="851" w:type="dxa"/>
            <w:shd w:val="clear" w:color="auto" w:fill="E2EFD9" w:themeFill="accent6" w:themeFillTint="33"/>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Кач-ва</w:t>
            </w:r>
          </w:p>
        </w:tc>
      </w:tr>
      <w:tr w:rsidR="000F6D5C" w:rsidRPr="000F6D5C" w:rsidTr="00B569E5">
        <w:trPr>
          <w:trHeight w:val="315"/>
        </w:trPr>
        <w:tc>
          <w:tcPr>
            <w:tcW w:w="846"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4а</w:t>
            </w:r>
          </w:p>
        </w:tc>
        <w:tc>
          <w:tcPr>
            <w:tcW w:w="1701"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100,0</w:t>
            </w:r>
          </w:p>
        </w:tc>
        <w:tc>
          <w:tcPr>
            <w:tcW w:w="1417"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76,00</w:t>
            </w:r>
          </w:p>
        </w:tc>
        <w:tc>
          <w:tcPr>
            <w:tcW w:w="993"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5а</w:t>
            </w:r>
          </w:p>
        </w:tc>
        <w:tc>
          <w:tcPr>
            <w:tcW w:w="1701"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100</w:t>
            </w:r>
          </w:p>
        </w:tc>
        <w:tc>
          <w:tcPr>
            <w:tcW w:w="1134"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28,6</w:t>
            </w:r>
          </w:p>
        </w:tc>
        <w:tc>
          <w:tcPr>
            <w:tcW w:w="850"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p>
        </w:tc>
        <w:tc>
          <w:tcPr>
            <w:tcW w:w="851"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-47,4</w:t>
            </w:r>
          </w:p>
        </w:tc>
      </w:tr>
      <w:tr w:rsidR="000F6D5C" w:rsidRPr="000F6D5C" w:rsidTr="00B569E5">
        <w:trPr>
          <w:trHeight w:val="315"/>
        </w:trPr>
        <w:tc>
          <w:tcPr>
            <w:tcW w:w="846"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4б</w:t>
            </w:r>
          </w:p>
        </w:tc>
        <w:tc>
          <w:tcPr>
            <w:tcW w:w="1701"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89,66</w:t>
            </w:r>
          </w:p>
        </w:tc>
        <w:tc>
          <w:tcPr>
            <w:tcW w:w="1417"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34,48</w:t>
            </w:r>
          </w:p>
        </w:tc>
        <w:tc>
          <w:tcPr>
            <w:tcW w:w="993"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5б</w:t>
            </w:r>
          </w:p>
        </w:tc>
        <w:tc>
          <w:tcPr>
            <w:tcW w:w="1701"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93,3</w:t>
            </w:r>
          </w:p>
        </w:tc>
        <w:tc>
          <w:tcPr>
            <w:tcW w:w="1134"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40</w:t>
            </w:r>
          </w:p>
        </w:tc>
        <w:tc>
          <w:tcPr>
            <w:tcW w:w="850"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+3,64</w:t>
            </w:r>
          </w:p>
        </w:tc>
        <w:tc>
          <w:tcPr>
            <w:tcW w:w="851"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+5,52</w:t>
            </w:r>
          </w:p>
        </w:tc>
      </w:tr>
      <w:tr w:rsidR="000F6D5C" w:rsidRPr="000F6D5C" w:rsidTr="00B569E5">
        <w:trPr>
          <w:trHeight w:val="315"/>
        </w:trPr>
        <w:tc>
          <w:tcPr>
            <w:tcW w:w="846"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4в</w:t>
            </w:r>
          </w:p>
        </w:tc>
        <w:tc>
          <w:tcPr>
            <w:tcW w:w="1701"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100,0</w:t>
            </w:r>
          </w:p>
        </w:tc>
        <w:tc>
          <w:tcPr>
            <w:tcW w:w="1417"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48,15</w:t>
            </w:r>
          </w:p>
        </w:tc>
        <w:tc>
          <w:tcPr>
            <w:tcW w:w="993"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5в</w:t>
            </w:r>
          </w:p>
        </w:tc>
        <w:tc>
          <w:tcPr>
            <w:tcW w:w="1701"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96,5</w:t>
            </w:r>
          </w:p>
        </w:tc>
        <w:tc>
          <w:tcPr>
            <w:tcW w:w="1134"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20,7</w:t>
            </w:r>
          </w:p>
        </w:tc>
        <w:tc>
          <w:tcPr>
            <w:tcW w:w="850"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-3,5</w:t>
            </w:r>
          </w:p>
        </w:tc>
        <w:tc>
          <w:tcPr>
            <w:tcW w:w="851"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-27,45</w:t>
            </w:r>
          </w:p>
        </w:tc>
      </w:tr>
      <w:tr w:rsidR="000F6D5C" w:rsidRPr="000F6D5C" w:rsidTr="00B569E5">
        <w:trPr>
          <w:trHeight w:val="315"/>
        </w:trPr>
        <w:tc>
          <w:tcPr>
            <w:tcW w:w="846"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4г</w:t>
            </w:r>
          </w:p>
        </w:tc>
        <w:tc>
          <w:tcPr>
            <w:tcW w:w="1701"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100,0</w:t>
            </w:r>
          </w:p>
        </w:tc>
        <w:tc>
          <w:tcPr>
            <w:tcW w:w="1417"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57,69</w:t>
            </w:r>
          </w:p>
        </w:tc>
        <w:tc>
          <w:tcPr>
            <w:tcW w:w="993"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5г</w:t>
            </w:r>
          </w:p>
        </w:tc>
        <w:tc>
          <w:tcPr>
            <w:tcW w:w="1701"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p>
        </w:tc>
        <w:tc>
          <w:tcPr>
            <w:tcW w:w="1134"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p>
        </w:tc>
        <w:tc>
          <w:tcPr>
            <w:tcW w:w="850"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p>
        </w:tc>
        <w:tc>
          <w:tcPr>
            <w:tcW w:w="851"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p>
        </w:tc>
      </w:tr>
      <w:tr w:rsidR="000F6D5C" w:rsidRPr="000F6D5C" w:rsidTr="00B569E5">
        <w:trPr>
          <w:trHeight w:val="315"/>
        </w:trPr>
        <w:tc>
          <w:tcPr>
            <w:tcW w:w="846"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4д</w:t>
            </w:r>
          </w:p>
        </w:tc>
        <w:tc>
          <w:tcPr>
            <w:tcW w:w="1701"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84,62</w:t>
            </w:r>
          </w:p>
        </w:tc>
        <w:tc>
          <w:tcPr>
            <w:tcW w:w="1417"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50,00</w:t>
            </w:r>
          </w:p>
        </w:tc>
        <w:tc>
          <w:tcPr>
            <w:tcW w:w="993"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5д</w:t>
            </w:r>
          </w:p>
        </w:tc>
        <w:tc>
          <w:tcPr>
            <w:tcW w:w="1701"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p>
        </w:tc>
        <w:tc>
          <w:tcPr>
            <w:tcW w:w="1134"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p>
        </w:tc>
        <w:tc>
          <w:tcPr>
            <w:tcW w:w="850"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p>
        </w:tc>
        <w:tc>
          <w:tcPr>
            <w:tcW w:w="851"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p>
        </w:tc>
      </w:tr>
      <w:tr w:rsidR="000F6D5C" w:rsidRPr="000F6D5C" w:rsidTr="00B569E5">
        <w:trPr>
          <w:trHeight w:val="315"/>
        </w:trPr>
        <w:tc>
          <w:tcPr>
            <w:tcW w:w="846"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5а</w:t>
            </w:r>
          </w:p>
        </w:tc>
        <w:tc>
          <w:tcPr>
            <w:tcW w:w="1701"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100,0</w:t>
            </w:r>
          </w:p>
        </w:tc>
        <w:tc>
          <w:tcPr>
            <w:tcW w:w="1417"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60,00</w:t>
            </w:r>
          </w:p>
        </w:tc>
        <w:tc>
          <w:tcPr>
            <w:tcW w:w="993"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6а</w:t>
            </w:r>
          </w:p>
        </w:tc>
        <w:tc>
          <w:tcPr>
            <w:tcW w:w="1701"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100</w:t>
            </w:r>
          </w:p>
        </w:tc>
        <w:tc>
          <w:tcPr>
            <w:tcW w:w="1134"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53,6</w:t>
            </w:r>
          </w:p>
        </w:tc>
        <w:tc>
          <w:tcPr>
            <w:tcW w:w="850"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p>
        </w:tc>
        <w:tc>
          <w:tcPr>
            <w:tcW w:w="851"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-6,4</w:t>
            </w:r>
          </w:p>
        </w:tc>
      </w:tr>
      <w:tr w:rsidR="000F6D5C" w:rsidRPr="000F6D5C" w:rsidTr="00B569E5">
        <w:trPr>
          <w:trHeight w:val="315"/>
        </w:trPr>
        <w:tc>
          <w:tcPr>
            <w:tcW w:w="846"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5б</w:t>
            </w:r>
          </w:p>
        </w:tc>
        <w:tc>
          <w:tcPr>
            <w:tcW w:w="1701"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96,4</w:t>
            </w:r>
          </w:p>
        </w:tc>
        <w:tc>
          <w:tcPr>
            <w:tcW w:w="1417"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53,57</w:t>
            </w:r>
          </w:p>
        </w:tc>
        <w:tc>
          <w:tcPr>
            <w:tcW w:w="993"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6б</w:t>
            </w:r>
          </w:p>
        </w:tc>
        <w:tc>
          <w:tcPr>
            <w:tcW w:w="1701"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96,4</w:t>
            </w:r>
          </w:p>
        </w:tc>
        <w:tc>
          <w:tcPr>
            <w:tcW w:w="1134"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50</w:t>
            </w:r>
          </w:p>
        </w:tc>
        <w:tc>
          <w:tcPr>
            <w:tcW w:w="850"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p>
        </w:tc>
        <w:tc>
          <w:tcPr>
            <w:tcW w:w="851"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-3,57</w:t>
            </w:r>
          </w:p>
        </w:tc>
      </w:tr>
      <w:tr w:rsidR="000F6D5C" w:rsidRPr="000F6D5C" w:rsidTr="00B569E5">
        <w:trPr>
          <w:trHeight w:val="315"/>
        </w:trPr>
        <w:tc>
          <w:tcPr>
            <w:tcW w:w="846"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lastRenderedPageBreak/>
              <w:t>5в</w:t>
            </w:r>
          </w:p>
        </w:tc>
        <w:tc>
          <w:tcPr>
            <w:tcW w:w="1701"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100,0</w:t>
            </w:r>
          </w:p>
        </w:tc>
        <w:tc>
          <w:tcPr>
            <w:tcW w:w="1417"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33,33</w:t>
            </w:r>
          </w:p>
        </w:tc>
        <w:tc>
          <w:tcPr>
            <w:tcW w:w="993"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6в</w:t>
            </w:r>
          </w:p>
        </w:tc>
        <w:tc>
          <w:tcPr>
            <w:tcW w:w="1701"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100</w:t>
            </w:r>
          </w:p>
        </w:tc>
        <w:tc>
          <w:tcPr>
            <w:tcW w:w="1134"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28,6</w:t>
            </w:r>
          </w:p>
        </w:tc>
        <w:tc>
          <w:tcPr>
            <w:tcW w:w="850"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p>
        </w:tc>
        <w:tc>
          <w:tcPr>
            <w:tcW w:w="851"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-4,73</w:t>
            </w:r>
          </w:p>
        </w:tc>
      </w:tr>
      <w:tr w:rsidR="000F6D5C" w:rsidRPr="000F6D5C" w:rsidTr="00B569E5">
        <w:trPr>
          <w:trHeight w:val="315"/>
        </w:trPr>
        <w:tc>
          <w:tcPr>
            <w:tcW w:w="846"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5г</w:t>
            </w:r>
          </w:p>
        </w:tc>
        <w:tc>
          <w:tcPr>
            <w:tcW w:w="1701"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100,0</w:t>
            </w:r>
          </w:p>
        </w:tc>
        <w:tc>
          <w:tcPr>
            <w:tcW w:w="1417"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46,43</w:t>
            </w:r>
          </w:p>
        </w:tc>
        <w:tc>
          <w:tcPr>
            <w:tcW w:w="993"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6г</w:t>
            </w:r>
          </w:p>
        </w:tc>
        <w:tc>
          <w:tcPr>
            <w:tcW w:w="1701"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p>
        </w:tc>
        <w:tc>
          <w:tcPr>
            <w:tcW w:w="851"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p>
        </w:tc>
      </w:tr>
      <w:tr w:rsidR="000F6D5C" w:rsidRPr="000F6D5C" w:rsidTr="00B569E5">
        <w:trPr>
          <w:trHeight w:val="315"/>
        </w:trPr>
        <w:tc>
          <w:tcPr>
            <w:tcW w:w="846"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6а</w:t>
            </w:r>
          </w:p>
        </w:tc>
        <w:tc>
          <w:tcPr>
            <w:tcW w:w="1701"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89,29</w:t>
            </w:r>
          </w:p>
        </w:tc>
        <w:tc>
          <w:tcPr>
            <w:tcW w:w="1417"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25,00</w:t>
            </w:r>
          </w:p>
        </w:tc>
        <w:tc>
          <w:tcPr>
            <w:tcW w:w="993"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7а</w:t>
            </w:r>
          </w:p>
        </w:tc>
        <w:tc>
          <w:tcPr>
            <w:tcW w:w="1701"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90</w:t>
            </w:r>
          </w:p>
        </w:tc>
        <w:tc>
          <w:tcPr>
            <w:tcW w:w="1134"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21,2</w:t>
            </w:r>
          </w:p>
        </w:tc>
        <w:tc>
          <w:tcPr>
            <w:tcW w:w="850"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+0,71</w:t>
            </w:r>
          </w:p>
        </w:tc>
        <w:tc>
          <w:tcPr>
            <w:tcW w:w="851"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-3,8</w:t>
            </w:r>
          </w:p>
        </w:tc>
      </w:tr>
      <w:tr w:rsidR="000F6D5C" w:rsidRPr="000F6D5C" w:rsidTr="00B569E5">
        <w:trPr>
          <w:trHeight w:val="315"/>
        </w:trPr>
        <w:tc>
          <w:tcPr>
            <w:tcW w:w="846"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6б</w:t>
            </w:r>
          </w:p>
        </w:tc>
        <w:tc>
          <w:tcPr>
            <w:tcW w:w="1701"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96,00</w:t>
            </w:r>
          </w:p>
        </w:tc>
        <w:tc>
          <w:tcPr>
            <w:tcW w:w="1417"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24,00</w:t>
            </w:r>
          </w:p>
        </w:tc>
        <w:tc>
          <w:tcPr>
            <w:tcW w:w="993"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7б</w:t>
            </w:r>
          </w:p>
        </w:tc>
        <w:tc>
          <w:tcPr>
            <w:tcW w:w="1701"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87</w:t>
            </w:r>
          </w:p>
        </w:tc>
        <w:tc>
          <w:tcPr>
            <w:tcW w:w="1134"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9,6</w:t>
            </w:r>
          </w:p>
        </w:tc>
        <w:tc>
          <w:tcPr>
            <w:tcW w:w="850"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-9</w:t>
            </w:r>
          </w:p>
        </w:tc>
        <w:tc>
          <w:tcPr>
            <w:tcW w:w="851"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-14,5</w:t>
            </w:r>
          </w:p>
        </w:tc>
      </w:tr>
      <w:tr w:rsidR="000F6D5C" w:rsidRPr="000F6D5C" w:rsidTr="00B569E5">
        <w:trPr>
          <w:trHeight w:val="315"/>
        </w:trPr>
        <w:tc>
          <w:tcPr>
            <w:tcW w:w="846"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6в</w:t>
            </w:r>
          </w:p>
        </w:tc>
        <w:tc>
          <w:tcPr>
            <w:tcW w:w="1701"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100,0</w:t>
            </w:r>
          </w:p>
        </w:tc>
        <w:tc>
          <w:tcPr>
            <w:tcW w:w="1417"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36,67</w:t>
            </w:r>
          </w:p>
        </w:tc>
        <w:tc>
          <w:tcPr>
            <w:tcW w:w="993"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7в</w:t>
            </w:r>
          </w:p>
        </w:tc>
        <w:tc>
          <w:tcPr>
            <w:tcW w:w="1701"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96,9</w:t>
            </w:r>
          </w:p>
        </w:tc>
        <w:tc>
          <w:tcPr>
            <w:tcW w:w="1134"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31,2</w:t>
            </w:r>
          </w:p>
        </w:tc>
        <w:tc>
          <w:tcPr>
            <w:tcW w:w="850"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-3,1</w:t>
            </w:r>
          </w:p>
        </w:tc>
        <w:tc>
          <w:tcPr>
            <w:tcW w:w="851"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-5,47</w:t>
            </w:r>
          </w:p>
        </w:tc>
      </w:tr>
      <w:tr w:rsidR="000F6D5C" w:rsidRPr="000F6D5C" w:rsidTr="00B569E5">
        <w:trPr>
          <w:trHeight w:val="315"/>
        </w:trPr>
        <w:tc>
          <w:tcPr>
            <w:tcW w:w="846"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6г</w:t>
            </w:r>
          </w:p>
        </w:tc>
        <w:tc>
          <w:tcPr>
            <w:tcW w:w="1701"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82,76</w:t>
            </w:r>
          </w:p>
        </w:tc>
        <w:tc>
          <w:tcPr>
            <w:tcW w:w="1417"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20,69</w:t>
            </w:r>
          </w:p>
        </w:tc>
        <w:tc>
          <w:tcPr>
            <w:tcW w:w="993"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7г</w:t>
            </w:r>
          </w:p>
        </w:tc>
        <w:tc>
          <w:tcPr>
            <w:tcW w:w="1701"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p>
        </w:tc>
        <w:tc>
          <w:tcPr>
            <w:tcW w:w="851"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p>
        </w:tc>
      </w:tr>
      <w:tr w:rsidR="000F6D5C" w:rsidRPr="000F6D5C" w:rsidTr="00B569E5">
        <w:trPr>
          <w:trHeight w:val="315"/>
        </w:trPr>
        <w:tc>
          <w:tcPr>
            <w:tcW w:w="846"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7а</w:t>
            </w:r>
          </w:p>
        </w:tc>
        <w:tc>
          <w:tcPr>
            <w:tcW w:w="1701"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100,0</w:t>
            </w:r>
          </w:p>
        </w:tc>
        <w:tc>
          <w:tcPr>
            <w:tcW w:w="1417"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43,33</w:t>
            </w:r>
          </w:p>
        </w:tc>
        <w:tc>
          <w:tcPr>
            <w:tcW w:w="993"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8а</w:t>
            </w:r>
          </w:p>
        </w:tc>
        <w:tc>
          <w:tcPr>
            <w:tcW w:w="1701"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96,3</w:t>
            </w:r>
          </w:p>
        </w:tc>
        <w:tc>
          <w:tcPr>
            <w:tcW w:w="1134"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37</w:t>
            </w:r>
          </w:p>
        </w:tc>
        <w:tc>
          <w:tcPr>
            <w:tcW w:w="850"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-3,7</w:t>
            </w:r>
          </w:p>
        </w:tc>
        <w:tc>
          <w:tcPr>
            <w:tcW w:w="851"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-6,33</w:t>
            </w:r>
          </w:p>
        </w:tc>
      </w:tr>
      <w:tr w:rsidR="000F6D5C" w:rsidRPr="000F6D5C" w:rsidTr="00B569E5">
        <w:trPr>
          <w:trHeight w:val="315"/>
        </w:trPr>
        <w:tc>
          <w:tcPr>
            <w:tcW w:w="846"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7б</w:t>
            </w:r>
          </w:p>
        </w:tc>
        <w:tc>
          <w:tcPr>
            <w:tcW w:w="1701"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96,30</w:t>
            </w:r>
          </w:p>
        </w:tc>
        <w:tc>
          <w:tcPr>
            <w:tcW w:w="1417"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22,22</w:t>
            </w:r>
          </w:p>
        </w:tc>
        <w:tc>
          <w:tcPr>
            <w:tcW w:w="993"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8б</w:t>
            </w:r>
          </w:p>
        </w:tc>
        <w:tc>
          <w:tcPr>
            <w:tcW w:w="1701"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88,5</w:t>
            </w:r>
          </w:p>
        </w:tc>
        <w:tc>
          <w:tcPr>
            <w:tcW w:w="1134"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11,5</w:t>
            </w:r>
          </w:p>
        </w:tc>
        <w:tc>
          <w:tcPr>
            <w:tcW w:w="850"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-7,8</w:t>
            </w:r>
          </w:p>
        </w:tc>
        <w:tc>
          <w:tcPr>
            <w:tcW w:w="851"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-10,72</w:t>
            </w:r>
          </w:p>
        </w:tc>
      </w:tr>
      <w:tr w:rsidR="000F6D5C" w:rsidRPr="000F6D5C" w:rsidTr="00B569E5">
        <w:trPr>
          <w:trHeight w:val="315"/>
        </w:trPr>
        <w:tc>
          <w:tcPr>
            <w:tcW w:w="846"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7в</w:t>
            </w:r>
          </w:p>
        </w:tc>
        <w:tc>
          <w:tcPr>
            <w:tcW w:w="1701"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96,15</w:t>
            </w:r>
          </w:p>
        </w:tc>
        <w:tc>
          <w:tcPr>
            <w:tcW w:w="1417"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19,23</w:t>
            </w:r>
          </w:p>
        </w:tc>
        <w:tc>
          <w:tcPr>
            <w:tcW w:w="993"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8в</w:t>
            </w:r>
          </w:p>
        </w:tc>
        <w:tc>
          <w:tcPr>
            <w:tcW w:w="1701"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91,6</w:t>
            </w:r>
          </w:p>
        </w:tc>
        <w:tc>
          <w:tcPr>
            <w:tcW w:w="1134"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12</w:t>
            </w:r>
          </w:p>
        </w:tc>
        <w:tc>
          <w:tcPr>
            <w:tcW w:w="850"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-4,55</w:t>
            </w:r>
          </w:p>
        </w:tc>
        <w:tc>
          <w:tcPr>
            <w:tcW w:w="851"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-7,23</w:t>
            </w:r>
          </w:p>
        </w:tc>
      </w:tr>
      <w:tr w:rsidR="000F6D5C" w:rsidRPr="000F6D5C" w:rsidTr="00B569E5">
        <w:trPr>
          <w:trHeight w:val="315"/>
        </w:trPr>
        <w:tc>
          <w:tcPr>
            <w:tcW w:w="846"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7г</w:t>
            </w:r>
          </w:p>
        </w:tc>
        <w:tc>
          <w:tcPr>
            <w:tcW w:w="1701"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100,0</w:t>
            </w:r>
          </w:p>
        </w:tc>
        <w:tc>
          <w:tcPr>
            <w:tcW w:w="1417"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17,24</w:t>
            </w:r>
          </w:p>
        </w:tc>
        <w:tc>
          <w:tcPr>
            <w:tcW w:w="993"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8г</w:t>
            </w:r>
          </w:p>
        </w:tc>
        <w:tc>
          <w:tcPr>
            <w:tcW w:w="1701"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100</w:t>
            </w:r>
          </w:p>
        </w:tc>
        <w:tc>
          <w:tcPr>
            <w:tcW w:w="1134"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11</w:t>
            </w:r>
          </w:p>
        </w:tc>
        <w:tc>
          <w:tcPr>
            <w:tcW w:w="850"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p>
        </w:tc>
        <w:tc>
          <w:tcPr>
            <w:tcW w:w="851"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-6.24</w:t>
            </w:r>
          </w:p>
        </w:tc>
      </w:tr>
      <w:tr w:rsidR="000F6D5C" w:rsidRPr="000F6D5C" w:rsidTr="00B569E5">
        <w:trPr>
          <w:trHeight w:val="315"/>
        </w:trPr>
        <w:tc>
          <w:tcPr>
            <w:tcW w:w="846"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8а</w:t>
            </w:r>
          </w:p>
        </w:tc>
        <w:tc>
          <w:tcPr>
            <w:tcW w:w="1701"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100,0</w:t>
            </w:r>
          </w:p>
        </w:tc>
        <w:tc>
          <w:tcPr>
            <w:tcW w:w="1417"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35,71</w:t>
            </w:r>
          </w:p>
        </w:tc>
        <w:tc>
          <w:tcPr>
            <w:tcW w:w="993"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9а</w:t>
            </w:r>
          </w:p>
        </w:tc>
        <w:tc>
          <w:tcPr>
            <w:tcW w:w="1701"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100</w:t>
            </w:r>
          </w:p>
        </w:tc>
        <w:tc>
          <w:tcPr>
            <w:tcW w:w="1134"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27,6</w:t>
            </w:r>
          </w:p>
        </w:tc>
        <w:tc>
          <w:tcPr>
            <w:tcW w:w="850"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p>
        </w:tc>
        <w:tc>
          <w:tcPr>
            <w:tcW w:w="851"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-8,11</w:t>
            </w:r>
          </w:p>
        </w:tc>
      </w:tr>
      <w:tr w:rsidR="000F6D5C" w:rsidRPr="000F6D5C" w:rsidTr="00B569E5">
        <w:trPr>
          <w:trHeight w:val="315"/>
        </w:trPr>
        <w:tc>
          <w:tcPr>
            <w:tcW w:w="846"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8б</w:t>
            </w:r>
          </w:p>
        </w:tc>
        <w:tc>
          <w:tcPr>
            <w:tcW w:w="1701"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92,86</w:t>
            </w:r>
          </w:p>
        </w:tc>
        <w:tc>
          <w:tcPr>
            <w:tcW w:w="1417"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10,71</w:t>
            </w:r>
          </w:p>
        </w:tc>
        <w:tc>
          <w:tcPr>
            <w:tcW w:w="993"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9б</w:t>
            </w:r>
          </w:p>
        </w:tc>
        <w:tc>
          <w:tcPr>
            <w:tcW w:w="1701"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100</w:t>
            </w:r>
          </w:p>
        </w:tc>
        <w:tc>
          <w:tcPr>
            <w:tcW w:w="1134"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10,3</w:t>
            </w:r>
          </w:p>
        </w:tc>
        <w:tc>
          <w:tcPr>
            <w:tcW w:w="850"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+7,14</w:t>
            </w:r>
          </w:p>
        </w:tc>
        <w:tc>
          <w:tcPr>
            <w:tcW w:w="851"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-0,41</w:t>
            </w:r>
          </w:p>
        </w:tc>
      </w:tr>
      <w:tr w:rsidR="000F6D5C" w:rsidRPr="000F6D5C" w:rsidTr="00B569E5">
        <w:trPr>
          <w:trHeight w:val="315"/>
        </w:trPr>
        <w:tc>
          <w:tcPr>
            <w:tcW w:w="846"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8в</w:t>
            </w:r>
          </w:p>
        </w:tc>
        <w:tc>
          <w:tcPr>
            <w:tcW w:w="1701"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85,71</w:t>
            </w:r>
          </w:p>
        </w:tc>
        <w:tc>
          <w:tcPr>
            <w:tcW w:w="1417"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25,00</w:t>
            </w:r>
          </w:p>
        </w:tc>
        <w:tc>
          <w:tcPr>
            <w:tcW w:w="993"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9в</w:t>
            </w:r>
          </w:p>
        </w:tc>
        <w:tc>
          <w:tcPr>
            <w:tcW w:w="1701"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96</w:t>
            </w:r>
          </w:p>
        </w:tc>
        <w:tc>
          <w:tcPr>
            <w:tcW w:w="1134"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16</w:t>
            </w:r>
          </w:p>
        </w:tc>
        <w:tc>
          <w:tcPr>
            <w:tcW w:w="850"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+10,29</w:t>
            </w:r>
          </w:p>
        </w:tc>
        <w:tc>
          <w:tcPr>
            <w:tcW w:w="851"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-9</w:t>
            </w:r>
          </w:p>
        </w:tc>
      </w:tr>
      <w:tr w:rsidR="000F6D5C" w:rsidRPr="000F6D5C" w:rsidTr="00B569E5">
        <w:trPr>
          <w:trHeight w:val="315"/>
        </w:trPr>
        <w:tc>
          <w:tcPr>
            <w:tcW w:w="846"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9а</w:t>
            </w:r>
          </w:p>
        </w:tc>
        <w:tc>
          <w:tcPr>
            <w:tcW w:w="1701"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96,43</w:t>
            </w:r>
          </w:p>
        </w:tc>
        <w:tc>
          <w:tcPr>
            <w:tcW w:w="1417"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21,43</w:t>
            </w:r>
          </w:p>
        </w:tc>
        <w:tc>
          <w:tcPr>
            <w:tcW w:w="993"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10а</w:t>
            </w:r>
          </w:p>
        </w:tc>
        <w:tc>
          <w:tcPr>
            <w:tcW w:w="1701"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70</w:t>
            </w:r>
          </w:p>
        </w:tc>
        <w:tc>
          <w:tcPr>
            <w:tcW w:w="1134"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25</w:t>
            </w:r>
          </w:p>
        </w:tc>
        <w:tc>
          <w:tcPr>
            <w:tcW w:w="850"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-26,43</w:t>
            </w:r>
          </w:p>
        </w:tc>
        <w:tc>
          <w:tcPr>
            <w:tcW w:w="851"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+3,57</w:t>
            </w:r>
          </w:p>
        </w:tc>
      </w:tr>
      <w:tr w:rsidR="000F6D5C" w:rsidRPr="000F6D5C" w:rsidTr="00B569E5">
        <w:trPr>
          <w:trHeight w:val="315"/>
        </w:trPr>
        <w:tc>
          <w:tcPr>
            <w:tcW w:w="846"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9б</w:t>
            </w:r>
          </w:p>
        </w:tc>
        <w:tc>
          <w:tcPr>
            <w:tcW w:w="1701"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100,0</w:t>
            </w:r>
          </w:p>
        </w:tc>
        <w:tc>
          <w:tcPr>
            <w:tcW w:w="1417"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23,33</w:t>
            </w:r>
          </w:p>
        </w:tc>
        <w:tc>
          <w:tcPr>
            <w:tcW w:w="993"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10б</w:t>
            </w:r>
          </w:p>
        </w:tc>
        <w:tc>
          <w:tcPr>
            <w:tcW w:w="1701"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82,8</w:t>
            </w:r>
          </w:p>
        </w:tc>
        <w:tc>
          <w:tcPr>
            <w:tcW w:w="1134"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24,1</w:t>
            </w:r>
          </w:p>
        </w:tc>
        <w:tc>
          <w:tcPr>
            <w:tcW w:w="850"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-17,2</w:t>
            </w:r>
          </w:p>
        </w:tc>
        <w:tc>
          <w:tcPr>
            <w:tcW w:w="851"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+0,77</w:t>
            </w:r>
          </w:p>
        </w:tc>
      </w:tr>
      <w:tr w:rsidR="000F6D5C" w:rsidRPr="000F6D5C" w:rsidTr="00B569E5">
        <w:trPr>
          <w:trHeight w:val="315"/>
        </w:trPr>
        <w:tc>
          <w:tcPr>
            <w:tcW w:w="846"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9в</w:t>
            </w:r>
          </w:p>
        </w:tc>
        <w:tc>
          <w:tcPr>
            <w:tcW w:w="1701"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100,0</w:t>
            </w:r>
          </w:p>
        </w:tc>
        <w:tc>
          <w:tcPr>
            <w:tcW w:w="1417"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6,90</w:t>
            </w:r>
          </w:p>
        </w:tc>
        <w:tc>
          <w:tcPr>
            <w:tcW w:w="993"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p>
        </w:tc>
        <w:tc>
          <w:tcPr>
            <w:tcW w:w="1701"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p>
        </w:tc>
        <w:tc>
          <w:tcPr>
            <w:tcW w:w="851"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p>
        </w:tc>
      </w:tr>
      <w:tr w:rsidR="000F6D5C" w:rsidRPr="000F6D5C" w:rsidTr="00B569E5">
        <w:trPr>
          <w:trHeight w:val="315"/>
        </w:trPr>
        <w:tc>
          <w:tcPr>
            <w:tcW w:w="846"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10а</w:t>
            </w:r>
          </w:p>
        </w:tc>
        <w:tc>
          <w:tcPr>
            <w:tcW w:w="1701"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100,0</w:t>
            </w:r>
          </w:p>
        </w:tc>
        <w:tc>
          <w:tcPr>
            <w:tcW w:w="1417"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50,00</w:t>
            </w:r>
          </w:p>
        </w:tc>
        <w:tc>
          <w:tcPr>
            <w:tcW w:w="993"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11а</w:t>
            </w:r>
          </w:p>
        </w:tc>
        <w:tc>
          <w:tcPr>
            <w:tcW w:w="1701"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96</w:t>
            </w:r>
          </w:p>
        </w:tc>
        <w:tc>
          <w:tcPr>
            <w:tcW w:w="1134"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20</w:t>
            </w:r>
          </w:p>
        </w:tc>
        <w:tc>
          <w:tcPr>
            <w:tcW w:w="850"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-4</w:t>
            </w:r>
          </w:p>
        </w:tc>
        <w:tc>
          <w:tcPr>
            <w:tcW w:w="851"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-30</w:t>
            </w:r>
          </w:p>
        </w:tc>
      </w:tr>
      <w:tr w:rsidR="000F6D5C" w:rsidRPr="000F6D5C" w:rsidTr="00B569E5">
        <w:trPr>
          <w:trHeight w:val="315"/>
        </w:trPr>
        <w:tc>
          <w:tcPr>
            <w:tcW w:w="846"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10б</w:t>
            </w:r>
          </w:p>
        </w:tc>
        <w:tc>
          <w:tcPr>
            <w:tcW w:w="1701"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85,19</w:t>
            </w:r>
          </w:p>
        </w:tc>
        <w:tc>
          <w:tcPr>
            <w:tcW w:w="1417" w:type="dxa"/>
            <w:shd w:val="clear" w:color="auto" w:fill="auto"/>
            <w:noWrap/>
          </w:tcPr>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29,63</w:t>
            </w:r>
          </w:p>
        </w:tc>
        <w:tc>
          <w:tcPr>
            <w:tcW w:w="993" w:type="dxa"/>
            <w:shd w:val="clear" w:color="auto" w:fill="auto"/>
            <w:noWrap/>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11б</w:t>
            </w:r>
          </w:p>
        </w:tc>
        <w:tc>
          <w:tcPr>
            <w:tcW w:w="1701"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92</w:t>
            </w:r>
          </w:p>
        </w:tc>
        <w:tc>
          <w:tcPr>
            <w:tcW w:w="1134" w:type="dxa"/>
            <w:shd w:val="clear" w:color="auto" w:fill="auto"/>
            <w:noWrap/>
            <w:vAlign w:val="center"/>
          </w:tcPr>
          <w:p w:rsidR="000F6D5C" w:rsidRPr="000F6D5C" w:rsidRDefault="000F6D5C" w:rsidP="000F6D5C">
            <w:pPr>
              <w:spacing w:after="0" w:line="240" w:lineRule="auto"/>
              <w:jc w:val="center"/>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8</w:t>
            </w:r>
          </w:p>
        </w:tc>
        <w:tc>
          <w:tcPr>
            <w:tcW w:w="850"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+6,81</w:t>
            </w:r>
          </w:p>
        </w:tc>
        <w:tc>
          <w:tcPr>
            <w:tcW w:w="851" w:type="dxa"/>
            <w:shd w:val="clear" w:color="auto" w:fill="auto"/>
            <w:vAlign w:val="bottom"/>
          </w:tcPr>
          <w:p w:rsidR="000F6D5C" w:rsidRPr="000F6D5C" w:rsidRDefault="000F6D5C" w:rsidP="000F6D5C">
            <w:pPr>
              <w:spacing w:after="0" w:line="240" w:lineRule="auto"/>
              <w:jc w:val="center"/>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-21,63</w:t>
            </w:r>
          </w:p>
        </w:tc>
      </w:tr>
    </w:tbl>
    <w:p w:rsidR="000F6D5C" w:rsidRPr="000F6D5C" w:rsidRDefault="000F6D5C" w:rsidP="000F6D5C">
      <w:pPr>
        <w:spacing w:after="0" w:line="240" w:lineRule="auto"/>
        <w:ind w:firstLine="708"/>
        <w:jc w:val="center"/>
        <w:rPr>
          <w:rFonts w:ascii="Times New Roman" w:eastAsia="Times New Roman" w:hAnsi="Times New Roman" w:cs="Times New Roman"/>
          <w:color w:val="000000"/>
          <w:sz w:val="24"/>
          <w:szCs w:val="24"/>
          <w:lang w:eastAsia="ru-RU"/>
        </w:rPr>
      </w:pPr>
    </w:p>
    <w:p w:rsidR="000F6D5C" w:rsidRPr="000F6D5C" w:rsidRDefault="000F6D5C" w:rsidP="000F6D5C">
      <w:pPr>
        <w:spacing w:after="0" w:line="240" w:lineRule="auto"/>
        <w:ind w:firstLine="708"/>
        <w:jc w:val="both"/>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Данные таблицы 3 показывают, что 100% успеваемость в сравнении с 2019-2020 учебным годом смогли сохранить 5а, 6а, 6в, 8г, 9а классы, во всех остальных произошло изменение успеваемости. В 5а, 5в, 7б, 7в, 8а, 8б, 8в классах успеваемость снизилась. Сильное снижение успеваемости в 7б классе (-9%). Качество изменилось во всех классах. Повышение качества прослеживается в 5б классе. Больше всего снизилась качество в 5а классе (-47,4%).</w:t>
      </w:r>
    </w:p>
    <w:p w:rsidR="000F6D5C" w:rsidRPr="000F6D5C" w:rsidRDefault="000F6D5C" w:rsidP="000F6D5C">
      <w:pPr>
        <w:spacing w:after="0" w:line="240" w:lineRule="auto"/>
        <w:ind w:firstLine="708"/>
        <w:jc w:val="both"/>
        <w:rPr>
          <w:rFonts w:ascii="Times New Roman" w:eastAsia="Times New Roman" w:hAnsi="Times New Roman" w:cs="Times New Roman"/>
          <w:color w:val="000000"/>
          <w:sz w:val="24"/>
          <w:szCs w:val="24"/>
          <w:lang w:eastAsia="ru-RU"/>
        </w:rPr>
      </w:pPr>
    </w:p>
    <w:p w:rsidR="000F6D5C" w:rsidRPr="000F6D5C" w:rsidRDefault="000F6D5C" w:rsidP="000F6D5C">
      <w:pPr>
        <w:spacing w:after="0" w:line="240" w:lineRule="auto"/>
        <w:ind w:firstLine="708"/>
        <w:jc w:val="both"/>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themeColor="text1"/>
          <w:sz w:val="24"/>
          <w:szCs w:val="24"/>
          <w:lang w:eastAsia="ru-RU"/>
        </w:rPr>
        <w:t>Таблица 4 показывает, что количество обучающихся на «отлично» 13, на параллели 5-х классов – 3 чел., на параллели 6-х классов – 7 человек, на параллелях 7-х классов – 2 человека, на параллели 10-х классов – 1 человек, 8-я и 9-я параллели без отличников. Количество хорошистов - 124 (распределились следующим образом: самое большое количество в параллели 6-х – 30, самое маленькое количество на параллели 11-х – 7).</w:t>
      </w:r>
    </w:p>
    <w:p w:rsidR="000F6D5C" w:rsidRPr="000F6D5C" w:rsidRDefault="000F6D5C" w:rsidP="000F6D5C">
      <w:pPr>
        <w:spacing w:after="0" w:line="240" w:lineRule="auto"/>
        <w:rPr>
          <w:rFonts w:ascii="Times New Roman" w:eastAsia="Times New Roman" w:hAnsi="Times New Roman" w:cs="Times New Roman"/>
          <w:b/>
          <w:color w:val="000000"/>
          <w:sz w:val="24"/>
          <w:szCs w:val="24"/>
          <w:lang w:eastAsia="ru-RU"/>
        </w:rPr>
      </w:pPr>
    </w:p>
    <w:p w:rsidR="000F6D5C" w:rsidRPr="000F6D5C" w:rsidRDefault="000F6D5C" w:rsidP="000F6D5C">
      <w:pPr>
        <w:spacing w:after="0" w:line="240" w:lineRule="auto"/>
        <w:ind w:firstLine="708"/>
        <w:jc w:val="both"/>
        <w:rPr>
          <w:rFonts w:ascii="Times New Roman" w:eastAsia="Times New Roman" w:hAnsi="Times New Roman" w:cs="Times New Roman"/>
          <w:color w:val="000000" w:themeColor="text1"/>
          <w:sz w:val="24"/>
          <w:szCs w:val="24"/>
          <w:lang w:eastAsia="ru-RU"/>
        </w:rPr>
      </w:pPr>
    </w:p>
    <w:p w:rsidR="000F6D5C" w:rsidRPr="000F6D5C" w:rsidRDefault="000F6D5C" w:rsidP="000F6D5C">
      <w:pPr>
        <w:widowControl w:val="0"/>
        <w:spacing w:after="0" w:line="240" w:lineRule="auto"/>
        <w:jc w:val="both"/>
        <w:rPr>
          <w:rFonts w:ascii="Times New Roman" w:eastAsia="Times New Roman" w:hAnsi="Times New Roman" w:cs="Times New Roman"/>
          <w:sz w:val="24"/>
          <w:szCs w:val="24"/>
          <w:lang w:eastAsia="ru-RU"/>
        </w:rPr>
      </w:pPr>
    </w:p>
    <w:p w:rsidR="000F6D5C" w:rsidRPr="000F6D5C" w:rsidRDefault="000F6D5C" w:rsidP="000F6D5C">
      <w:pPr>
        <w:widowControl w:val="0"/>
        <w:spacing w:after="0" w:line="240" w:lineRule="auto"/>
        <w:jc w:val="both"/>
        <w:rPr>
          <w:rFonts w:ascii="Times New Roman" w:eastAsia="Times New Roman" w:hAnsi="Times New Roman" w:cs="Times New Roman"/>
          <w:color w:val="000000"/>
          <w:sz w:val="24"/>
          <w:szCs w:val="24"/>
          <w:highlight w:val="yellow"/>
          <w:lang w:eastAsia="ru-RU"/>
        </w:rPr>
      </w:pPr>
    </w:p>
    <w:p w:rsidR="000F6D5C" w:rsidRPr="000F6D5C" w:rsidRDefault="000F6D5C" w:rsidP="000F6D5C">
      <w:pPr>
        <w:widowControl w:val="0"/>
        <w:spacing w:after="0" w:line="240" w:lineRule="auto"/>
        <w:jc w:val="both"/>
        <w:rPr>
          <w:rFonts w:ascii="Times New Roman" w:eastAsia="Times New Roman" w:hAnsi="Times New Roman" w:cs="Times New Roman"/>
          <w:color w:val="000000"/>
          <w:sz w:val="24"/>
          <w:szCs w:val="24"/>
          <w:highlight w:val="yellow"/>
          <w:lang w:eastAsia="ru-RU"/>
        </w:rPr>
      </w:pPr>
    </w:p>
    <w:p w:rsidR="000F6D5C" w:rsidRPr="000F6D5C" w:rsidRDefault="000F6D5C" w:rsidP="000F6D5C">
      <w:pPr>
        <w:spacing w:after="0" w:line="240" w:lineRule="auto"/>
        <w:jc w:val="both"/>
        <w:rPr>
          <w:rFonts w:ascii="Times New Roman" w:eastAsia="Times New Roman" w:hAnsi="Times New Roman" w:cs="Times New Roman"/>
          <w:sz w:val="24"/>
          <w:szCs w:val="24"/>
          <w:highlight w:val="yellow"/>
          <w:lang w:eastAsia="ru-RU"/>
        </w:rPr>
      </w:pPr>
      <w:r w:rsidRPr="000F6D5C">
        <w:rPr>
          <w:rFonts w:ascii="Times New Roman" w:eastAsia="Times New Roman" w:hAnsi="Times New Roman" w:cs="Times New Roman"/>
          <w:sz w:val="24"/>
          <w:szCs w:val="24"/>
          <w:highlight w:val="yellow"/>
          <w:lang w:eastAsia="ru-RU"/>
        </w:rPr>
        <w:br w:type="page"/>
      </w:r>
    </w:p>
    <w:p w:rsidR="000F6D5C" w:rsidRPr="000F6D5C" w:rsidRDefault="000F6D5C" w:rsidP="000F6D5C">
      <w:pPr>
        <w:widowControl w:val="0"/>
        <w:spacing w:after="0" w:line="240" w:lineRule="auto"/>
        <w:jc w:val="center"/>
        <w:rPr>
          <w:rFonts w:ascii="Times New Roman" w:eastAsia="Times New Roman" w:hAnsi="Times New Roman" w:cs="Times New Roman"/>
          <w:b/>
          <w:sz w:val="24"/>
          <w:szCs w:val="24"/>
          <w:lang w:eastAsia="ru-RU"/>
        </w:rPr>
      </w:pPr>
    </w:p>
    <w:p w:rsidR="000F6D5C" w:rsidRPr="00D764CB" w:rsidRDefault="000F6D5C" w:rsidP="000F6D5C">
      <w:pPr>
        <w:widowControl w:val="0"/>
        <w:spacing w:after="0" w:line="240" w:lineRule="auto"/>
        <w:jc w:val="center"/>
        <w:rPr>
          <w:rFonts w:ascii="Arial Narrow" w:eastAsia="Times New Roman" w:hAnsi="Arial Narrow" w:cs="Times New Roman"/>
          <w:b/>
          <w:color w:val="538135" w:themeColor="accent6" w:themeShade="BF"/>
          <w:sz w:val="28"/>
          <w:szCs w:val="28"/>
          <w:lang w:eastAsia="ru-RU"/>
        </w:rPr>
      </w:pPr>
      <w:r w:rsidRPr="00D764CB">
        <w:rPr>
          <w:rFonts w:ascii="Arial Narrow" w:eastAsia="Times New Roman" w:hAnsi="Arial Narrow" w:cs="Times New Roman"/>
          <w:b/>
          <w:color w:val="538135" w:themeColor="accent6" w:themeShade="BF"/>
          <w:sz w:val="28"/>
          <w:szCs w:val="28"/>
          <w:lang w:eastAsia="ru-RU"/>
        </w:rPr>
        <w:t>Данные государственной итоговой аттестации</w:t>
      </w:r>
    </w:p>
    <w:p w:rsidR="000F6D5C" w:rsidRPr="000F6D5C" w:rsidRDefault="000F6D5C" w:rsidP="000F6D5C">
      <w:pPr>
        <w:widowControl w:val="0"/>
        <w:spacing w:after="0" w:line="240" w:lineRule="auto"/>
        <w:jc w:val="center"/>
        <w:rPr>
          <w:rFonts w:ascii="Times New Roman" w:eastAsia="Times New Roman" w:hAnsi="Times New Roman" w:cs="Times New Roman"/>
          <w:b/>
          <w:sz w:val="24"/>
          <w:szCs w:val="24"/>
          <w:lang w:eastAsia="ru-RU"/>
        </w:rPr>
      </w:pPr>
    </w:p>
    <w:p w:rsidR="000F6D5C" w:rsidRPr="000F6D5C" w:rsidRDefault="000F6D5C" w:rsidP="000F6D5C">
      <w:pPr>
        <w:widowControl w:val="0"/>
        <w:spacing w:after="0" w:line="240" w:lineRule="auto"/>
        <w:jc w:val="center"/>
        <w:rPr>
          <w:rFonts w:ascii="Times New Roman" w:eastAsia="Times New Roman" w:hAnsi="Times New Roman" w:cs="Times New Roman"/>
          <w:b/>
          <w:sz w:val="24"/>
          <w:szCs w:val="24"/>
          <w:lang w:eastAsia="ru-RU"/>
        </w:rPr>
      </w:pPr>
    </w:p>
    <w:p w:rsidR="000F6D5C" w:rsidRPr="000F6D5C" w:rsidRDefault="000F6D5C" w:rsidP="008E406A">
      <w:pPr>
        <w:widowControl w:val="0"/>
        <w:shd w:val="clear" w:color="auto" w:fill="E2EFD9" w:themeFill="accent6" w:themeFillTint="33"/>
        <w:spacing w:after="0" w:line="240" w:lineRule="auto"/>
        <w:jc w:val="center"/>
        <w:rPr>
          <w:rFonts w:ascii="Times New Roman" w:eastAsia="Times New Roman" w:hAnsi="Times New Roman" w:cs="Times New Roman"/>
          <w:b/>
          <w:sz w:val="24"/>
          <w:szCs w:val="24"/>
          <w:lang w:eastAsia="ru-RU"/>
        </w:rPr>
      </w:pPr>
      <w:r w:rsidRPr="000F6D5C">
        <w:rPr>
          <w:rFonts w:ascii="Times New Roman" w:eastAsia="Times New Roman" w:hAnsi="Times New Roman" w:cs="Times New Roman"/>
          <w:b/>
          <w:sz w:val="24"/>
          <w:szCs w:val="24"/>
          <w:lang w:eastAsia="ru-RU"/>
        </w:rPr>
        <w:t>9 класс</w:t>
      </w:r>
    </w:p>
    <w:p w:rsidR="000F6D5C" w:rsidRPr="000F6D5C" w:rsidRDefault="000F6D5C" w:rsidP="000F6D5C">
      <w:pPr>
        <w:widowControl w:val="0"/>
        <w:spacing w:after="0" w:line="240" w:lineRule="auto"/>
        <w:ind w:firstLine="708"/>
        <w:jc w:val="both"/>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sz w:val="24"/>
          <w:szCs w:val="24"/>
          <w:lang w:eastAsia="ru-RU"/>
        </w:rPr>
        <w:t>В 2020-2021 учебном году в 9 классе обучалось 83 ученика.</w:t>
      </w:r>
      <w:r w:rsidRPr="000F6D5C">
        <w:rPr>
          <w:rFonts w:ascii="Times New Roman" w:eastAsia="Times New Roman" w:hAnsi="Times New Roman" w:cs="Times New Roman"/>
          <w:bCs/>
          <w:sz w:val="24"/>
          <w:szCs w:val="24"/>
          <w:lang w:eastAsia="ru-RU"/>
        </w:rPr>
        <w:t xml:space="preserve">  В этом учебном году количество предметов для сдачи экзаменов 2 – русский язык и математика. Все экзамены по выбору отменены, вместо них обучающиеся 9-х классов писали одну контрольную работу по выбранной дисциплине. Полученные результаты за контрольные работы не повлияли на допуск сдаче обязательных предметов государственной итоговой аттестации, но могут быть использованы для зачисления в профильные классы. </w:t>
      </w:r>
      <w:r w:rsidRPr="000F6D5C">
        <w:rPr>
          <w:rFonts w:ascii="Times New Roman" w:eastAsia="Times New Roman" w:hAnsi="Times New Roman" w:cs="Times New Roman"/>
          <w:sz w:val="24"/>
          <w:szCs w:val="24"/>
          <w:lang w:eastAsia="ru-RU"/>
        </w:rPr>
        <w:t xml:space="preserve">Выбор предметов для сдачи контрольных работ связан с дальнейшей образовательной траекторией, выбором профиля. </w:t>
      </w:r>
    </w:p>
    <w:p w:rsidR="000F6D5C" w:rsidRPr="000F6D5C" w:rsidRDefault="000F6D5C" w:rsidP="000F6D5C">
      <w:pPr>
        <w:widowControl w:val="0"/>
        <w:spacing w:after="0" w:line="240" w:lineRule="auto"/>
        <w:ind w:firstLine="708"/>
        <w:jc w:val="both"/>
        <w:rPr>
          <w:rFonts w:ascii="Times New Roman" w:eastAsia="Times New Roman" w:hAnsi="Times New Roman" w:cs="Times New Roman"/>
          <w:sz w:val="24"/>
          <w:szCs w:val="24"/>
          <w:lang w:eastAsia="ru-RU"/>
        </w:rPr>
      </w:pPr>
    </w:p>
    <w:p w:rsidR="000F6D5C" w:rsidRPr="000F6D5C" w:rsidRDefault="000F6D5C" w:rsidP="000F6D5C">
      <w:pPr>
        <w:widowControl w:val="0"/>
        <w:spacing w:after="0" w:line="240" w:lineRule="auto"/>
        <w:ind w:firstLine="708"/>
        <w:jc w:val="center"/>
        <w:rPr>
          <w:rFonts w:ascii="Times New Roman" w:eastAsia="Times New Roman" w:hAnsi="Times New Roman" w:cs="Times New Roman"/>
          <w:b/>
          <w:sz w:val="24"/>
          <w:szCs w:val="24"/>
          <w:lang w:eastAsia="ru-RU"/>
        </w:rPr>
      </w:pPr>
      <w:r w:rsidRPr="000F6D5C">
        <w:rPr>
          <w:rFonts w:ascii="Times New Roman" w:eastAsia="Times New Roman" w:hAnsi="Times New Roman" w:cs="Times New Roman"/>
          <w:b/>
          <w:sz w:val="24"/>
          <w:szCs w:val="24"/>
          <w:lang w:eastAsia="ru-RU"/>
        </w:rPr>
        <w:t>Результаты контрольных работ (9 классы) – 2021</w:t>
      </w:r>
    </w:p>
    <w:p w:rsidR="000F6D5C" w:rsidRPr="000F6D5C" w:rsidRDefault="000F6D5C" w:rsidP="000F6D5C">
      <w:pPr>
        <w:widowControl w:val="0"/>
        <w:spacing w:after="0" w:line="240" w:lineRule="auto"/>
        <w:ind w:firstLine="708"/>
        <w:jc w:val="center"/>
        <w:rPr>
          <w:rFonts w:ascii="Times New Roman" w:eastAsia="Times New Roman" w:hAnsi="Times New Roman" w:cs="Times New Roman"/>
          <w:b/>
          <w:sz w:val="24"/>
          <w:szCs w:val="24"/>
          <w:lang w:eastAsia="ru-RU"/>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59"/>
        <w:gridCol w:w="1073"/>
        <w:gridCol w:w="456"/>
        <w:gridCol w:w="456"/>
        <w:gridCol w:w="456"/>
        <w:gridCol w:w="576"/>
        <w:gridCol w:w="456"/>
        <w:gridCol w:w="456"/>
        <w:gridCol w:w="414"/>
        <w:gridCol w:w="528"/>
        <w:gridCol w:w="1647"/>
        <w:gridCol w:w="1155"/>
      </w:tblGrid>
      <w:tr w:rsidR="000F6D5C" w:rsidRPr="000F6D5C" w:rsidTr="00D764CB">
        <w:tc>
          <w:tcPr>
            <w:tcW w:w="1039"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2EFD9" w:themeFill="accent6" w:themeFillTint="33"/>
            <w:vAlign w:val="center"/>
            <w:hideMark/>
          </w:tcPr>
          <w:p w:rsidR="000F6D5C" w:rsidRPr="000F6D5C" w:rsidRDefault="000F6D5C" w:rsidP="000F6D5C">
            <w:pPr>
              <w:spacing w:after="0" w:line="276" w:lineRule="auto"/>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rPr>
              <w:t>Предмет</w:t>
            </w:r>
          </w:p>
        </w:tc>
        <w:tc>
          <w:tcPr>
            <w:tcW w:w="575"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2EFD9" w:themeFill="accent6" w:themeFillTint="33"/>
            <w:hideMark/>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Сдавали</w:t>
            </w:r>
          </w:p>
        </w:tc>
        <w:tc>
          <w:tcPr>
            <w:tcW w:w="2065"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2EFD9" w:themeFill="accent6" w:themeFillTint="33"/>
            <w:vAlign w:val="center"/>
            <w:hideMark/>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Количество / %</w:t>
            </w:r>
          </w:p>
        </w:tc>
        <w:tc>
          <w:tcPr>
            <w:tcW w:w="706"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2EFD9" w:themeFill="accent6" w:themeFillTint="33"/>
            <w:vAlign w:val="center"/>
            <w:hideMark/>
          </w:tcPr>
          <w:p w:rsidR="000F6D5C" w:rsidRPr="000F6D5C" w:rsidRDefault="000F6D5C" w:rsidP="000F6D5C">
            <w:pPr>
              <w:spacing w:after="0" w:line="276" w:lineRule="auto"/>
              <w:jc w:val="center"/>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rPr>
              <w:t>Успеваемость</w:t>
            </w:r>
          </w:p>
        </w:tc>
        <w:tc>
          <w:tcPr>
            <w:tcW w:w="615"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2EFD9" w:themeFill="accent6" w:themeFillTint="33"/>
            <w:vAlign w:val="center"/>
            <w:hideMark/>
          </w:tcPr>
          <w:p w:rsidR="000F6D5C" w:rsidRPr="000F6D5C" w:rsidRDefault="000F6D5C" w:rsidP="000F6D5C">
            <w:pPr>
              <w:spacing w:after="0" w:line="276" w:lineRule="auto"/>
              <w:jc w:val="center"/>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rPr>
              <w:t>Качество</w:t>
            </w:r>
          </w:p>
        </w:tc>
      </w:tr>
      <w:tr w:rsidR="000F6D5C" w:rsidRPr="000F6D5C" w:rsidTr="00D764CB">
        <w:tc>
          <w:tcPr>
            <w:tcW w:w="0" w:type="auto"/>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0F6D5C" w:rsidRPr="000F6D5C" w:rsidRDefault="000F6D5C" w:rsidP="000F6D5C">
            <w:pPr>
              <w:spacing w:after="0" w:line="276" w:lineRule="auto"/>
              <w:rPr>
                <w:rFonts w:ascii="Times New Roman" w:eastAsia="Times New Roman" w:hAnsi="Times New Roman" w:cs="Times New Roman"/>
                <w:sz w:val="24"/>
                <w:szCs w:val="24"/>
              </w:rPr>
            </w:pPr>
          </w:p>
        </w:tc>
        <w:tc>
          <w:tcPr>
            <w:tcW w:w="0" w:type="auto"/>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0F6D5C" w:rsidRPr="000F6D5C" w:rsidRDefault="000F6D5C" w:rsidP="000F6D5C">
            <w:pPr>
              <w:spacing w:after="0" w:line="276" w:lineRule="auto"/>
              <w:rPr>
                <w:rFonts w:ascii="Times New Roman" w:eastAsia="Times New Roman" w:hAnsi="Times New Roman" w:cs="Times New Roman"/>
                <w:sz w:val="24"/>
                <w:szCs w:val="24"/>
              </w:rPr>
            </w:pPr>
          </w:p>
        </w:tc>
        <w:tc>
          <w:tcPr>
            <w:tcW w:w="48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2EFD9" w:themeFill="accent6" w:themeFillTint="33"/>
            <w:vAlign w:val="center"/>
            <w:hideMark/>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«5»</w:t>
            </w:r>
          </w:p>
        </w:tc>
        <w:tc>
          <w:tcPr>
            <w:tcW w:w="48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2EFD9" w:themeFill="accent6" w:themeFillTint="33"/>
            <w:vAlign w:val="center"/>
            <w:hideMark/>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«4»</w:t>
            </w:r>
          </w:p>
        </w:tc>
        <w:tc>
          <w:tcPr>
            <w:tcW w:w="5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2EFD9" w:themeFill="accent6" w:themeFillTint="33"/>
            <w:vAlign w:val="center"/>
            <w:hideMark/>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«3»</w:t>
            </w:r>
          </w:p>
        </w:tc>
        <w:tc>
          <w:tcPr>
            <w:tcW w:w="5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2EFD9" w:themeFill="accent6" w:themeFillTint="33"/>
            <w:vAlign w:val="center"/>
            <w:hideMark/>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«2»</w:t>
            </w:r>
          </w:p>
        </w:tc>
        <w:tc>
          <w:tcPr>
            <w:tcW w:w="706"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0F6D5C" w:rsidRPr="000F6D5C" w:rsidRDefault="000F6D5C" w:rsidP="000F6D5C">
            <w:pPr>
              <w:spacing w:after="0" w:line="276" w:lineRule="auto"/>
              <w:rPr>
                <w:rFonts w:ascii="Times New Roman" w:eastAsia="Times New Roman" w:hAnsi="Times New Roman" w:cs="Times New Roman"/>
                <w:sz w:val="24"/>
                <w:szCs w:val="24"/>
              </w:rPr>
            </w:pPr>
          </w:p>
        </w:tc>
        <w:tc>
          <w:tcPr>
            <w:tcW w:w="0" w:type="auto"/>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0F6D5C" w:rsidRPr="000F6D5C" w:rsidRDefault="000F6D5C" w:rsidP="000F6D5C">
            <w:pPr>
              <w:spacing w:after="0" w:line="276" w:lineRule="auto"/>
              <w:rPr>
                <w:rFonts w:ascii="Times New Roman" w:eastAsia="Times New Roman" w:hAnsi="Times New Roman" w:cs="Times New Roman"/>
                <w:sz w:val="24"/>
                <w:szCs w:val="24"/>
              </w:rPr>
            </w:pPr>
          </w:p>
        </w:tc>
      </w:tr>
      <w:tr w:rsidR="000F6D5C" w:rsidRPr="000F6D5C" w:rsidTr="00B569E5">
        <w:tc>
          <w:tcPr>
            <w:tcW w:w="10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0F6D5C" w:rsidRPr="000F6D5C" w:rsidRDefault="000F6D5C" w:rsidP="000F6D5C">
            <w:pPr>
              <w:spacing w:after="0" w:line="276" w:lineRule="auto"/>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rPr>
              <w:t>География</w:t>
            </w:r>
          </w:p>
        </w:tc>
        <w:tc>
          <w:tcPr>
            <w:tcW w:w="5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69</w:t>
            </w:r>
          </w:p>
        </w:tc>
        <w:tc>
          <w:tcPr>
            <w:tcW w:w="2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10</w:t>
            </w:r>
          </w:p>
        </w:tc>
        <w:tc>
          <w:tcPr>
            <w:tcW w:w="2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15</w:t>
            </w:r>
          </w:p>
        </w:tc>
        <w:tc>
          <w:tcPr>
            <w:tcW w:w="2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30</w:t>
            </w:r>
          </w:p>
        </w:tc>
        <w:tc>
          <w:tcPr>
            <w:tcW w:w="2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43</w:t>
            </w:r>
          </w:p>
        </w:tc>
        <w:tc>
          <w:tcPr>
            <w:tcW w:w="2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24</w:t>
            </w:r>
          </w:p>
        </w:tc>
        <w:tc>
          <w:tcPr>
            <w:tcW w:w="3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35</w:t>
            </w:r>
          </w:p>
        </w:tc>
        <w:tc>
          <w:tcPr>
            <w:tcW w:w="2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5</w:t>
            </w:r>
          </w:p>
        </w:tc>
        <w:tc>
          <w:tcPr>
            <w:tcW w:w="2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7</w:t>
            </w:r>
          </w:p>
        </w:tc>
        <w:tc>
          <w:tcPr>
            <w:tcW w:w="7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rPr>
              <w:t>92</w:t>
            </w:r>
          </w:p>
        </w:tc>
        <w:tc>
          <w:tcPr>
            <w:tcW w:w="61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rPr>
              <w:t>58</w:t>
            </w:r>
          </w:p>
        </w:tc>
      </w:tr>
      <w:tr w:rsidR="000F6D5C" w:rsidRPr="000F6D5C" w:rsidTr="00B569E5">
        <w:trPr>
          <w:trHeight w:val="64"/>
        </w:trPr>
        <w:tc>
          <w:tcPr>
            <w:tcW w:w="10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0F6D5C" w:rsidRPr="000F6D5C" w:rsidRDefault="000F6D5C" w:rsidP="000F6D5C">
            <w:pPr>
              <w:spacing w:after="0" w:line="276" w:lineRule="auto"/>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rPr>
              <w:t>Обществознание</w:t>
            </w:r>
          </w:p>
        </w:tc>
        <w:tc>
          <w:tcPr>
            <w:tcW w:w="5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4</w:t>
            </w:r>
          </w:p>
        </w:tc>
        <w:tc>
          <w:tcPr>
            <w:tcW w:w="2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0</w:t>
            </w:r>
          </w:p>
        </w:tc>
        <w:tc>
          <w:tcPr>
            <w:tcW w:w="2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0</w:t>
            </w:r>
          </w:p>
        </w:tc>
        <w:tc>
          <w:tcPr>
            <w:tcW w:w="2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0</w:t>
            </w:r>
          </w:p>
        </w:tc>
        <w:tc>
          <w:tcPr>
            <w:tcW w:w="2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0</w:t>
            </w:r>
          </w:p>
        </w:tc>
        <w:tc>
          <w:tcPr>
            <w:tcW w:w="2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3</w:t>
            </w:r>
          </w:p>
        </w:tc>
        <w:tc>
          <w:tcPr>
            <w:tcW w:w="3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75</w:t>
            </w:r>
          </w:p>
        </w:tc>
        <w:tc>
          <w:tcPr>
            <w:tcW w:w="2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1</w:t>
            </w:r>
          </w:p>
        </w:tc>
        <w:tc>
          <w:tcPr>
            <w:tcW w:w="2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25</w:t>
            </w:r>
          </w:p>
        </w:tc>
        <w:tc>
          <w:tcPr>
            <w:tcW w:w="7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rPr>
              <w:t>75</w:t>
            </w:r>
          </w:p>
        </w:tc>
        <w:tc>
          <w:tcPr>
            <w:tcW w:w="61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rPr>
              <w:t>0</w:t>
            </w:r>
          </w:p>
        </w:tc>
      </w:tr>
      <w:tr w:rsidR="000F6D5C" w:rsidRPr="000F6D5C" w:rsidTr="00B569E5">
        <w:tc>
          <w:tcPr>
            <w:tcW w:w="10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0F6D5C" w:rsidRPr="000F6D5C" w:rsidRDefault="000F6D5C" w:rsidP="000F6D5C">
            <w:pPr>
              <w:spacing w:after="0" w:line="276" w:lineRule="auto"/>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rPr>
              <w:t>Информатика</w:t>
            </w:r>
          </w:p>
        </w:tc>
        <w:tc>
          <w:tcPr>
            <w:tcW w:w="5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2</w:t>
            </w:r>
          </w:p>
        </w:tc>
        <w:tc>
          <w:tcPr>
            <w:tcW w:w="2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0</w:t>
            </w:r>
          </w:p>
        </w:tc>
        <w:tc>
          <w:tcPr>
            <w:tcW w:w="2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0</w:t>
            </w:r>
          </w:p>
        </w:tc>
        <w:tc>
          <w:tcPr>
            <w:tcW w:w="2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1</w:t>
            </w:r>
          </w:p>
        </w:tc>
        <w:tc>
          <w:tcPr>
            <w:tcW w:w="2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50</w:t>
            </w:r>
          </w:p>
        </w:tc>
        <w:tc>
          <w:tcPr>
            <w:tcW w:w="2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1</w:t>
            </w:r>
          </w:p>
        </w:tc>
        <w:tc>
          <w:tcPr>
            <w:tcW w:w="3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50</w:t>
            </w:r>
          </w:p>
        </w:tc>
        <w:tc>
          <w:tcPr>
            <w:tcW w:w="2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0</w:t>
            </w:r>
          </w:p>
        </w:tc>
        <w:tc>
          <w:tcPr>
            <w:tcW w:w="2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0</w:t>
            </w:r>
          </w:p>
        </w:tc>
        <w:tc>
          <w:tcPr>
            <w:tcW w:w="7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rPr>
              <w:t>100</w:t>
            </w:r>
          </w:p>
        </w:tc>
        <w:tc>
          <w:tcPr>
            <w:tcW w:w="61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rPr>
              <w:t>50</w:t>
            </w:r>
          </w:p>
        </w:tc>
      </w:tr>
      <w:tr w:rsidR="000F6D5C" w:rsidRPr="000F6D5C" w:rsidTr="00B569E5">
        <w:tc>
          <w:tcPr>
            <w:tcW w:w="10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0F6D5C" w:rsidRPr="000F6D5C" w:rsidRDefault="000F6D5C" w:rsidP="000F6D5C">
            <w:pPr>
              <w:spacing w:after="0" w:line="276" w:lineRule="auto"/>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rPr>
              <w:t>Биология</w:t>
            </w:r>
          </w:p>
        </w:tc>
        <w:tc>
          <w:tcPr>
            <w:tcW w:w="5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2</w:t>
            </w:r>
          </w:p>
        </w:tc>
        <w:tc>
          <w:tcPr>
            <w:tcW w:w="2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0</w:t>
            </w:r>
          </w:p>
        </w:tc>
        <w:tc>
          <w:tcPr>
            <w:tcW w:w="2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0</w:t>
            </w:r>
          </w:p>
        </w:tc>
        <w:tc>
          <w:tcPr>
            <w:tcW w:w="2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1</w:t>
            </w:r>
          </w:p>
        </w:tc>
        <w:tc>
          <w:tcPr>
            <w:tcW w:w="2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50</w:t>
            </w:r>
          </w:p>
        </w:tc>
        <w:tc>
          <w:tcPr>
            <w:tcW w:w="2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1</w:t>
            </w:r>
          </w:p>
        </w:tc>
        <w:tc>
          <w:tcPr>
            <w:tcW w:w="3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50</w:t>
            </w:r>
          </w:p>
        </w:tc>
        <w:tc>
          <w:tcPr>
            <w:tcW w:w="2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0</w:t>
            </w:r>
          </w:p>
        </w:tc>
        <w:tc>
          <w:tcPr>
            <w:tcW w:w="2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0</w:t>
            </w:r>
          </w:p>
        </w:tc>
        <w:tc>
          <w:tcPr>
            <w:tcW w:w="7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rPr>
              <w:t>100</w:t>
            </w:r>
          </w:p>
        </w:tc>
        <w:tc>
          <w:tcPr>
            <w:tcW w:w="61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rPr>
              <w:t>50</w:t>
            </w:r>
          </w:p>
        </w:tc>
      </w:tr>
      <w:tr w:rsidR="000F6D5C" w:rsidRPr="000F6D5C" w:rsidTr="00B569E5">
        <w:tc>
          <w:tcPr>
            <w:tcW w:w="10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0F6D5C" w:rsidRPr="000F6D5C" w:rsidRDefault="000F6D5C" w:rsidP="000F6D5C">
            <w:pPr>
              <w:spacing w:after="0" w:line="276" w:lineRule="auto"/>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rPr>
              <w:t>Английский язык</w:t>
            </w:r>
          </w:p>
        </w:tc>
        <w:tc>
          <w:tcPr>
            <w:tcW w:w="5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F6D5C" w:rsidRPr="000F6D5C" w:rsidRDefault="000F6D5C" w:rsidP="000F6D5C">
            <w:pPr>
              <w:spacing w:after="0" w:line="276" w:lineRule="auto"/>
              <w:jc w:val="center"/>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rPr>
              <w:t>3</w:t>
            </w:r>
          </w:p>
        </w:tc>
        <w:tc>
          <w:tcPr>
            <w:tcW w:w="2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0</w:t>
            </w:r>
          </w:p>
        </w:tc>
        <w:tc>
          <w:tcPr>
            <w:tcW w:w="2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0</w:t>
            </w:r>
          </w:p>
        </w:tc>
        <w:tc>
          <w:tcPr>
            <w:tcW w:w="2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rPr>
              <w:t>3</w:t>
            </w:r>
          </w:p>
        </w:tc>
        <w:tc>
          <w:tcPr>
            <w:tcW w:w="2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rPr>
              <w:t>100</w:t>
            </w:r>
          </w:p>
        </w:tc>
        <w:tc>
          <w:tcPr>
            <w:tcW w:w="2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0</w:t>
            </w:r>
          </w:p>
        </w:tc>
        <w:tc>
          <w:tcPr>
            <w:tcW w:w="3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0</w:t>
            </w:r>
          </w:p>
        </w:tc>
        <w:tc>
          <w:tcPr>
            <w:tcW w:w="2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0</w:t>
            </w:r>
          </w:p>
        </w:tc>
        <w:tc>
          <w:tcPr>
            <w:tcW w:w="2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0</w:t>
            </w:r>
          </w:p>
        </w:tc>
        <w:tc>
          <w:tcPr>
            <w:tcW w:w="7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rPr>
              <w:t>100</w:t>
            </w:r>
          </w:p>
        </w:tc>
        <w:tc>
          <w:tcPr>
            <w:tcW w:w="61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rPr>
              <w:t>100</w:t>
            </w:r>
          </w:p>
        </w:tc>
      </w:tr>
    </w:tbl>
    <w:p w:rsidR="000F6D5C" w:rsidRPr="000F6D5C" w:rsidRDefault="000F6D5C" w:rsidP="000F6D5C">
      <w:pPr>
        <w:widowControl w:val="0"/>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Из всех обучающихся 9-х классов 7,5% не справились с контрольной работой по выбору (5 обучающихся  - география, 1 обучающийся – обществознание). </w:t>
      </w:r>
    </w:p>
    <w:p w:rsidR="000F6D5C" w:rsidRPr="000F6D5C" w:rsidRDefault="000F6D5C" w:rsidP="000F6D5C">
      <w:pPr>
        <w:widowControl w:val="0"/>
        <w:spacing w:after="0" w:line="240" w:lineRule="auto"/>
        <w:ind w:firstLine="709"/>
        <w:jc w:val="both"/>
        <w:rPr>
          <w:rFonts w:ascii="Times New Roman" w:eastAsia="Times New Roman" w:hAnsi="Times New Roman" w:cs="Times New Roman"/>
          <w:sz w:val="24"/>
          <w:szCs w:val="24"/>
          <w:lang w:eastAsia="ru-RU"/>
        </w:rPr>
      </w:pPr>
    </w:p>
    <w:p w:rsidR="000F6D5C" w:rsidRPr="000F6D5C" w:rsidRDefault="000F6D5C" w:rsidP="000F6D5C">
      <w:pPr>
        <w:widowControl w:val="0"/>
        <w:spacing w:after="0" w:line="240" w:lineRule="auto"/>
        <w:ind w:firstLine="708"/>
        <w:jc w:val="center"/>
        <w:rPr>
          <w:rFonts w:ascii="Times New Roman" w:eastAsia="Times New Roman" w:hAnsi="Times New Roman" w:cs="Times New Roman"/>
          <w:b/>
          <w:sz w:val="24"/>
          <w:szCs w:val="24"/>
          <w:lang w:eastAsia="ru-RU"/>
        </w:rPr>
      </w:pPr>
      <w:r w:rsidRPr="000F6D5C">
        <w:rPr>
          <w:rFonts w:ascii="Times New Roman" w:eastAsia="Times New Roman" w:hAnsi="Times New Roman" w:cs="Times New Roman"/>
          <w:b/>
          <w:sz w:val="24"/>
          <w:szCs w:val="24"/>
          <w:lang w:eastAsia="ru-RU"/>
        </w:rPr>
        <w:t>Результаты ОГЭ – 2021</w:t>
      </w:r>
    </w:p>
    <w:p w:rsidR="000F6D5C" w:rsidRPr="000F6D5C" w:rsidRDefault="000F6D5C" w:rsidP="000F6D5C">
      <w:pPr>
        <w:widowControl w:val="0"/>
        <w:spacing w:after="0" w:line="240" w:lineRule="auto"/>
        <w:ind w:firstLine="708"/>
        <w:jc w:val="center"/>
        <w:rPr>
          <w:rFonts w:ascii="Times New Roman" w:eastAsia="Times New Roman" w:hAnsi="Times New Roman" w:cs="Times New Roman"/>
          <w:b/>
          <w:sz w:val="24"/>
          <w:szCs w:val="24"/>
          <w:lang w:eastAsia="ru-RU"/>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39"/>
        <w:gridCol w:w="1056"/>
        <w:gridCol w:w="452"/>
        <w:gridCol w:w="452"/>
        <w:gridCol w:w="452"/>
        <w:gridCol w:w="746"/>
        <w:gridCol w:w="452"/>
        <w:gridCol w:w="746"/>
        <w:gridCol w:w="452"/>
        <w:gridCol w:w="628"/>
        <w:gridCol w:w="1620"/>
        <w:gridCol w:w="1137"/>
      </w:tblGrid>
      <w:tr w:rsidR="000F6D5C" w:rsidRPr="000F6D5C" w:rsidTr="00D764CB">
        <w:tc>
          <w:tcPr>
            <w:tcW w:w="1039"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2EFD9" w:themeFill="accent6" w:themeFillTint="33"/>
            <w:vAlign w:val="center"/>
            <w:hideMark/>
          </w:tcPr>
          <w:p w:rsidR="000F6D5C" w:rsidRPr="000F6D5C" w:rsidRDefault="000F6D5C" w:rsidP="000F6D5C">
            <w:pPr>
              <w:spacing w:after="0" w:line="276" w:lineRule="auto"/>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rPr>
              <w:t>Предмет</w:t>
            </w:r>
          </w:p>
        </w:tc>
        <w:tc>
          <w:tcPr>
            <w:tcW w:w="575"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2EFD9" w:themeFill="accent6" w:themeFillTint="33"/>
            <w:hideMark/>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Сдавали</w:t>
            </w:r>
          </w:p>
        </w:tc>
        <w:tc>
          <w:tcPr>
            <w:tcW w:w="2065"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2EFD9" w:themeFill="accent6" w:themeFillTint="33"/>
            <w:vAlign w:val="center"/>
            <w:hideMark/>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Количество / %</w:t>
            </w:r>
          </w:p>
        </w:tc>
        <w:tc>
          <w:tcPr>
            <w:tcW w:w="706"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2EFD9" w:themeFill="accent6" w:themeFillTint="33"/>
            <w:vAlign w:val="center"/>
            <w:hideMark/>
          </w:tcPr>
          <w:p w:rsidR="000F6D5C" w:rsidRPr="000F6D5C" w:rsidRDefault="000F6D5C" w:rsidP="000F6D5C">
            <w:pPr>
              <w:spacing w:after="0" w:line="276" w:lineRule="auto"/>
              <w:jc w:val="center"/>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rPr>
              <w:t>Успеваемость</w:t>
            </w:r>
          </w:p>
        </w:tc>
        <w:tc>
          <w:tcPr>
            <w:tcW w:w="615"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2EFD9" w:themeFill="accent6" w:themeFillTint="33"/>
            <w:vAlign w:val="center"/>
            <w:hideMark/>
          </w:tcPr>
          <w:p w:rsidR="000F6D5C" w:rsidRPr="000F6D5C" w:rsidRDefault="000F6D5C" w:rsidP="000F6D5C">
            <w:pPr>
              <w:spacing w:after="0" w:line="276" w:lineRule="auto"/>
              <w:jc w:val="center"/>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rPr>
              <w:t>Качество</w:t>
            </w:r>
          </w:p>
        </w:tc>
      </w:tr>
      <w:tr w:rsidR="000F6D5C" w:rsidRPr="000F6D5C" w:rsidTr="00D764CB">
        <w:tc>
          <w:tcPr>
            <w:tcW w:w="0" w:type="auto"/>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0F6D5C" w:rsidRPr="000F6D5C" w:rsidRDefault="000F6D5C" w:rsidP="000F6D5C">
            <w:pPr>
              <w:spacing w:after="0" w:line="276" w:lineRule="auto"/>
              <w:rPr>
                <w:rFonts w:ascii="Times New Roman" w:eastAsia="Times New Roman" w:hAnsi="Times New Roman" w:cs="Times New Roman"/>
                <w:sz w:val="24"/>
                <w:szCs w:val="24"/>
              </w:rPr>
            </w:pPr>
          </w:p>
        </w:tc>
        <w:tc>
          <w:tcPr>
            <w:tcW w:w="0" w:type="auto"/>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0F6D5C" w:rsidRPr="000F6D5C" w:rsidRDefault="000F6D5C" w:rsidP="000F6D5C">
            <w:pPr>
              <w:spacing w:after="0" w:line="276" w:lineRule="auto"/>
              <w:rPr>
                <w:rFonts w:ascii="Times New Roman" w:eastAsia="Times New Roman" w:hAnsi="Times New Roman" w:cs="Times New Roman"/>
                <w:sz w:val="24"/>
                <w:szCs w:val="24"/>
              </w:rPr>
            </w:pPr>
          </w:p>
        </w:tc>
        <w:tc>
          <w:tcPr>
            <w:tcW w:w="48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2EFD9" w:themeFill="accent6" w:themeFillTint="33"/>
            <w:vAlign w:val="center"/>
            <w:hideMark/>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«5»</w:t>
            </w:r>
          </w:p>
        </w:tc>
        <w:tc>
          <w:tcPr>
            <w:tcW w:w="48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2EFD9" w:themeFill="accent6" w:themeFillTint="33"/>
            <w:vAlign w:val="center"/>
            <w:hideMark/>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«4»</w:t>
            </w:r>
          </w:p>
        </w:tc>
        <w:tc>
          <w:tcPr>
            <w:tcW w:w="5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2EFD9" w:themeFill="accent6" w:themeFillTint="33"/>
            <w:vAlign w:val="center"/>
            <w:hideMark/>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«3»</w:t>
            </w:r>
          </w:p>
        </w:tc>
        <w:tc>
          <w:tcPr>
            <w:tcW w:w="5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2EFD9" w:themeFill="accent6" w:themeFillTint="33"/>
            <w:vAlign w:val="center"/>
            <w:hideMark/>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«2»</w:t>
            </w:r>
          </w:p>
        </w:tc>
        <w:tc>
          <w:tcPr>
            <w:tcW w:w="706"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0F6D5C" w:rsidRPr="000F6D5C" w:rsidRDefault="000F6D5C" w:rsidP="000F6D5C">
            <w:pPr>
              <w:spacing w:after="0" w:line="276" w:lineRule="auto"/>
              <w:rPr>
                <w:rFonts w:ascii="Times New Roman" w:eastAsia="Times New Roman" w:hAnsi="Times New Roman" w:cs="Times New Roman"/>
                <w:sz w:val="24"/>
                <w:szCs w:val="24"/>
              </w:rPr>
            </w:pPr>
          </w:p>
        </w:tc>
        <w:tc>
          <w:tcPr>
            <w:tcW w:w="0" w:type="auto"/>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0F6D5C" w:rsidRPr="000F6D5C" w:rsidRDefault="000F6D5C" w:rsidP="000F6D5C">
            <w:pPr>
              <w:spacing w:after="0" w:line="276" w:lineRule="auto"/>
              <w:rPr>
                <w:rFonts w:ascii="Times New Roman" w:eastAsia="Times New Roman" w:hAnsi="Times New Roman" w:cs="Times New Roman"/>
                <w:sz w:val="24"/>
                <w:szCs w:val="24"/>
              </w:rPr>
            </w:pPr>
          </w:p>
        </w:tc>
      </w:tr>
      <w:tr w:rsidR="000F6D5C" w:rsidRPr="000F6D5C" w:rsidTr="00B569E5">
        <w:tc>
          <w:tcPr>
            <w:tcW w:w="10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0F6D5C" w:rsidRPr="000F6D5C" w:rsidRDefault="000F6D5C" w:rsidP="000F6D5C">
            <w:pPr>
              <w:spacing w:after="0" w:line="276" w:lineRule="auto"/>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rPr>
              <w:t>Русский язык</w:t>
            </w:r>
          </w:p>
        </w:tc>
        <w:tc>
          <w:tcPr>
            <w:tcW w:w="5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82</w:t>
            </w:r>
          </w:p>
        </w:tc>
        <w:tc>
          <w:tcPr>
            <w:tcW w:w="2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15</w:t>
            </w:r>
          </w:p>
        </w:tc>
        <w:tc>
          <w:tcPr>
            <w:tcW w:w="2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18</w:t>
            </w:r>
          </w:p>
        </w:tc>
        <w:tc>
          <w:tcPr>
            <w:tcW w:w="2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47</w:t>
            </w:r>
          </w:p>
        </w:tc>
        <w:tc>
          <w:tcPr>
            <w:tcW w:w="2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57</w:t>
            </w:r>
          </w:p>
        </w:tc>
        <w:tc>
          <w:tcPr>
            <w:tcW w:w="2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18</w:t>
            </w:r>
          </w:p>
        </w:tc>
        <w:tc>
          <w:tcPr>
            <w:tcW w:w="3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22</w:t>
            </w:r>
          </w:p>
        </w:tc>
        <w:tc>
          <w:tcPr>
            <w:tcW w:w="2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2</w:t>
            </w:r>
          </w:p>
        </w:tc>
        <w:tc>
          <w:tcPr>
            <w:tcW w:w="2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2</w:t>
            </w:r>
          </w:p>
        </w:tc>
        <w:tc>
          <w:tcPr>
            <w:tcW w:w="7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rPr>
              <w:t>97,6</w:t>
            </w:r>
          </w:p>
        </w:tc>
        <w:tc>
          <w:tcPr>
            <w:tcW w:w="61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rPr>
              <w:t>75,6</w:t>
            </w:r>
          </w:p>
        </w:tc>
      </w:tr>
      <w:tr w:rsidR="000F6D5C" w:rsidRPr="000F6D5C" w:rsidTr="00B569E5">
        <w:trPr>
          <w:trHeight w:val="64"/>
        </w:trPr>
        <w:tc>
          <w:tcPr>
            <w:tcW w:w="10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0F6D5C" w:rsidRPr="000F6D5C" w:rsidRDefault="000F6D5C" w:rsidP="000F6D5C">
            <w:pPr>
              <w:spacing w:after="0" w:line="276" w:lineRule="auto"/>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rPr>
              <w:t>Математика</w:t>
            </w:r>
          </w:p>
        </w:tc>
        <w:tc>
          <w:tcPr>
            <w:tcW w:w="5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80</w:t>
            </w:r>
          </w:p>
        </w:tc>
        <w:tc>
          <w:tcPr>
            <w:tcW w:w="2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0</w:t>
            </w:r>
          </w:p>
        </w:tc>
        <w:tc>
          <w:tcPr>
            <w:tcW w:w="2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0</w:t>
            </w:r>
          </w:p>
        </w:tc>
        <w:tc>
          <w:tcPr>
            <w:tcW w:w="2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17</w:t>
            </w:r>
          </w:p>
        </w:tc>
        <w:tc>
          <w:tcPr>
            <w:tcW w:w="2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21,25</w:t>
            </w:r>
          </w:p>
        </w:tc>
        <w:tc>
          <w:tcPr>
            <w:tcW w:w="2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25</w:t>
            </w:r>
          </w:p>
        </w:tc>
        <w:tc>
          <w:tcPr>
            <w:tcW w:w="3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31,25</w:t>
            </w:r>
          </w:p>
        </w:tc>
        <w:tc>
          <w:tcPr>
            <w:tcW w:w="2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38</w:t>
            </w:r>
          </w:p>
        </w:tc>
        <w:tc>
          <w:tcPr>
            <w:tcW w:w="2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Calibri" w:hAnsi="Times New Roman" w:cs="Times New Roman"/>
                <w:sz w:val="24"/>
                <w:szCs w:val="24"/>
              </w:rPr>
            </w:pPr>
            <w:r w:rsidRPr="000F6D5C">
              <w:rPr>
                <w:rFonts w:ascii="Times New Roman" w:eastAsia="Calibri" w:hAnsi="Times New Roman" w:cs="Times New Roman"/>
                <w:sz w:val="24"/>
                <w:szCs w:val="24"/>
              </w:rPr>
              <w:t>47,5</w:t>
            </w:r>
          </w:p>
        </w:tc>
        <w:tc>
          <w:tcPr>
            <w:tcW w:w="7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rPr>
              <w:t>58,5</w:t>
            </w:r>
          </w:p>
        </w:tc>
        <w:tc>
          <w:tcPr>
            <w:tcW w:w="61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F6D5C" w:rsidRPr="000F6D5C" w:rsidRDefault="000F6D5C" w:rsidP="000F6D5C">
            <w:pPr>
              <w:spacing w:after="0" w:line="276" w:lineRule="auto"/>
              <w:jc w:val="center"/>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rPr>
              <w:t>21,3</w:t>
            </w:r>
          </w:p>
        </w:tc>
      </w:tr>
    </w:tbl>
    <w:p w:rsidR="000F6D5C" w:rsidRPr="000F6D5C" w:rsidRDefault="000F6D5C" w:rsidP="000F6D5C">
      <w:pPr>
        <w:widowControl w:val="0"/>
        <w:spacing w:after="0" w:line="240" w:lineRule="auto"/>
        <w:ind w:firstLine="709"/>
        <w:jc w:val="both"/>
        <w:rPr>
          <w:rFonts w:ascii="Times New Roman" w:eastAsia="Times New Roman" w:hAnsi="Times New Roman" w:cs="Times New Roman"/>
          <w:sz w:val="24"/>
          <w:szCs w:val="24"/>
          <w:lang w:eastAsia="ru-RU"/>
        </w:rPr>
      </w:pPr>
    </w:p>
    <w:p w:rsidR="000F6D5C" w:rsidRPr="000F6D5C" w:rsidRDefault="000F6D5C" w:rsidP="000F6D5C">
      <w:pPr>
        <w:spacing w:after="0" w:line="240" w:lineRule="auto"/>
        <w:jc w:val="center"/>
        <w:rPr>
          <w:rFonts w:ascii="Times New Roman" w:eastAsia="Times New Roman" w:hAnsi="Times New Roman" w:cs="Times New Roman"/>
          <w:b/>
          <w:sz w:val="24"/>
          <w:szCs w:val="24"/>
          <w:lang w:eastAsia="ru-RU"/>
        </w:rPr>
      </w:pPr>
      <w:r w:rsidRPr="000F6D5C">
        <w:rPr>
          <w:rFonts w:ascii="Times New Roman" w:eastAsia="Times New Roman" w:hAnsi="Times New Roman" w:cs="Times New Roman"/>
          <w:b/>
          <w:sz w:val="24"/>
          <w:szCs w:val="24"/>
          <w:lang w:eastAsia="ru-RU"/>
        </w:rPr>
        <w:t xml:space="preserve">Динамика результатов ОГЭ </w:t>
      </w:r>
    </w:p>
    <w:p w:rsidR="000F6D5C" w:rsidRPr="000F6D5C" w:rsidRDefault="000F6D5C" w:rsidP="000F6D5C">
      <w:pPr>
        <w:spacing w:after="0" w:line="240" w:lineRule="auto"/>
        <w:jc w:val="center"/>
        <w:rPr>
          <w:rFonts w:ascii="Times New Roman" w:eastAsia="Times New Roman" w:hAnsi="Times New Roman" w:cs="Times New Roman"/>
          <w:b/>
          <w:sz w:val="24"/>
          <w:szCs w:val="24"/>
          <w:lang w:eastAsia="ru-RU"/>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17"/>
        <w:gridCol w:w="1697"/>
        <w:gridCol w:w="1192"/>
        <w:gridCol w:w="1697"/>
        <w:gridCol w:w="1248"/>
        <w:gridCol w:w="1281"/>
      </w:tblGrid>
      <w:tr w:rsidR="000F6D5C" w:rsidRPr="000F6D5C" w:rsidTr="00D764CB">
        <w:trPr>
          <w:trHeight w:val="20"/>
        </w:trPr>
        <w:tc>
          <w:tcPr>
            <w:tcW w:w="1306"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2EFD9" w:themeFill="accent6" w:themeFillTint="33"/>
            <w:hideMark/>
          </w:tcPr>
          <w:p w:rsidR="000F6D5C" w:rsidRPr="000F6D5C" w:rsidRDefault="000F6D5C" w:rsidP="000F6D5C">
            <w:pPr>
              <w:spacing w:after="0" w:line="276" w:lineRule="auto"/>
              <w:rPr>
                <w:rFonts w:ascii="Times New Roman" w:eastAsia="Times New Roman" w:hAnsi="Times New Roman" w:cs="Times New Roman"/>
                <w:b/>
                <w:sz w:val="24"/>
                <w:szCs w:val="24"/>
              </w:rPr>
            </w:pPr>
            <w:r w:rsidRPr="000F6D5C">
              <w:rPr>
                <w:rFonts w:ascii="Times New Roman" w:eastAsia="Times New Roman" w:hAnsi="Times New Roman" w:cs="Times New Roman"/>
                <w:sz w:val="24"/>
                <w:szCs w:val="24"/>
              </w:rPr>
              <w:t>Предмет</w:t>
            </w:r>
          </w:p>
        </w:tc>
        <w:tc>
          <w:tcPr>
            <w:tcW w:w="15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2EFD9" w:themeFill="accent6" w:themeFillTint="33"/>
            <w:hideMark/>
          </w:tcPr>
          <w:p w:rsidR="000F6D5C" w:rsidRPr="000F6D5C" w:rsidRDefault="000F6D5C" w:rsidP="000F6D5C">
            <w:pPr>
              <w:spacing w:after="0" w:line="276" w:lineRule="auto"/>
              <w:jc w:val="center"/>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rPr>
              <w:t>2019</w:t>
            </w:r>
          </w:p>
        </w:tc>
        <w:tc>
          <w:tcPr>
            <w:tcW w:w="152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2EFD9" w:themeFill="accent6" w:themeFillTint="33"/>
            <w:hideMark/>
          </w:tcPr>
          <w:p w:rsidR="000F6D5C" w:rsidRPr="000F6D5C" w:rsidRDefault="000F6D5C" w:rsidP="000F6D5C">
            <w:pPr>
              <w:spacing w:after="0" w:line="276" w:lineRule="auto"/>
              <w:jc w:val="center"/>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rPr>
              <w:t>2021</w:t>
            </w:r>
          </w:p>
        </w:tc>
        <w:tc>
          <w:tcPr>
            <w:tcW w:w="666"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2EFD9" w:themeFill="accent6" w:themeFillTint="33"/>
            <w:hideMark/>
          </w:tcPr>
          <w:p w:rsidR="000F6D5C" w:rsidRPr="000F6D5C" w:rsidRDefault="000F6D5C" w:rsidP="000F6D5C">
            <w:pPr>
              <w:spacing w:after="0" w:line="276" w:lineRule="auto"/>
              <w:jc w:val="center"/>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rPr>
              <w:t>Динамика</w:t>
            </w:r>
          </w:p>
        </w:tc>
      </w:tr>
      <w:tr w:rsidR="000F6D5C" w:rsidRPr="000F6D5C" w:rsidTr="00D764CB">
        <w:trPr>
          <w:trHeight w:val="20"/>
        </w:trPr>
        <w:tc>
          <w:tcPr>
            <w:tcW w:w="0" w:type="auto"/>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0F6D5C" w:rsidRPr="000F6D5C" w:rsidRDefault="000F6D5C" w:rsidP="000F6D5C">
            <w:pPr>
              <w:spacing w:after="0" w:line="276" w:lineRule="auto"/>
              <w:rPr>
                <w:rFonts w:ascii="Times New Roman" w:eastAsia="Times New Roman" w:hAnsi="Times New Roman" w:cs="Times New Roman"/>
                <w:b/>
                <w:sz w:val="24"/>
                <w:szCs w:val="24"/>
              </w:rPr>
            </w:pPr>
          </w:p>
        </w:tc>
        <w:tc>
          <w:tcPr>
            <w:tcW w:w="88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2EFD9" w:themeFill="accent6" w:themeFillTint="33"/>
            <w:hideMark/>
          </w:tcPr>
          <w:p w:rsidR="000F6D5C" w:rsidRPr="000F6D5C" w:rsidRDefault="000F6D5C" w:rsidP="000F6D5C">
            <w:pPr>
              <w:spacing w:after="0" w:line="276" w:lineRule="auto"/>
              <w:jc w:val="center"/>
              <w:rPr>
                <w:rFonts w:ascii="Times New Roman" w:eastAsia="Times New Roman" w:hAnsi="Times New Roman" w:cs="Times New Roman"/>
                <w:sz w:val="24"/>
                <w:szCs w:val="24"/>
                <w:lang w:val="en-US"/>
              </w:rPr>
            </w:pPr>
            <w:r w:rsidRPr="000F6D5C">
              <w:rPr>
                <w:rFonts w:ascii="Times New Roman" w:eastAsia="Times New Roman" w:hAnsi="Times New Roman" w:cs="Times New Roman"/>
                <w:sz w:val="24"/>
                <w:szCs w:val="24"/>
              </w:rPr>
              <w:t>Успеваемость</w:t>
            </w:r>
          </w:p>
        </w:tc>
        <w:tc>
          <w:tcPr>
            <w:tcW w:w="6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2EFD9" w:themeFill="accent6" w:themeFillTint="33"/>
            <w:hideMark/>
          </w:tcPr>
          <w:p w:rsidR="000F6D5C" w:rsidRPr="000F6D5C" w:rsidRDefault="000F6D5C" w:rsidP="000F6D5C">
            <w:pPr>
              <w:spacing w:after="0" w:line="276" w:lineRule="auto"/>
              <w:jc w:val="center"/>
              <w:rPr>
                <w:rFonts w:ascii="Times New Roman" w:eastAsia="Times New Roman" w:hAnsi="Times New Roman" w:cs="Times New Roman"/>
                <w:sz w:val="24"/>
                <w:szCs w:val="24"/>
                <w:lang w:val="en-US"/>
              </w:rPr>
            </w:pPr>
            <w:r w:rsidRPr="000F6D5C">
              <w:rPr>
                <w:rFonts w:ascii="Times New Roman" w:eastAsia="Times New Roman" w:hAnsi="Times New Roman" w:cs="Times New Roman"/>
                <w:sz w:val="24"/>
                <w:szCs w:val="24"/>
              </w:rPr>
              <w:t>Качество</w:t>
            </w:r>
          </w:p>
        </w:tc>
        <w:tc>
          <w:tcPr>
            <w:tcW w:w="88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2EFD9" w:themeFill="accent6" w:themeFillTint="33"/>
            <w:hideMark/>
          </w:tcPr>
          <w:p w:rsidR="000F6D5C" w:rsidRPr="000F6D5C" w:rsidRDefault="000F6D5C" w:rsidP="000F6D5C">
            <w:pPr>
              <w:spacing w:after="0" w:line="276" w:lineRule="auto"/>
              <w:jc w:val="center"/>
              <w:rPr>
                <w:rFonts w:ascii="Times New Roman" w:eastAsia="Times New Roman" w:hAnsi="Times New Roman" w:cs="Times New Roman"/>
                <w:sz w:val="24"/>
                <w:szCs w:val="24"/>
                <w:lang w:val="en-US"/>
              </w:rPr>
            </w:pPr>
            <w:r w:rsidRPr="000F6D5C">
              <w:rPr>
                <w:rFonts w:ascii="Times New Roman" w:eastAsia="Times New Roman" w:hAnsi="Times New Roman" w:cs="Times New Roman"/>
                <w:sz w:val="24"/>
                <w:szCs w:val="24"/>
              </w:rPr>
              <w:t>Успеваемость</w:t>
            </w:r>
          </w:p>
        </w:tc>
        <w:tc>
          <w:tcPr>
            <w:tcW w:w="6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2EFD9" w:themeFill="accent6" w:themeFillTint="33"/>
            <w:hideMark/>
          </w:tcPr>
          <w:p w:rsidR="000F6D5C" w:rsidRPr="000F6D5C" w:rsidRDefault="000F6D5C" w:rsidP="000F6D5C">
            <w:pPr>
              <w:spacing w:after="0" w:line="276" w:lineRule="auto"/>
              <w:jc w:val="center"/>
              <w:rPr>
                <w:rFonts w:ascii="Times New Roman" w:eastAsia="Times New Roman" w:hAnsi="Times New Roman" w:cs="Times New Roman"/>
                <w:sz w:val="24"/>
                <w:szCs w:val="24"/>
                <w:lang w:val="en-US"/>
              </w:rPr>
            </w:pPr>
            <w:r w:rsidRPr="000F6D5C">
              <w:rPr>
                <w:rFonts w:ascii="Times New Roman" w:eastAsia="Times New Roman" w:hAnsi="Times New Roman" w:cs="Times New Roman"/>
                <w:sz w:val="24"/>
                <w:szCs w:val="24"/>
              </w:rPr>
              <w:t>Качество</w:t>
            </w:r>
          </w:p>
        </w:tc>
        <w:tc>
          <w:tcPr>
            <w:tcW w:w="0" w:type="auto"/>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0F6D5C" w:rsidRPr="000F6D5C" w:rsidRDefault="000F6D5C" w:rsidP="000F6D5C">
            <w:pPr>
              <w:spacing w:after="0" w:line="276" w:lineRule="auto"/>
              <w:rPr>
                <w:rFonts w:ascii="Times New Roman" w:eastAsia="Times New Roman" w:hAnsi="Times New Roman" w:cs="Times New Roman"/>
                <w:sz w:val="24"/>
                <w:szCs w:val="24"/>
              </w:rPr>
            </w:pPr>
          </w:p>
        </w:tc>
      </w:tr>
      <w:tr w:rsidR="000F6D5C" w:rsidRPr="000F6D5C" w:rsidTr="00B569E5">
        <w:trPr>
          <w:trHeight w:val="20"/>
        </w:trPr>
        <w:tc>
          <w:tcPr>
            <w:tcW w:w="13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0F6D5C" w:rsidRPr="000F6D5C" w:rsidRDefault="000F6D5C" w:rsidP="000F6D5C">
            <w:pPr>
              <w:spacing w:after="0" w:line="276" w:lineRule="auto"/>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rPr>
              <w:t>Русский язык</w:t>
            </w:r>
          </w:p>
        </w:tc>
        <w:tc>
          <w:tcPr>
            <w:tcW w:w="88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0F6D5C" w:rsidRPr="000F6D5C" w:rsidRDefault="000F6D5C" w:rsidP="000F6D5C">
            <w:pPr>
              <w:spacing w:after="0" w:line="276" w:lineRule="auto"/>
              <w:jc w:val="center"/>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lang w:val="en-US"/>
              </w:rPr>
              <w:t>100</w:t>
            </w:r>
            <w:r w:rsidRPr="000F6D5C">
              <w:rPr>
                <w:rFonts w:ascii="Times New Roman" w:eastAsia="Times New Roman" w:hAnsi="Times New Roman" w:cs="Times New Roman"/>
                <w:sz w:val="24"/>
                <w:szCs w:val="24"/>
              </w:rPr>
              <w:t>%</w:t>
            </w:r>
          </w:p>
        </w:tc>
        <w:tc>
          <w:tcPr>
            <w:tcW w:w="6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0F6D5C" w:rsidRPr="000F6D5C" w:rsidRDefault="000F6D5C" w:rsidP="000F6D5C">
            <w:pPr>
              <w:spacing w:after="0" w:line="276" w:lineRule="auto"/>
              <w:jc w:val="center"/>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lang w:val="en-US"/>
              </w:rPr>
              <w:t>82</w:t>
            </w:r>
            <w:r w:rsidRPr="000F6D5C">
              <w:rPr>
                <w:rFonts w:ascii="Times New Roman" w:eastAsia="Times New Roman" w:hAnsi="Times New Roman" w:cs="Times New Roman"/>
                <w:sz w:val="24"/>
                <w:szCs w:val="24"/>
              </w:rPr>
              <w:t>%</w:t>
            </w:r>
          </w:p>
        </w:tc>
        <w:tc>
          <w:tcPr>
            <w:tcW w:w="88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F6D5C" w:rsidRPr="000F6D5C" w:rsidRDefault="000F6D5C" w:rsidP="000F6D5C">
            <w:pPr>
              <w:spacing w:after="0" w:line="276" w:lineRule="auto"/>
              <w:jc w:val="center"/>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rPr>
              <w:t>97,6</w:t>
            </w:r>
          </w:p>
        </w:tc>
        <w:tc>
          <w:tcPr>
            <w:tcW w:w="6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F6D5C" w:rsidRPr="000F6D5C" w:rsidRDefault="000F6D5C" w:rsidP="000F6D5C">
            <w:pPr>
              <w:spacing w:after="0" w:line="276" w:lineRule="auto"/>
              <w:jc w:val="center"/>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rPr>
              <w:t>75,6</w:t>
            </w:r>
          </w:p>
        </w:tc>
        <w:tc>
          <w:tcPr>
            <w:tcW w:w="6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F6D5C" w:rsidRPr="000F6D5C" w:rsidRDefault="000F6D5C" w:rsidP="000F6D5C">
            <w:pPr>
              <w:spacing w:after="0" w:line="276" w:lineRule="auto"/>
              <w:jc w:val="center"/>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rPr>
              <w:t>-6,4</w:t>
            </w:r>
          </w:p>
        </w:tc>
      </w:tr>
      <w:tr w:rsidR="000F6D5C" w:rsidRPr="000F6D5C" w:rsidTr="00B569E5">
        <w:trPr>
          <w:trHeight w:val="20"/>
        </w:trPr>
        <w:tc>
          <w:tcPr>
            <w:tcW w:w="13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0F6D5C" w:rsidRPr="000F6D5C" w:rsidRDefault="000F6D5C" w:rsidP="000F6D5C">
            <w:pPr>
              <w:spacing w:after="0" w:line="276" w:lineRule="auto"/>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rPr>
              <w:t>Математика</w:t>
            </w:r>
          </w:p>
        </w:tc>
        <w:tc>
          <w:tcPr>
            <w:tcW w:w="88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0F6D5C" w:rsidRPr="000F6D5C" w:rsidRDefault="000F6D5C" w:rsidP="000F6D5C">
            <w:pPr>
              <w:spacing w:after="0" w:line="276" w:lineRule="auto"/>
              <w:jc w:val="center"/>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rPr>
              <w:t>99%</w:t>
            </w:r>
          </w:p>
        </w:tc>
        <w:tc>
          <w:tcPr>
            <w:tcW w:w="6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0F6D5C" w:rsidRPr="000F6D5C" w:rsidRDefault="000F6D5C" w:rsidP="000F6D5C">
            <w:pPr>
              <w:spacing w:after="0" w:line="276" w:lineRule="auto"/>
              <w:jc w:val="center"/>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lang w:val="en-US"/>
              </w:rPr>
              <w:t>47</w:t>
            </w:r>
            <w:r w:rsidRPr="000F6D5C">
              <w:rPr>
                <w:rFonts w:ascii="Times New Roman" w:eastAsia="Times New Roman" w:hAnsi="Times New Roman" w:cs="Times New Roman"/>
                <w:sz w:val="24"/>
                <w:szCs w:val="24"/>
              </w:rPr>
              <w:t>%</w:t>
            </w:r>
          </w:p>
        </w:tc>
        <w:tc>
          <w:tcPr>
            <w:tcW w:w="88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F6D5C" w:rsidRPr="000F6D5C" w:rsidRDefault="000F6D5C" w:rsidP="000F6D5C">
            <w:pPr>
              <w:spacing w:after="0" w:line="276" w:lineRule="auto"/>
              <w:jc w:val="center"/>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rPr>
              <w:t>58,5</w:t>
            </w:r>
          </w:p>
        </w:tc>
        <w:tc>
          <w:tcPr>
            <w:tcW w:w="6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F6D5C" w:rsidRPr="000F6D5C" w:rsidRDefault="000F6D5C" w:rsidP="000F6D5C">
            <w:pPr>
              <w:spacing w:after="0" w:line="276" w:lineRule="auto"/>
              <w:jc w:val="center"/>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rPr>
              <w:t>21,3</w:t>
            </w:r>
          </w:p>
        </w:tc>
        <w:tc>
          <w:tcPr>
            <w:tcW w:w="6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F6D5C" w:rsidRPr="000F6D5C" w:rsidRDefault="000F6D5C" w:rsidP="000F6D5C">
            <w:pPr>
              <w:spacing w:after="0" w:line="276" w:lineRule="auto"/>
              <w:jc w:val="center"/>
              <w:rPr>
                <w:rFonts w:ascii="Times New Roman" w:eastAsia="Times New Roman" w:hAnsi="Times New Roman" w:cs="Times New Roman"/>
                <w:sz w:val="24"/>
                <w:szCs w:val="24"/>
              </w:rPr>
            </w:pPr>
            <w:r w:rsidRPr="000F6D5C">
              <w:rPr>
                <w:rFonts w:ascii="Times New Roman" w:eastAsia="Times New Roman" w:hAnsi="Times New Roman" w:cs="Times New Roman"/>
                <w:sz w:val="24"/>
                <w:szCs w:val="24"/>
              </w:rPr>
              <w:t>-25,5</w:t>
            </w:r>
          </w:p>
        </w:tc>
      </w:tr>
    </w:tbl>
    <w:p w:rsidR="000F6D5C" w:rsidRPr="000F6D5C" w:rsidRDefault="000F6D5C" w:rsidP="008E406A">
      <w:pPr>
        <w:widowControl w:val="0"/>
        <w:spacing w:after="0" w:line="240" w:lineRule="auto"/>
        <w:jc w:val="both"/>
        <w:rPr>
          <w:rFonts w:ascii="Times New Roman" w:eastAsia="Times New Roman" w:hAnsi="Times New Roman" w:cs="Times New Roman"/>
          <w:sz w:val="24"/>
          <w:szCs w:val="24"/>
          <w:lang w:eastAsia="ru-RU"/>
        </w:rPr>
      </w:pPr>
    </w:p>
    <w:p w:rsidR="000F6D5C" w:rsidRPr="000F6D5C" w:rsidRDefault="000F6D5C" w:rsidP="000F6D5C">
      <w:pPr>
        <w:widowControl w:val="0"/>
        <w:spacing w:after="0" w:line="240" w:lineRule="auto"/>
        <w:jc w:val="center"/>
        <w:rPr>
          <w:rFonts w:ascii="Times New Roman" w:eastAsia="Times New Roman" w:hAnsi="Times New Roman" w:cs="Times New Roman"/>
          <w:b/>
          <w:noProof/>
          <w:sz w:val="24"/>
          <w:szCs w:val="24"/>
          <w:lang w:eastAsia="ru-RU"/>
        </w:rPr>
      </w:pPr>
    </w:p>
    <w:p w:rsidR="000F6D5C" w:rsidRPr="000F6D5C" w:rsidRDefault="008E406A" w:rsidP="008E406A">
      <w:pPr>
        <w:widowControl w:val="0"/>
        <w:shd w:val="clear" w:color="auto" w:fill="E2EFD9" w:themeFill="accent6" w:themeFillTint="33"/>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0F6D5C" w:rsidRPr="000F6D5C">
        <w:rPr>
          <w:rFonts w:ascii="Times New Roman" w:eastAsia="Times New Roman" w:hAnsi="Times New Roman" w:cs="Times New Roman"/>
          <w:b/>
          <w:sz w:val="24"/>
          <w:szCs w:val="24"/>
          <w:lang w:eastAsia="ru-RU"/>
        </w:rPr>
        <w:t>1 класс</w:t>
      </w:r>
    </w:p>
    <w:p w:rsidR="000F6D5C" w:rsidRPr="000F6D5C" w:rsidRDefault="000F6D5C" w:rsidP="000F6D5C">
      <w:pPr>
        <w:widowControl w:val="0"/>
        <w:spacing w:after="0" w:line="240" w:lineRule="auto"/>
        <w:jc w:val="center"/>
        <w:rPr>
          <w:rFonts w:ascii="Times New Roman" w:eastAsia="Times New Roman" w:hAnsi="Times New Roman" w:cs="Times New Roman"/>
          <w:b/>
          <w:sz w:val="24"/>
          <w:szCs w:val="24"/>
          <w:lang w:eastAsia="ru-RU"/>
        </w:rPr>
      </w:pPr>
    </w:p>
    <w:p w:rsidR="000F6D5C" w:rsidRPr="000F6D5C" w:rsidRDefault="000F6D5C" w:rsidP="000F6D5C">
      <w:pPr>
        <w:widowControl w:val="0"/>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Единый государственный экзамен является независимой формой оценки выпускников, которая позволяет достаточно достоверно выявить общие тенденции и закономерности в исследовании качества образования в школе. </w:t>
      </w:r>
    </w:p>
    <w:p w:rsidR="000F6D5C" w:rsidRPr="000F6D5C" w:rsidRDefault="000F6D5C" w:rsidP="000F6D5C">
      <w:pPr>
        <w:widowControl w:val="0"/>
        <w:spacing w:after="0" w:line="240" w:lineRule="auto"/>
        <w:ind w:firstLine="708"/>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В 2021 году для получения аттестата о среднем общем образовании выпускники, </w:t>
      </w:r>
      <w:r w:rsidRPr="000F6D5C">
        <w:rPr>
          <w:rFonts w:ascii="Times New Roman" w:eastAsia="Times New Roman" w:hAnsi="Times New Roman" w:cs="Times New Roman"/>
          <w:sz w:val="24"/>
          <w:szCs w:val="24"/>
          <w:lang w:eastAsia="ru-RU"/>
        </w:rPr>
        <w:lastRenderedPageBreak/>
        <w:t xml:space="preserve">которые не будут поступать в ВУЗ, сдавали государственный выпускной экзамен по двум предметам – русскому языку и математике. Таких обучающихся у нас 6. Выпускники, которые собираются поступать в ВУЗ и сдавали для этого ЕГЭ, для получения аттестата достаточно было сдать на удовлетворительный результат экзамен по русскому языку. </w:t>
      </w:r>
    </w:p>
    <w:p w:rsidR="000F6D5C" w:rsidRPr="000F6D5C" w:rsidRDefault="000F6D5C" w:rsidP="000F6D5C">
      <w:pPr>
        <w:widowControl w:val="0"/>
        <w:spacing w:after="0" w:line="240" w:lineRule="auto"/>
        <w:ind w:firstLine="708"/>
        <w:jc w:val="both"/>
        <w:rPr>
          <w:rFonts w:ascii="Times New Roman" w:eastAsia="Times New Roman" w:hAnsi="Times New Roman" w:cs="Times New Roman"/>
          <w:sz w:val="24"/>
          <w:szCs w:val="24"/>
          <w:lang w:eastAsia="ru-RU"/>
        </w:rPr>
      </w:pPr>
    </w:p>
    <w:p w:rsidR="000F6D5C" w:rsidRPr="000F6D5C" w:rsidRDefault="000F6D5C" w:rsidP="000F6D5C">
      <w:pPr>
        <w:spacing w:after="0" w:line="240" w:lineRule="auto"/>
        <w:jc w:val="both"/>
        <w:rPr>
          <w:rFonts w:ascii="Times New Roman" w:eastAsia="Times New Roman" w:hAnsi="Times New Roman" w:cs="Times New Roman"/>
          <w:sz w:val="24"/>
          <w:szCs w:val="24"/>
          <w:highlight w:val="yellow"/>
          <w:lang w:eastAsia="ru-RU"/>
        </w:rPr>
      </w:pPr>
      <w:r w:rsidRPr="000F6D5C">
        <w:rPr>
          <w:rFonts w:ascii="Times New Roman" w:eastAsia="Times New Roman" w:hAnsi="Times New Roman" w:cs="Times New Roman"/>
          <w:sz w:val="24"/>
          <w:szCs w:val="24"/>
          <w:lang w:eastAsia="ru-RU"/>
        </w:rPr>
        <w:tab/>
      </w:r>
    </w:p>
    <w:tbl>
      <w:tblPr>
        <w:tblW w:w="3899"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4675"/>
        <w:gridCol w:w="2836"/>
      </w:tblGrid>
      <w:tr w:rsidR="000F6D5C" w:rsidRPr="000F6D5C" w:rsidTr="00D764CB">
        <w:tc>
          <w:tcPr>
            <w:tcW w:w="3112" w:type="pct"/>
            <w:shd w:val="clear" w:color="auto" w:fill="E2EFD9" w:themeFill="accent6" w:themeFillTint="33"/>
          </w:tcPr>
          <w:p w:rsidR="000F6D5C" w:rsidRPr="000F6D5C" w:rsidRDefault="000F6D5C" w:rsidP="000F6D5C">
            <w:pPr>
              <w:spacing w:after="0" w:line="240" w:lineRule="auto"/>
              <w:rPr>
                <w:rFonts w:ascii="Times New Roman" w:eastAsiaTheme="minorEastAsia" w:hAnsi="Times New Roman" w:cs="Times New Roman"/>
                <w:sz w:val="24"/>
                <w:szCs w:val="24"/>
                <w:lang w:eastAsia="ru-RU"/>
              </w:rPr>
            </w:pPr>
            <w:r w:rsidRPr="000F6D5C">
              <w:rPr>
                <w:rFonts w:ascii="Times New Roman" w:eastAsiaTheme="minorEastAsia" w:hAnsi="Times New Roman" w:cs="Times New Roman"/>
                <w:sz w:val="24"/>
                <w:szCs w:val="24"/>
                <w:lang w:eastAsia="ru-RU"/>
              </w:rPr>
              <w:t>Предметы ЕГЭ</w:t>
            </w:r>
          </w:p>
        </w:tc>
        <w:tc>
          <w:tcPr>
            <w:tcW w:w="1888" w:type="pct"/>
            <w:tcBorders>
              <w:left w:val="single" w:sz="4" w:space="0" w:color="auto"/>
            </w:tcBorders>
            <w:shd w:val="clear" w:color="auto" w:fill="E2EFD9" w:themeFill="accent6" w:themeFillTint="33"/>
          </w:tcPr>
          <w:p w:rsidR="000F6D5C" w:rsidRPr="000F6D5C" w:rsidRDefault="000F6D5C" w:rsidP="000F6D5C">
            <w:pPr>
              <w:spacing w:after="0" w:line="240" w:lineRule="auto"/>
              <w:rPr>
                <w:rFonts w:ascii="Times New Roman" w:eastAsiaTheme="minorEastAsia" w:hAnsi="Times New Roman" w:cs="Times New Roman"/>
                <w:sz w:val="24"/>
                <w:szCs w:val="24"/>
                <w:lang w:eastAsia="ru-RU"/>
              </w:rPr>
            </w:pPr>
            <w:r w:rsidRPr="000F6D5C">
              <w:rPr>
                <w:rFonts w:ascii="Times New Roman" w:eastAsiaTheme="minorEastAsia" w:hAnsi="Times New Roman" w:cs="Times New Roman"/>
                <w:sz w:val="24"/>
                <w:szCs w:val="24"/>
                <w:lang w:eastAsia="ru-RU"/>
              </w:rPr>
              <w:t>Количество обучающихся, сдававших ЕГЭ</w:t>
            </w:r>
          </w:p>
        </w:tc>
      </w:tr>
      <w:tr w:rsidR="000F6D5C" w:rsidRPr="000F6D5C" w:rsidTr="00B569E5">
        <w:tc>
          <w:tcPr>
            <w:tcW w:w="3112" w:type="pct"/>
          </w:tcPr>
          <w:p w:rsidR="000F6D5C" w:rsidRPr="000F6D5C" w:rsidRDefault="000F6D5C" w:rsidP="000F6D5C">
            <w:pPr>
              <w:spacing w:after="0" w:line="240" w:lineRule="auto"/>
              <w:rPr>
                <w:rFonts w:ascii="Times New Roman" w:eastAsiaTheme="minorEastAsia" w:hAnsi="Times New Roman" w:cs="Times New Roman"/>
                <w:sz w:val="24"/>
                <w:szCs w:val="24"/>
                <w:lang w:eastAsia="ru-RU"/>
              </w:rPr>
            </w:pPr>
            <w:r w:rsidRPr="000F6D5C">
              <w:rPr>
                <w:rFonts w:ascii="Times New Roman" w:eastAsiaTheme="minorEastAsia" w:hAnsi="Times New Roman" w:cs="Times New Roman"/>
                <w:sz w:val="24"/>
                <w:szCs w:val="24"/>
                <w:lang w:eastAsia="ru-RU"/>
              </w:rPr>
              <w:t>Русский язык</w:t>
            </w:r>
          </w:p>
        </w:tc>
        <w:tc>
          <w:tcPr>
            <w:tcW w:w="1888" w:type="pct"/>
            <w:tcBorders>
              <w:left w:val="single" w:sz="4" w:space="0" w:color="auto"/>
            </w:tcBorders>
          </w:tcPr>
          <w:p w:rsidR="000F6D5C" w:rsidRPr="000F6D5C" w:rsidRDefault="000F6D5C" w:rsidP="000F6D5C">
            <w:pPr>
              <w:spacing w:after="0" w:line="240" w:lineRule="auto"/>
              <w:jc w:val="center"/>
              <w:rPr>
                <w:rFonts w:ascii="Times New Roman" w:eastAsiaTheme="minorEastAsia" w:hAnsi="Times New Roman" w:cs="Times New Roman"/>
                <w:sz w:val="24"/>
                <w:szCs w:val="24"/>
                <w:lang w:eastAsia="ru-RU"/>
              </w:rPr>
            </w:pPr>
            <w:r w:rsidRPr="000F6D5C">
              <w:rPr>
                <w:rFonts w:ascii="Times New Roman" w:eastAsiaTheme="minorEastAsia" w:hAnsi="Times New Roman" w:cs="Times New Roman"/>
                <w:sz w:val="24"/>
                <w:szCs w:val="24"/>
                <w:lang w:eastAsia="ru-RU"/>
              </w:rPr>
              <w:t>41</w:t>
            </w:r>
          </w:p>
        </w:tc>
      </w:tr>
      <w:tr w:rsidR="000F6D5C" w:rsidRPr="000F6D5C" w:rsidTr="00B569E5">
        <w:tc>
          <w:tcPr>
            <w:tcW w:w="3112" w:type="pct"/>
          </w:tcPr>
          <w:p w:rsidR="000F6D5C" w:rsidRPr="000F6D5C" w:rsidRDefault="000F6D5C" w:rsidP="000F6D5C">
            <w:pPr>
              <w:spacing w:after="0" w:line="240" w:lineRule="auto"/>
              <w:rPr>
                <w:rFonts w:ascii="Times New Roman" w:eastAsiaTheme="minorEastAsia" w:hAnsi="Times New Roman" w:cs="Times New Roman"/>
                <w:sz w:val="24"/>
                <w:szCs w:val="24"/>
                <w:lang w:eastAsia="ru-RU"/>
              </w:rPr>
            </w:pPr>
            <w:r w:rsidRPr="000F6D5C">
              <w:rPr>
                <w:rFonts w:ascii="Times New Roman" w:eastAsiaTheme="minorEastAsia" w:hAnsi="Times New Roman" w:cs="Times New Roman"/>
                <w:sz w:val="24"/>
                <w:szCs w:val="24"/>
                <w:lang w:eastAsia="ru-RU"/>
              </w:rPr>
              <w:t>Обществознание</w:t>
            </w:r>
          </w:p>
        </w:tc>
        <w:tc>
          <w:tcPr>
            <w:tcW w:w="1888" w:type="pct"/>
            <w:tcBorders>
              <w:left w:val="single" w:sz="4" w:space="0" w:color="auto"/>
            </w:tcBorders>
          </w:tcPr>
          <w:p w:rsidR="000F6D5C" w:rsidRPr="000F6D5C" w:rsidRDefault="000F6D5C" w:rsidP="000F6D5C">
            <w:pPr>
              <w:spacing w:after="0" w:line="240" w:lineRule="auto"/>
              <w:jc w:val="center"/>
              <w:rPr>
                <w:rFonts w:ascii="Times New Roman" w:eastAsiaTheme="minorEastAsia" w:hAnsi="Times New Roman" w:cs="Times New Roman"/>
                <w:sz w:val="24"/>
                <w:szCs w:val="24"/>
                <w:lang w:eastAsia="ru-RU"/>
              </w:rPr>
            </w:pPr>
            <w:r w:rsidRPr="000F6D5C">
              <w:rPr>
                <w:rFonts w:ascii="Times New Roman" w:eastAsiaTheme="minorEastAsia" w:hAnsi="Times New Roman" w:cs="Times New Roman"/>
                <w:sz w:val="24"/>
                <w:szCs w:val="24"/>
                <w:lang w:eastAsia="ru-RU"/>
              </w:rPr>
              <w:t>16</w:t>
            </w:r>
          </w:p>
        </w:tc>
      </w:tr>
      <w:tr w:rsidR="000F6D5C" w:rsidRPr="000F6D5C" w:rsidTr="00B569E5">
        <w:tc>
          <w:tcPr>
            <w:tcW w:w="3112" w:type="pct"/>
          </w:tcPr>
          <w:p w:rsidR="000F6D5C" w:rsidRPr="000F6D5C" w:rsidRDefault="000F6D5C" w:rsidP="000F6D5C">
            <w:pPr>
              <w:spacing w:after="0" w:line="240" w:lineRule="auto"/>
              <w:rPr>
                <w:rFonts w:ascii="Times New Roman" w:eastAsiaTheme="minorEastAsia" w:hAnsi="Times New Roman" w:cs="Times New Roman"/>
                <w:sz w:val="24"/>
                <w:szCs w:val="24"/>
                <w:lang w:eastAsia="ru-RU"/>
              </w:rPr>
            </w:pPr>
            <w:r w:rsidRPr="000F6D5C">
              <w:rPr>
                <w:rFonts w:ascii="Times New Roman" w:eastAsiaTheme="minorEastAsia" w:hAnsi="Times New Roman" w:cs="Times New Roman"/>
                <w:sz w:val="24"/>
                <w:szCs w:val="24"/>
                <w:lang w:eastAsia="ru-RU"/>
              </w:rPr>
              <w:t>Математика (профильный уровень)</w:t>
            </w:r>
          </w:p>
        </w:tc>
        <w:tc>
          <w:tcPr>
            <w:tcW w:w="1888" w:type="pct"/>
            <w:tcBorders>
              <w:left w:val="single" w:sz="4" w:space="0" w:color="auto"/>
            </w:tcBorders>
          </w:tcPr>
          <w:p w:rsidR="000F6D5C" w:rsidRPr="000F6D5C" w:rsidRDefault="000F6D5C" w:rsidP="000F6D5C">
            <w:pPr>
              <w:spacing w:after="0" w:line="240" w:lineRule="auto"/>
              <w:jc w:val="center"/>
              <w:rPr>
                <w:rFonts w:ascii="Times New Roman" w:eastAsiaTheme="minorEastAsia" w:hAnsi="Times New Roman" w:cs="Times New Roman"/>
                <w:sz w:val="24"/>
                <w:szCs w:val="24"/>
                <w:lang w:eastAsia="ru-RU"/>
              </w:rPr>
            </w:pPr>
            <w:r w:rsidRPr="000F6D5C">
              <w:rPr>
                <w:rFonts w:ascii="Times New Roman" w:eastAsiaTheme="minorEastAsia" w:hAnsi="Times New Roman" w:cs="Times New Roman"/>
                <w:sz w:val="24"/>
                <w:szCs w:val="24"/>
                <w:lang w:eastAsia="ru-RU"/>
              </w:rPr>
              <w:t>19</w:t>
            </w:r>
          </w:p>
        </w:tc>
      </w:tr>
      <w:tr w:rsidR="000F6D5C" w:rsidRPr="000F6D5C" w:rsidTr="00B569E5">
        <w:tc>
          <w:tcPr>
            <w:tcW w:w="3112" w:type="pct"/>
          </w:tcPr>
          <w:p w:rsidR="000F6D5C" w:rsidRPr="000F6D5C" w:rsidRDefault="000F6D5C" w:rsidP="000F6D5C">
            <w:pPr>
              <w:spacing w:after="0" w:line="240" w:lineRule="auto"/>
              <w:rPr>
                <w:rFonts w:ascii="Times New Roman" w:eastAsiaTheme="minorEastAsia" w:hAnsi="Times New Roman" w:cs="Times New Roman"/>
                <w:sz w:val="24"/>
                <w:szCs w:val="24"/>
                <w:lang w:eastAsia="ru-RU"/>
              </w:rPr>
            </w:pPr>
            <w:r w:rsidRPr="000F6D5C">
              <w:rPr>
                <w:rFonts w:ascii="Times New Roman" w:eastAsiaTheme="minorEastAsia" w:hAnsi="Times New Roman" w:cs="Times New Roman"/>
                <w:sz w:val="24"/>
                <w:szCs w:val="24"/>
                <w:lang w:eastAsia="ru-RU"/>
              </w:rPr>
              <w:t>Биология</w:t>
            </w:r>
          </w:p>
        </w:tc>
        <w:tc>
          <w:tcPr>
            <w:tcW w:w="1888" w:type="pct"/>
            <w:tcBorders>
              <w:left w:val="single" w:sz="4" w:space="0" w:color="auto"/>
            </w:tcBorders>
          </w:tcPr>
          <w:p w:rsidR="000F6D5C" w:rsidRPr="000F6D5C" w:rsidRDefault="000F6D5C" w:rsidP="000F6D5C">
            <w:pPr>
              <w:spacing w:after="0" w:line="240" w:lineRule="auto"/>
              <w:jc w:val="center"/>
              <w:rPr>
                <w:rFonts w:ascii="Times New Roman" w:eastAsiaTheme="minorEastAsia" w:hAnsi="Times New Roman" w:cs="Times New Roman"/>
                <w:sz w:val="24"/>
                <w:szCs w:val="24"/>
                <w:lang w:eastAsia="ru-RU"/>
              </w:rPr>
            </w:pPr>
            <w:r w:rsidRPr="000F6D5C">
              <w:rPr>
                <w:rFonts w:ascii="Times New Roman" w:eastAsiaTheme="minorEastAsia" w:hAnsi="Times New Roman" w:cs="Times New Roman"/>
                <w:sz w:val="24"/>
                <w:szCs w:val="24"/>
                <w:lang w:eastAsia="ru-RU"/>
              </w:rPr>
              <w:t>7</w:t>
            </w:r>
          </w:p>
        </w:tc>
      </w:tr>
      <w:tr w:rsidR="000F6D5C" w:rsidRPr="000F6D5C" w:rsidTr="00B569E5">
        <w:tc>
          <w:tcPr>
            <w:tcW w:w="3112" w:type="pct"/>
          </w:tcPr>
          <w:p w:rsidR="000F6D5C" w:rsidRPr="000F6D5C" w:rsidRDefault="000F6D5C" w:rsidP="000F6D5C">
            <w:pPr>
              <w:spacing w:after="0" w:line="240" w:lineRule="auto"/>
              <w:rPr>
                <w:rFonts w:ascii="Times New Roman" w:eastAsiaTheme="minorEastAsia" w:hAnsi="Times New Roman" w:cs="Times New Roman"/>
                <w:sz w:val="24"/>
                <w:szCs w:val="24"/>
                <w:lang w:eastAsia="ru-RU"/>
              </w:rPr>
            </w:pPr>
            <w:r w:rsidRPr="000F6D5C">
              <w:rPr>
                <w:rFonts w:ascii="Times New Roman" w:eastAsiaTheme="minorEastAsia" w:hAnsi="Times New Roman" w:cs="Times New Roman"/>
                <w:sz w:val="24"/>
                <w:szCs w:val="24"/>
                <w:lang w:eastAsia="ru-RU"/>
              </w:rPr>
              <w:t>Информатика и ИКТ</w:t>
            </w:r>
          </w:p>
        </w:tc>
        <w:tc>
          <w:tcPr>
            <w:tcW w:w="1888" w:type="pct"/>
            <w:tcBorders>
              <w:left w:val="single" w:sz="4" w:space="0" w:color="auto"/>
            </w:tcBorders>
          </w:tcPr>
          <w:p w:rsidR="000F6D5C" w:rsidRPr="000F6D5C" w:rsidRDefault="00164E41" w:rsidP="000F6D5C">
            <w:pPr>
              <w:spacing w:after="0" w:line="240" w:lineRule="auto"/>
              <w:jc w:val="center"/>
              <w:rPr>
                <w:rFonts w:ascii="Times New Roman" w:eastAsiaTheme="minorEastAsia" w:hAnsi="Times New Roman" w:cs="Times New Roman"/>
                <w:color w:val="FF0000"/>
                <w:sz w:val="24"/>
                <w:szCs w:val="24"/>
                <w:lang w:eastAsia="ru-RU"/>
              </w:rPr>
            </w:pPr>
            <w:r w:rsidRPr="00164E41">
              <w:rPr>
                <w:rFonts w:ascii="Times New Roman" w:eastAsiaTheme="minorEastAsia" w:hAnsi="Times New Roman" w:cs="Times New Roman"/>
                <w:sz w:val="24"/>
                <w:szCs w:val="24"/>
                <w:lang w:eastAsia="ru-RU"/>
              </w:rPr>
              <w:t>6</w:t>
            </w:r>
          </w:p>
        </w:tc>
      </w:tr>
      <w:tr w:rsidR="000F6D5C" w:rsidRPr="000F6D5C" w:rsidTr="00B569E5">
        <w:tc>
          <w:tcPr>
            <w:tcW w:w="3112" w:type="pct"/>
          </w:tcPr>
          <w:p w:rsidR="000F6D5C" w:rsidRPr="000F6D5C" w:rsidRDefault="000F6D5C" w:rsidP="000F6D5C">
            <w:pPr>
              <w:spacing w:after="0" w:line="240" w:lineRule="auto"/>
              <w:rPr>
                <w:rFonts w:ascii="Times New Roman" w:eastAsiaTheme="minorEastAsia" w:hAnsi="Times New Roman" w:cs="Times New Roman"/>
                <w:sz w:val="24"/>
                <w:szCs w:val="24"/>
                <w:lang w:eastAsia="ru-RU"/>
              </w:rPr>
            </w:pPr>
            <w:r w:rsidRPr="000F6D5C">
              <w:rPr>
                <w:rFonts w:ascii="Times New Roman" w:eastAsiaTheme="minorEastAsia" w:hAnsi="Times New Roman" w:cs="Times New Roman"/>
                <w:sz w:val="24"/>
                <w:szCs w:val="24"/>
                <w:lang w:eastAsia="ru-RU"/>
              </w:rPr>
              <w:t xml:space="preserve">Английский язык </w:t>
            </w:r>
          </w:p>
        </w:tc>
        <w:tc>
          <w:tcPr>
            <w:tcW w:w="1888" w:type="pct"/>
            <w:tcBorders>
              <w:left w:val="single" w:sz="4" w:space="0" w:color="auto"/>
            </w:tcBorders>
          </w:tcPr>
          <w:p w:rsidR="000F6D5C" w:rsidRPr="000F6D5C" w:rsidRDefault="00164E41" w:rsidP="000F6D5C">
            <w:pPr>
              <w:spacing w:after="0" w:line="240" w:lineRule="auto"/>
              <w:jc w:val="center"/>
              <w:rPr>
                <w:rFonts w:ascii="Times New Roman" w:eastAsiaTheme="minorEastAsia" w:hAnsi="Times New Roman" w:cs="Times New Roman"/>
                <w:color w:val="FF0000"/>
                <w:sz w:val="24"/>
                <w:szCs w:val="24"/>
                <w:lang w:eastAsia="ru-RU"/>
              </w:rPr>
            </w:pPr>
            <w:r w:rsidRPr="00164E41">
              <w:rPr>
                <w:rFonts w:ascii="Times New Roman" w:eastAsiaTheme="minorEastAsia" w:hAnsi="Times New Roman" w:cs="Times New Roman"/>
                <w:sz w:val="24"/>
                <w:szCs w:val="24"/>
                <w:lang w:eastAsia="ru-RU"/>
              </w:rPr>
              <w:t>2</w:t>
            </w:r>
          </w:p>
        </w:tc>
      </w:tr>
      <w:tr w:rsidR="000F6D5C" w:rsidRPr="000F6D5C" w:rsidTr="00B569E5">
        <w:tc>
          <w:tcPr>
            <w:tcW w:w="3112" w:type="pct"/>
          </w:tcPr>
          <w:p w:rsidR="000F6D5C" w:rsidRPr="000F6D5C" w:rsidRDefault="000F6D5C" w:rsidP="000F6D5C">
            <w:pPr>
              <w:spacing w:after="0" w:line="240" w:lineRule="auto"/>
              <w:rPr>
                <w:rFonts w:ascii="Times New Roman" w:eastAsiaTheme="minorEastAsia" w:hAnsi="Times New Roman" w:cs="Times New Roman"/>
                <w:sz w:val="24"/>
                <w:szCs w:val="24"/>
                <w:lang w:eastAsia="ru-RU"/>
              </w:rPr>
            </w:pPr>
            <w:r w:rsidRPr="000F6D5C">
              <w:rPr>
                <w:rFonts w:ascii="Times New Roman" w:eastAsiaTheme="minorEastAsia" w:hAnsi="Times New Roman" w:cs="Times New Roman"/>
                <w:sz w:val="24"/>
                <w:szCs w:val="24"/>
                <w:lang w:eastAsia="ru-RU"/>
              </w:rPr>
              <w:t>История</w:t>
            </w:r>
          </w:p>
        </w:tc>
        <w:tc>
          <w:tcPr>
            <w:tcW w:w="1888" w:type="pct"/>
            <w:tcBorders>
              <w:left w:val="single" w:sz="4" w:space="0" w:color="auto"/>
            </w:tcBorders>
          </w:tcPr>
          <w:p w:rsidR="000F6D5C" w:rsidRPr="000F6D5C" w:rsidRDefault="000F6D5C" w:rsidP="000F6D5C">
            <w:pPr>
              <w:spacing w:after="0" w:line="240" w:lineRule="auto"/>
              <w:jc w:val="center"/>
              <w:rPr>
                <w:rFonts w:ascii="Times New Roman" w:eastAsiaTheme="minorEastAsia" w:hAnsi="Times New Roman" w:cs="Times New Roman"/>
                <w:sz w:val="24"/>
                <w:szCs w:val="24"/>
                <w:lang w:eastAsia="ru-RU"/>
              </w:rPr>
            </w:pPr>
            <w:r w:rsidRPr="000F6D5C">
              <w:rPr>
                <w:rFonts w:ascii="Times New Roman" w:eastAsiaTheme="minorEastAsia" w:hAnsi="Times New Roman" w:cs="Times New Roman"/>
                <w:sz w:val="24"/>
                <w:szCs w:val="24"/>
                <w:lang w:eastAsia="ru-RU"/>
              </w:rPr>
              <w:t>4</w:t>
            </w:r>
          </w:p>
        </w:tc>
      </w:tr>
      <w:tr w:rsidR="000F6D5C" w:rsidRPr="000F6D5C" w:rsidTr="00B569E5">
        <w:tc>
          <w:tcPr>
            <w:tcW w:w="3112" w:type="pct"/>
          </w:tcPr>
          <w:p w:rsidR="000F6D5C" w:rsidRPr="000F6D5C" w:rsidRDefault="000F6D5C" w:rsidP="000F6D5C">
            <w:pPr>
              <w:spacing w:after="0" w:line="240" w:lineRule="auto"/>
              <w:rPr>
                <w:rFonts w:ascii="Times New Roman" w:eastAsiaTheme="minorEastAsia" w:hAnsi="Times New Roman" w:cs="Times New Roman"/>
                <w:color w:val="FF0000"/>
                <w:sz w:val="24"/>
                <w:szCs w:val="24"/>
                <w:lang w:eastAsia="ru-RU"/>
              </w:rPr>
            </w:pPr>
            <w:r w:rsidRPr="000F6D5C">
              <w:rPr>
                <w:rFonts w:ascii="Times New Roman" w:eastAsiaTheme="minorEastAsia" w:hAnsi="Times New Roman" w:cs="Times New Roman"/>
                <w:sz w:val="24"/>
                <w:szCs w:val="24"/>
                <w:lang w:eastAsia="ru-RU"/>
              </w:rPr>
              <w:t>География</w:t>
            </w:r>
          </w:p>
        </w:tc>
        <w:tc>
          <w:tcPr>
            <w:tcW w:w="1888" w:type="pct"/>
            <w:tcBorders>
              <w:left w:val="single" w:sz="4" w:space="0" w:color="auto"/>
            </w:tcBorders>
          </w:tcPr>
          <w:p w:rsidR="000F6D5C" w:rsidRPr="000F6D5C" w:rsidRDefault="000F6D5C" w:rsidP="000F6D5C">
            <w:pPr>
              <w:spacing w:after="0" w:line="240" w:lineRule="auto"/>
              <w:jc w:val="center"/>
              <w:rPr>
                <w:rFonts w:ascii="Times New Roman" w:eastAsiaTheme="minorEastAsia" w:hAnsi="Times New Roman" w:cs="Times New Roman"/>
                <w:color w:val="FF0000"/>
                <w:sz w:val="24"/>
                <w:szCs w:val="24"/>
                <w:lang w:eastAsia="ru-RU"/>
              </w:rPr>
            </w:pPr>
            <w:r w:rsidRPr="000F6D5C">
              <w:rPr>
                <w:rFonts w:ascii="Times New Roman" w:eastAsiaTheme="minorEastAsia" w:hAnsi="Times New Roman" w:cs="Times New Roman"/>
                <w:sz w:val="24"/>
                <w:szCs w:val="24"/>
                <w:lang w:eastAsia="ru-RU"/>
              </w:rPr>
              <w:t>6</w:t>
            </w:r>
          </w:p>
        </w:tc>
      </w:tr>
      <w:tr w:rsidR="000F6D5C" w:rsidRPr="000F6D5C" w:rsidTr="00B569E5">
        <w:tc>
          <w:tcPr>
            <w:tcW w:w="3112" w:type="pct"/>
          </w:tcPr>
          <w:p w:rsidR="000F6D5C" w:rsidRPr="000F6D5C" w:rsidRDefault="000F6D5C" w:rsidP="000F6D5C">
            <w:pPr>
              <w:spacing w:after="0" w:line="240" w:lineRule="auto"/>
              <w:rPr>
                <w:rFonts w:ascii="Times New Roman" w:eastAsiaTheme="minorEastAsia" w:hAnsi="Times New Roman" w:cs="Times New Roman"/>
                <w:sz w:val="24"/>
                <w:szCs w:val="24"/>
                <w:lang w:eastAsia="ru-RU"/>
              </w:rPr>
            </w:pPr>
            <w:r w:rsidRPr="000F6D5C">
              <w:rPr>
                <w:rFonts w:ascii="Times New Roman" w:eastAsiaTheme="minorEastAsia" w:hAnsi="Times New Roman" w:cs="Times New Roman"/>
                <w:sz w:val="24"/>
                <w:szCs w:val="24"/>
                <w:lang w:eastAsia="ru-RU"/>
              </w:rPr>
              <w:t>Химия</w:t>
            </w:r>
          </w:p>
        </w:tc>
        <w:tc>
          <w:tcPr>
            <w:tcW w:w="1888" w:type="pct"/>
            <w:tcBorders>
              <w:left w:val="single" w:sz="4" w:space="0" w:color="auto"/>
            </w:tcBorders>
          </w:tcPr>
          <w:p w:rsidR="000F6D5C" w:rsidRPr="000F6D5C" w:rsidRDefault="000F6D5C" w:rsidP="000F6D5C">
            <w:pPr>
              <w:spacing w:after="0" w:line="240" w:lineRule="auto"/>
              <w:jc w:val="center"/>
              <w:rPr>
                <w:rFonts w:ascii="Times New Roman" w:eastAsiaTheme="minorEastAsia" w:hAnsi="Times New Roman" w:cs="Times New Roman"/>
                <w:sz w:val="24"/>
                <w:szCs w:val="24"/>
                <w:lang w:eastAsia="ru-RU"/>
              </w:rPr>
            </w:pPr>
            <w:r w:rsidRPr="000F6D5C">
              <w:rPr>
                <w:rFonts w:ascii="Times New Roman" w:eastAsiaTheme="minorEastAsia" w:hAnsi="Times New Roman" w:cs="Times New Roman"/>
                <w:sz w:val="24"/>
                <w:szCs w:val="24"/>
                <w:lang w:eastAsia="ru-RU"/>
              </w:rPr>
              <w:t>5</w:t>
            </w:r>
          </w:p>
        </w:tc>
      </w:tr>
      <w:tr w:rsidR="000F6D5C" w:rsidRPr="000F6D5C" w:rsidTr="00B569E5">
        <w:tc>
          <w:tcPr>
            <w:tcW w:w="3112" w:type="pct"/>
          </w:tcPr>
          <w:p w:rsidR="000F6D5C" w:rsidRPr="000F6D5C" w:rsidRDefault="000F6D5C" w:rsidP="000F6D5C">
            <w:pPr>
              <w:spacing w:after="0" w:line="240" w:lineRule="auto"/>
              <w:rPr>
                <w:rFonts w:ascii="Times New Roman" w:eastAsiaTheme="minorEastAsia" w:hAnsi="Times New Roman" w:cs="Times New Roman"/>
                <w:sz w:val="24"/>
                <w:szCs w:val="24"/>
                <w:lang w:eastAsia="ru-RU"/>
              </w:rPr>
            </w:pPr>
            <w:r w:rsidRPr="000F6D5C">
              <w:rPr>
                <w:rFonts w:ascii="Times New Roman" w:eastAsiaTheme="minorEastAsia" w:hAnsi="Times New Roman" w:cs="Times New Roman"/>
                <w:sz w:val="24"/>
                <w:szCs w:val="24"/>
                <w:lang w:eastAsia="ru-RU"/>
              </w:rPr>
              <w:t>Физика</w:t>
            </w:r>
          </w:p>
        </w:tc>
        <w:tc>
          <w:tcPr>
            <w:tcW w:w="1888" w:type="pct"/>
            <w:tcBorders>
              <w:left w:val="single" w:sz="4" w:space="0" w:color="auto"/>
            </w:tcBorders>
          </w:tcPr>
          <w:p w:rsidR="000F6D5C" w:rsidRPr="000F6D5C" w:rsidRDefault="000F6D5C" w:rsidP="000F6D5C">
            <w:pPr>
              <w:tabs>
                <w:tab w:val="left" w:pos="1152"/>
                <w:tab w:val="center" w:pos="1309"/>
              </w:tabs>
              <w:spacing w:after="0" w:line="240" w:lineRule="auto"/>
              <w:rPr>
                <w:rFonts w:ascii="Times New Roman" w:eastAsiaTheme="minorEastAsia" w:hAnsi="Times New Roman" w:cs="Times New Roman"/>
                <w:sz w:val="24"/>
                <w:szCs w:val="24"/>
                <w:lang w:eastAsia="ru-RU"/>
              </w:rPr>
            </w:pPr>
            <w:r w:rsidRPr="000F6D5C">
              <w:rPr>
                <w:rFonts w:ascii="Times New Roman" w:eastAsiaTheme="minorEastAsia" w:hAnsi="Times New Roman" w:cs="Times New Roman"/>
                <w:sz w:val="24"/>
                <w:szCs w:val="24"/>
                <w:lang w:eastAsia="ru-RU"/>
              </w:rPr>
              <w:tab/>
            </w:r>
            <w:r w:rsidRPr="000F6D5C">
              <w:rPr>
                <w:rFonts w:ascii="Times New Roman" w:eastAsiaTheme="minorEastAsia" w:hAnsi="Times New Roman" w:cs="Times New Roman"/>
                <w:sz w:val="24"/>
                <w:szCs w:val="24"/>
                <w:lang w:eastAsia="ru-RU"/>
              </w:rPr>
              <w:tab/>
              <w:t>4</w:t>
            </w:r>
          </w:p>
        </w:tc>
      </w:tr>
      <w:tr w:rsidR="000F6D5C" w:rsidRPr="000F6D5C" w:rsidTr="00B569E5">
        <w:tc>
          <w:tcPr>
            <w:tcW w:w="3112" w:type="pct"/>
          </w:tcPr>
          <w:p w:rsidR="000F6D5C" w:rsidRPr="000F6D5C" w:rsidRDefault="000F6D5C" w:rsidP="000F6D5C">
            <w:pPr>
              <w:spacing w:after="0" w:line="240" w:lineRule="auto"/>
              <w:rPr>
                <w:rFonts w:ascii="Times New Roman" w:eastAsiaTheme="minorEastAsia" w:hAnsi="Times New Roman" w:cs="Times New Roman"/>
                <w:sz w:val="24"/>
                <w:szCs w:val="24"/>
                <w:lang w:eastAsia="ru-RU"/>
              </w:rPr>
            </w:pPr>
            <w:r w:rsidRPr="000F6D5C">
              <w:rPr>
                <w:rFonts w:ascii="Times New Roman" w:eastAsiaTheme="minorEastAsia" w:hAnsi="Times New Roman" w:cs="Times New Roman"/>
                <w:sz w:val="24"/>
                <w:szCs w:val="24"/>
                <w:lang w:eastAsia="ru-RU"/>
              </w:rPr>
              <w:t>Литература</w:t>
            </w:r>
          </w:p>
        </w:tc>
        <w:tc>
          <w:tcPr>
            <w:tcW w:w="1888" w:type="pct"/>
            <w:tcBorders>
              <w:left w:val="single" w:sz="4" w:space="0" w:color="auto"/>
            </w:tcBorders>
          </w:tcPr>
          <w:p w:rsidR="000F6D5C" w:rsidRPr="000F6D5C" w:rsidRDefault="000F6D5C" w:rsidP="000F6D5C">
            <w:pPr>
              <w:spacing w:after="0" w:line="240" w:lineRule="auto"/>
              <w:jc w:val="center"/>
              <w:rPr>
                <w:rFonts w:ascii="Times New Roman" w:eastAsiaTheme="minorEastAsia" w:hAnsi="Times New Roman" w:cs="Times New Roman"/>
                <w:sz w:val="24"/>
                <w:szCs w:val="24"/>
                <w:lang w:eastAsia="ru-RU"/>
              </w:rPr>
            </w:pPr>
            <w:r w:rsidRPr="000F6D5C">
              <w:rPr>
                <w:rFonts w:ascii="Times New Roman" w:eastAsiaTheme="minorEastAsia" w:hAnsi="Times New Roman" w:cs="Times New Roman"/>
                <w:sz w:val="24"/>
                <w:szCs w:val="24"/>
                <w:lang w:eastAsia="ru-RU"/>
              </w:rPr>
              <w:t>2</w:t>
            </w:r>
          </w:p>
        </w:tc>
      </w:tr>
    </w:tbl>
    <w:p w:rsidR="000F6D5C" w:rsidRPr="000F6D5C" w:rsidRDefault="000F6D5C" w:rsidP="000F6D5C">
      <w:pPr>
        <w:spacing w:after="0" w:line="240" w:lineRule="auto"/>
        <w:jc w:val="both"/>
        <w:rPr>
          <w:rFonts w:ascii="Times New Roman" w:eastAsia="Times New Roman" w:hAnsi="Times New Roman" w:cs="Times New Roman"/>
          <w:sz w:val="24"/>
          <w:szCs w:val="24"/>
          <w:highlight w:val="yellow"/>
          <w:lang w:eastAsia="ru-RU"/>
        </w:rPr>
      </w:pPr>
    </w:p>
    <w:p w:rsidR="000F6D5C" w:rsidRPr="000F6D5C" w:rsidRDefault="000F6D5C" w:rsidP="000F6D5C">
      <w:pPr>
        <w:spacing w:after="0" w:line="240" w:lineRule="auto"/>
        <w:jc w:val="center"/>
        <w:rPr>
          <w:rFonts w:ascii="Times New Roman" w:eastAsia="Times New Roman" w:hAnsi="Times New Roman" w:cs="Times New Roman"/>
          <w:b/>
          <w:bCs/>
          <w:sz w:val="24"/>
          <w:szCs w:val="24"/>
          <w:lang w:eastAsia="ru-RU"/>
        </w:rPr>
      </w:pPr>
      <w:r w:rsidRPr="000F6D5C">
        <w:rPr>
          <w:rFonts w:ascii="Times New Roman" w:eastAsia="Times New Roman" w:hAnsi="Times New Roman" w:cs="Times New Roman"/>
          <w:b/>
          <w:bCs/>
          <w:sz w:val="24"/>
          <w:szCs w:val="24"/>
          <w:lang w:eastAsia="ru-RU"/>
        </w:rPr>
        <w:t xml:space="preserve">Средний тестовый балл ЕГЭ </w:t>
      </w:r>
    </w:p>
    <w:p w:rsidR="000F6D5C" w:rsidRPr="000F6D5C" w:rsidRDefault="000F6D5C" w:rsidP="000F6D5C">
      <w:pPr>
        <w:spacing w:after="0" w:line="240" w:lineRule="auto"/>
        <w:rPr>
          <w:rFonts w:ascii="Times New Roman" w:eastAsia="Times New Roman" w:hAnsi="Times New Roman" w:cs="Times New Roman"/>
          <w:sz w:val="24"/>
          <w:szCs w:val="24"/>
          <w:highlight w:val="yellow"/>
          <w:lang w:eastAsia="ru-RU"/>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4315"/>
        <w:gridCol w:w="778"/>
        <w:gridCol w:w="778"/>
        <w:gridCol w:w="778"/>
        <w:gridCol w:w="719"/>
        <w:gridCol w:w="2264"/>
      </w:tblGrid>
      <w:tr w:rsidR="000F6D5C" w:rsidRPr="000F6D5C" w:rsidTr="00D764CB">
        <w:trPr>
          <w:trHeight w:val="227"/>
        </w:trPr>
        <w:tc>
          <w:tcPr>
            <w:tcW w:w="2240" w:type="pct"/>
            <w:shd w:val="clear" w:color="auto" w:fill="E2EFD9" w:themeFill="accent6" w:themeFillTint="33"/>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Предметы </w:t>
            </w:r>
          </w:p>
        </w:tc>
        <w:tc>
          <w:tcPr>
            <w:tcW w:w="404" w:type="pct"/>
            <w:shd w:val="clear" w:color="auto" w:fill="E2EFD9" w:themeFill="accent6" w:themeFillTint="33"/>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2018</w:t>
            </w:r>
          </w:p>
        </w:tc>
        <w:tc>
          <w:tcPr>
            <w:tcW w:w="404" w:type="pct"/>
            <w:shd w:val="clear" w:color="auto" w:fill="E2EFD9" w:themeFill="accent6" w:themeFillTint="33"/>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2019</w:t>
            </w:r>
          </w:p>
        </w:tc>
        <w:tc>
          <w:tcPr>
            <w:tcW w:w="404" w:type="pct"/>
            <w:shd w:val="clear" w:color="auto" w:fill="E2EFD9" w:themeFill="accent6" w:themeFillTint="33"/>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2020</w:t>
            </w:r>
          </w:p>
        </w:tc>
        <w:tc>
          <w:tcPr>
            <w:tcW w:w="373" w:type="pct"/>
            <w:shd w:val="clear" w:color="auto" w:fill="E2EFD9" w:themeFill="accent6" w:themeFillTint="33"/>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2021</w:t>
            </w:r>
          </w:p>
        </w:tc>
        <w:tc>
          <w:tcPr>
            <w:tcW w:w="1175" w:type="pct"/>
            <w:shd w:val="clear" w:color="auto" w:fill="E2EFD9" w:themeFill="accent6" w:themeFillTint="33"/>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Динамика </w:t>
            </w:r>
          </w:p>
        </w:tc>
      </w:tr>
      <w:tr w:rsidR="000F6D5C" w:rsidRPr="000F6D5C" w:rsidTr="00D764CB">
        <w:trPr>
          <w:trHeight w:val="227"/>
        </w:trPr>
        <w:tc>
          <w:tcPr>
            <w:tcW w:w="2240"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Русский язык</w:t>
            </w:r>
          </w:p>
        </w:tc>
        <w:tc>
          <w:tcPr>
            <w:tcW w:w="404"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61</w:t>
            </w:r>
          </w:p>
        </w:tc>
        <w:tc>
          <w:tcPr>
            <w:tcW w:w="404"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64</w:t>
            </w:r>
          </w:p>
        </w:tc>
        <w:tc>
          <w:tcPr>
            <w:tcW w:w="404"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61</w:t>
            </w:r>
          </w:p>
        </w:tc>
        <w:tc>
          <w:tcPr>
            <w:tcW w:w="373"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62</w:t>
            </w:r>
          </w:p>
        </w:tc>
        <w:tc>
          <w:tcPr>
            <w:tcW w:w="1175" w:type="pct"/>
            <w:shd w:val="clear" w:color="auto" w:fill="E2EFD9" w:themeFill="accent6" w:themeFillTint="33"/>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w:t>
            </w:r>
          </w:p>
        </w:tc>
      </w:tr>
      <w:tr w:rsidR="000F6D5C" w:rsidRPr="000F6D5C" w:rsidTr="00D764CB">
        <w:trPr>
          <w:trHeight w:val="227"/>
        </w:trPr>
        <w:tc>
          <w:tcPr>
            <w:tcW w:w="2240"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Математика (профильный уровень)</w:t>
            </w:r>
          </w:p>
        </w:tc>
        <w:tc>
          <w:tcPr>
            <w:tcW w:w="404"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41</w:t>
            </w:r>
          </w:p>
        </w:tc>
        <w:tc>
          <w:tcPr>
            <w:tcW w:w="404"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53</w:t>
            </w:r>
          </w:p>
        </w:tc>
        <w:tc>
          <w:tcPr>
            <w:tcW w:w="404"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37</w:t>
            </w:r>
          </w:p>
        </w:tc>
        <w:tc>
          <w:tcPr>
            <w:tcW w:w="373"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47</w:t>
            </w:r>
          </w:p>
        </w:tc>
        <w:tc>
          <w:tcPr>
            <w:tcW w:w="1175" w:type="pct"/>
            <w:shd w:val="clear" w:color="auto" w:fill="E2EFD9" w:themeFill="accent6" w:themeFillTint="33"/>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+10</w:t>
            </w:r>
          </w:p>
        </w:tc>
      </w:tr>
      <w:tr w:rsidR="000F6D5C" w:rsidRPr="000F6D5C" w:rsidTr="00D764CB">
        <w:trPr>
          <w:trHeight w:val="227"/>
        </w:trPr>
        <w:tc>
          <w:tcPr>
            <w:tcW w:w="2240"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Английский язык </w:t>
            </w:r>
          </w:p>
        </w:tc>
        <w:tc>
          <w:tcPr>
            <w:tcW w:w="404"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w:t>
            </w:r>
          </w:p>
        </w:tc>
        <w:tc>
          <w:tcPr>
            <w:tcW w:w="404"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66</w:t>
            </w:r>
          </w:p>
        </w:tc>
        <w:tc>
          <w:tcPr>
            <w:tcW w:w="404"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60</w:t>
            </w:r>
          </w:p>
        </w:tc>
        <w:tc>
          <w:tcPr>
            <w:tcW w:w="373" w:type="pct"/>
          </w:tcPr>
          <w:p w:rsidR="000F6D5C" w:rsidRPr="000F6D5C" w:rsidRDefault="00164E41" w:rsidP="000F6D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1175" w:type="pct"/>
            <w:shd w:val="clear" w:color="auto" w:fill="E2EFD9" w:themeFill="accent6" w:themeFillTint="33"/>
          </w:tcPr>
          <w:p w:rsidR="000F6D5C" w:rsidRPr="000F6D5C" w:rsidRDefault="00164E41" w:rsidP="000F6D5C">
            <w:pPr>
              <w:spacing w:after="0" w:line="240" w:lineRule="auto"/>
              <w:rPr>
                <w:rFonts w:ascii="Times New Roman" w:eastAsia="Times New Roman" w:hAnsi="Times New Roman" w:cs="Times New Roman"/>
                <w:sz w:val="24"/>
                <w:szCs w:val="24"/>
                <w:highlight w:val="yellow"/>
                <w:lang w:eastAsia="ru-RU"/>
              </w:rPr>
            </w:pPr>
            <w:r w:rsidRPr="00164E41">
              <w:rPr>
                <w:rFonts w:ascii="Times New Roman" w:eastAsia="Times New Roman" w:hAnsi="Times New Roman" w:cs="Times New Roman"/>
                <w:sz w:val="24"/>
                <w:szCs w:val="24"/>
                <w:lang w:eastAsia="ru-RU"/>
              </w:rPr>
              <w:t>-6</w:t>
            </w:r>
          </w:p>
        </w:tc>
      </w:tr>
      <w:tr w:rsidR="000F6D5C" w:rsidRPr="000F6D5C" w:rsidTr="00D764CB">
        <w:trPr>
          <w:trHeight w:val="227"/>
        </w:trPr>
        <w:tc>
          <w:tcPr>
            <w:tcW w:w="2240"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Биология</w:t>
            </w:r>
          </w:p>
        </w:tc>
        <w:tc>
          <w:tcPr>
            <w:tcW w:w="404"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46</w:t>
            </w:r>
          </w:p>
        </w:tc>
        <w:tc>
          <w:tcPr>
            <w:tcW w:w="404"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48</w:t>
            </w:r>
          </w:p>
        </w:tc>
        <w:tc>
          <w:tcPr>
            <w:tcW w:w="404"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54</w:t>
            </w:r>
          </w:p>
        </w:tc>
        <w:tc>
          <w:tcPr>
            <w:tcW w:w="373"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39</w:t>
            </w:r>
          </w:p>
        </w:tc>
        <w:tc>
          <w:tcPr>
            <w:tcW w:w="1175" w:type="pct"/>
            <w:shd w:val="clear" w:color="auto" w:fill="E2EFD9" w:themeFill="accent6" w:themeFillTint="33"/>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-15</w:t>
            </w:r>
          </w:p>
        </w:tc>
      </w:tr>
      <w:tr w:rsidR="000F6D5C" w:rsidRPr="000F6D5C" w:rsidTr="00D764CB">
        <w:trPr>
          <w:trHeight w:val="227"/>
        </w:trPr>
        <w:tc>
          <w:tcPr>
            <w:tcW w:w="2240"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География</w:t>
            </w:r>
          </w:p>
        </w:tc>
        <w:tc>
          <w:tcPr>
            <w:tcW w:w="404"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59</w:t>
            </w:r>
          </w:p>
        </w:tc>
        <w:tc>
          <w:tcPr>
            <w:tcW w:w="404"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59</w:t>
            </w:r>
          </w:p>
        </w:tc>
        <w:tc>
          <w:tcPr>
            <w:tcW w:w="404"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57</w:t>
            </w:r>
          </w:p>
        </w:tc>
        <w:tc>
          <w:tcPr>
            <w:tcW w:w="373"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52</w:t>
            </w:r>
          </w:p>
        </w:tc>
        <w:tc>
          <w:tcPr>
            <w:tcW w:w="1175" w:type="pct"/>
            <w:shd w:val="clear" w:color="auto" w:fill="E2EFD9" w:themeFill="accent6" w:themeFillTint="33"/>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-5</w:t>
            </w:r>
          </w:p>
        </w:tc>
      </w:tr>
      <w:tr w:rsidR="000F6D5C" w:rsidRPr="000F6D5C" w:rsidTr="00D764CB">
        <w:trPr>
          <w:trHeight w:val="227"/>
        </w:trPr>
        <w:tc>
          <w:tcPr>
            <w:tcW w:w="2240"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Информатика </w:t>
            </w:r>
          </w:p>
        </w:tc>
        <w:tc>
          <w:tcPr>
            <w:tcW w:w="404"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w:t>
            </w:r>
          </w:p>
        </w:tc>
        <w:tc>
          <w:tcPr>
            <w:tcW w:w="404"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60</w:t>
            </w:r>
          </w:p>
        </w:tc>
        <w:tc>
          <w:tcPr>
            <w:tcW w:w="404"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45</w:t>
            </w:r>
          </w:p>
        </w:tc>
        <w:tc>
          <w:tcPr>
            <w:tcW w:w="373" w:type="pct"/>
          </w:tcPr>
          <w:p w:rsidR="000F6D5C" w:rsidRPr="000F6D5C" w:rsidRDefault="00164E41" w:rsidP="000F6D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p>
        </w:tc>
        <w:tc>
          <w:tcPr>
            <w:tcW w:w="1175" w:type="pct"/>
            <w:shd w:val="clear" w:color="auto" w:fill="E2EFD9" w:themeFill="accent6" w:themeFillTint="33"/>
          </w:tcPr>
          <w:p w:rsidR="000F6D5C" w:rsidRPr="000F6D5C" w:rsidRDefault="00164E41" w:rsidP="000F6D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r>
      <w:tr w:rsidR="000F6D5C" w:rsidRPr="000F6D5C" w:rsidTr="00D764CB">
        <w:trPr>
          <w:trHeight w:val="227"/>
        </w:trPr>
        <w:tc>
          <w:tcPr>
            <w:tcW w:w="2240"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История</w:t>
            </w:r>
          </w:p>
        </w:tc>
        <w:tc>
          <w:tcPr>
            <w:tcW w:w="404"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32</w:t>
            </w:r>
          </w:p>
        </w:tc>
        <w:tc>
          <w:tcPr>
            <w:tcW w:w="404"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49</w:t>
            </w:r>
          </w:p>
        </w:tc>
        <w:tc>
          <w:tcPr>
            <w:tcW w:w="404"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48</w:t>
            </w:r>
          </w:p>
        </w:tc>
        <w:tc>
          <w:tcPr>
            <w:tcW w:w="373"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42</w:t>
            </w:r>
          </w:p>
        </w:tc>
        <w:tc>
          <w:tcPr>
            <w:tcW w:w="1175" w:type="pct"/>
            <w:shd w:val="clear" w:color="auto" w:fill="E2EFD9" w:themeFill="accent6" w:themeFillTint="33"/>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-6</w:t>
            </w:r>
          </w:p>
        </w:tc>
      </w:tr>
      <w:tr w:rsidR="000F6D5C" w:rsidRPr="000F6D5C" w:rsidTr="00D764CB">
        <w:trPr>
          <w:trHeight w:val="227"/>
        </w:trPr>
        <w:tc>
          <w:tcPr>
            <w:tcW w:w="2240"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Литература</w:t>
            </w:r>
          </w:p>
        </w:tc>
        <w:tc>
          <w:tcPr>
            <w:tcW w:w="404"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w:t>
            </w:r>
          </w:p>
        </w:tc>
        <w:tc>
          <w:tcPr>
            <w:tcW w:w="404"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71</w:t>
            </w:r>
          </w:p>
        </w:tc>
        <w:tc>
          <w:tcPr>
            <w:tcW w:w="404"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w:t>
            </w:r>
          </w:p>
        </w:tc>
        <w:tc>
          <w:tcPr>
            <w:tcW w:w="373"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29</w:t>
            </w:r>
          </w:p>
        </w:tc>
        <w:tc>
          <w:tcPr>
            <w:tcW w:w="1175" w:type="pct"/>
            <w:shd w:val="clear" w:color="auto" w:fill="E2EFD9" w:themeFill="accent6" w:themeFillTint="33"/>
          </w:tcPr>
          <w:p w:rsidR="000F6D5C" w:rsidRPr="000F6D5C" w:rsidRDefault="00164E41" w:rsidP="000F6D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0F6D5C" w:rsidRPr="000F6D5C" w:rsidTr="00D764CB">
        <w:trPr>
          <w:trHeight w:val="227"/>
        </w:trPr>
        <w:tc>
          <w:tcPr>
            <w:tcW w:w="2240"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Обществознание</w:t>
            </w:r>
          </w:p>
        </w:tc>
        <w:tc>
          <w:tcPr>
            <w:tcW w:w="404"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48</w:t>
            </w:r>
          </w:p>
        </w:tc>
        <w:tc>
          <w:tcPr>
            <w:tcW w:w="404"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49</w:t>
            </w:r>
          </w:p>
        </w:tc>
        <w:tc>
          <w:tcPr>
            <w:tcW w:w="404"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46</w:t>
            </w:r>
          </w:p>
        </w:tc>
        <w:tc>
          <w:tcPr>
            <w:tcW w:w="373"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51</w:t>
            </w:r>
          </w:p>
        </w:tc>
        <w:tc>
          <w:tcPr>
            <w:tcW w:w="1175" w:type="pct"/>
            <w:shd w:val="clear" w:color="auto" w:fill="E2EFD9" w:themeFill="accent6" w:themeFillTint="33"/>
          </w:tcPr>
          <w:p w:rsidR="000F6D5C" w:rsidRPr="000F6D5C" w:rsidRDefault="000F6D5C" w:rsidP="000F6D5C">
            <w:pPr>
              <w:spacing w:after="0" w:line="240" w:lineRule="auto"/>
              <w:rPr>
                <w:rFonts w:ascii="Times New Roman" w:eastAsia="Times New Roman" w:hAnsi="Times New Roman" w:cs="Times New Roman"/>
                <w:sz w:val="24"/>
                <w:szCs w:val="24"/>
                <w:highlight w:val="yellow"/>
                <w:lang w:eastAsia="ru-RU"/>
              </w:rPr>
            </w:pPr>
            <w:r w:rsidRPr="000F6D5C">
              <w:rPr>
                <w:rFonts w:ascii="Times New Roman" w:eastAsia="Times New Roman" w:hAnsi="Times New Roman" w:cs="Times New Roman"/>
                <w:sz w:val="24"/>
                <w:szCs w:val="24"/>
                <w:lang w:eastAsia="ru-RU"/>
              </w:rPr>
              <w:t>+5</w:t>
            </w:r>
          </w:p>
        </w:tc>
      </w:tr>
      <w:tr w:rsidR="000F6D5C" w:rsidRPr="000F6D5C" w:rsidTr="00D764CB">
        <w:trPr>
          <w:trHeight w:val="227"/>
        </w:trPr>
        <w:tc>
          <w:tcPr>
            <w:tcW w:w="2240"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Физика</w:t>
            </w:r>
          </w:p>
        </w:tc>
        <w:tc>
          <w:tcPr>
            <w:tcW w:w="404"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45</w:t>
            </w:r>
          </w:p>
        </w:tc>
        <w:tc>
          <w:tcPr>
            <w:tcW w:w="404"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46</w:t>
            </w:r>
          </w:p>
        </w:tc>
        <w:tc>
          <w:tcPr>
            <w:tcW w:w="404"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39</w:t>
            </w:r>
          </w:p>
        </w:tc>
        <w:tc>
          <w:tcPr>
            <w:tcW w:w="373"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68</w:t>
            </w:r>
          </w:p>
        </w:tc>
        <w:tc>
          <w:tcPr>
            <w:tcW w:w="1175" w:type="pct"/>
            <w:shd w:val="clear" w:color="auto" w:fill="E2EFD9" w:themeFill="accent6" w:themeFillTint="33"/>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+29</w:t>
            </w:r>
          </w:p>
        </w:tc>
      </w:tr>
      <w:tr w:rsidR="000F6D5C" w:rsidRPr="000F6D5C" w:rsidTr="00D764CB">
        <w:trPr>
          <w:trHeight w:val="227"/>
        </w:trPr>
        <w:tc>
          <w:tcPr>
            <w:tcW w:w="2240"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Химия</w:t>
            </w:r>
          </w:p>
        </w:tc>
        <w:tc>
          <w:tcPr>
            <w:tcW w:w="404"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41</w:t>
            </w:r>
          </w:p>
        </w:tc>
        <w:tc>
          <w:tcPr>
            <w:tcW w:w="404"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45</w:t>
            </w:r>
          </w:p>
        </w:tc>
        <w:tc>
          <w:tcPr>
            <w:tcW w:w="404"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60</w:t>
            </w:r>
          </w:p>
        </w:tc>
        <w:tc>
          <w:tcPr>
            <w:tcW w:w="373"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49</w:t>
            </w:r>
          </w:p>
        </w:tc>
        <w:tc>
          <w:tcPr>
            <w:tcW w:w="1175" w:type="pct"/>
            <w:shd w:val="clear" w:color="auto" w:fill="E2EFD9" w:themeFill="accent6" w:themeFillTint="33"/>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-11</w:t>
            </w:r>
          </w:p>
        </w:tc>
      </w:tr>
    </w:tbl>
    <w:p w:rsidR="000F6D5C" w:rsidRPr="000F6D5C" w:rsidRDefault="000F6D5C" w:rsidP="000F6D5C">
      <w:pPr>
        <w:tabs>
          <w:tab w:val="left" w:pos="1695"/>
        </w:tabs>
        <w:spacing w:after="0" w:line="240" w:lineRule="auto"/>
        <w:ind w:firstLine="709"/>
        <w:contextualSpacing/>
        <w:jc w:val="both"/>
        <w:rPr>
          <w:rFonts w:ascii="Times New Roman" w:eastAsiaTheme="minorEastAsia" w:hAnsi="Times New Roman" w:cs="Times New Roman"/>
          <w:sz w:val="24"/>
          <w:szCs w:val="24"/>
          <w:lang w:eastAsia="ru-RU"/>
        </w:rPr>
      </w:pPr>
    </w:p>
    <w:p w:rsidR="008E406A" w:rsidRDefault="000F6D5C" w:rsidP="008E406A">
      <w:pPr>
        <w:tabs>
          <w:tab w:val="left" w:pos="1695"/>
        </w:tabs>
        <w:spacing w:after="0" w:line="240" w:lineRule="auto"/>
        <w:ind w:firstLine="709"/>
        <w:contextualSpacing/>
        <w:jc w:val="both"/>
        <w:rPr>
          <w:rFonts w:ascii="Times New Roman" w:eastAsiaTheme="minorEastAsia" w:hAnsi="Times New Roman" w:cs="Times New Roman"/>
          <w:sz w:val="24"/>
          <w:szCs w:val="24"/>
          <w:lang w:eastAsia="ru-RU"/>
        </w:rPr>
      </w:pPr>
      <w:r w:rsidRPr="000F6D5C">
        <w:rPr>
          <w:rFonts w:ascii="Times New Roman" w:eastAsiaTheme="minorEastAsia" w:hAnsi="Times New Roman" w:cs="Times New Roman"/>
          <w:sz w:val="24"/>
          <w:szCs w:val="24"/>
          <w:lang w:eastAsia="ru-RU"/>
        </w:rPr>
        <w:t>Результаты ЕГЭ по некоторым предметам хуже по ряду причин: психологическая и эмоциональная нестабильность всех участников образовательных, неготовность учеников самостоятельно осуществлять подготовку к ГИ, к сожалению, были и попытки сдать экзамены без подготовки в надежде на удачу.</w:t>
      </w:r>
    </w:p>
    <w:p w:rsidR="000F6D5C" w:rsidRPr="000F6D5C" w:rsidRDefault="000F6D5C" w:rsidP="008E406A">
      <w:pPr>
        <w:tabs>
          <w:tab w:val="left" w:pos="1695"/>
        </w:tabs>
        <w:spacing w:after="0" w:line="240" w:lineRule="auto"/>
        <w:ind w:firstLine="709"/>
        <w:contextualSpacing/>
        <w:jc w:val="both"/>
        <w:rPr>
          <w:rFonts w:ascii="Times New Roman" w:eastAsia="Times New Roman" w:hAnsi="Times New Roman" w:cs="Times New Roman"/>
          <w:b/>
          <w:sz w:val="24"/>
          <w:szCs w:val="28"/>
          <w:lang w:eastAsia="ru-RU"/>
        </w:rPr>
      </w:pPr>
      <w:r w:rsidRPr="000F6D5C">
        <w:rPr>
          <w:rFonts w:ascii="Times New Roman" w:eastAsiaTheme="minorEastAsia" w:hAnsi="Times New Roman" w:cs="Times New Roman"/>
          <w:sz w:val="24"/>
          <w:szCs w:val="24"/>
          <w:lang w:eastAsia="ru-RU"/>
        </w:rPr>
        <w:t>Сдача экзаменов обнажила пробелы в работе классных руководителей с родителями и выпускниками, организации профориентационной и психологической подготовки, полученный опыт очень важно учесть в планировании работы на будущий учебный год.</w:t>
      </w:r>
    </w:p>
    <w:p w:rsidR="000F6D5C" w:rsidRPr="000F6D5C" w:rsidRDefault="000F6D5C" w:rsidP="000F6D5C">
      <w:pPr>
        <w:tabs>
          <w:tab w:val="left" w:pos="1695"/>
        </w:tabs>
        <w:spacing w:after="0" w:line="240" w:lineRule="auto"/>
        <w:ind w:firstLine="709"/>
        <w:contextualSpacing/>
        <w:jc w:val="both"/>
        <w:rPr>
          <w:rFonts w:ascii="Times New Roman" w:eastAsiaTheme="minorEastAsia" w:hAnsi="Times New Roman" w:cs="Times New Roman"/>
          <w:sz w:val="24"/>
          <w:szCs w:val="24"/>
          <w:lang w:eastAsia="ru-RU"/>
        </w:rPr>
      </w:pPr>
    </w:p>
    <w:p w:rsidR="000F6D5C" w:rsidRPr="000F6D5C" w:rsidRDefault="000F6D5C" w:rsidP="000F6D5C">
      <w:pPr>
        <w:tabs>
          <w:tab w:val="left" w:pos="1695"/>
        </w:tabs>
        <w:spacing w:after="0" w:line="240" w:lineRule="auto"/>
        <w:contextualSpacing/>
        <w:jc w:val="both"/>
        <w:rPr>
          <w:rFonts w:ascii="Times New Roman" w:eastAsiaTheme="minorEastAsia" w:hAnsi="Times New Roman" w:cs="Times New Roman"/>
          <w:sz w:val="24"/>
          <w:szCs w:val="24"/>
          <w:lang w:eastAsia="ru-RU"/>
        </w:rPr>
      </w:pPr>
    </w:p>
    <w:p w:rsidR="000F6D5C" w:rsidRPr="000F6D5C" w:rsidRDefault="000F6D5C" w:rsidP="000F6D5C">
      <w:pPr>
        <w:spacing w:after="0" w:line="240" w:lineRule="auto"/>
        <w:rPr>
          <w:rFonts w:ascii="Times New Roman" w:eastAsia="Times New Roman" w:hAnsi="Times New Roman" w:cs="Times New Roman"/>
          <w:sz w:val="24"/>
          <w:szCs w:val="24"/>
          <w:highlight w:val="yellow"/>
          <w:lang w:eastAsia="ru-RU"/>
        </w:rPr>
      </w:pPr>
    </w:p>
    <w:p w:rsidR="000F6D5C" w:rsidRPr="000F6D5C" w:rsidRDefault="000F6D5C" w:rsidP="000F6D5C">
      <w:pPr>
        <w:spacing w:after="0" w:line="240" w:lineRule="auto"/>
        <w:rPr>
          <w:rFonts w:ascii="Times New Roman" w:eastAsia="Times New Roman" w:hAnsi="Times New Roman" w:cs="Times New Roman"/>
          <w:b/>
          <w:sz w:val="24"/>
          <w:szCs w:val="28"/>
          <w:lang w:eastAsia="ru-RU"/>
        </w:rPr>
      </w:pPr>
      <w:r w:rsidRPr="000F6D5C">
        <w:rPr>
          <w:rFonts w:ascii="Times New Roman" w:eastAsia="Times New Roman" w:hAnsi="Times New Roman" w:cs="Times New Roman"/>
          <w:b/>
          <w:sz w:val="24"/>
          <w:szCs w:val="24"/>
          <w:lang w:eastAsia="ru-RU"/>
        </w:rPr>
        <w:br w:type="page"/>
      </w:r>
    </w:p>
    <w:p w:rsidR="000F6D5C" w:rsidRPr="008E406A" w:rsidRDefault="000F6D5C" w:rsidP="000F6D5C">
      <w:pPr>
        <w:spacing w:after="0" w:line="240" w:lineRule="auto"/>
        <w:jc w:val="center"/>
        <w:rPr>
          <w:rFonts w:ascii="Arial Narrow" w:eastAsia="Times New Roman" w:hAnsi="Arial Narrow" w:cs="Times New Roman"/>
          <w:b/>
          <w:color w:val="538135" w:themeColor="accent6" w:themeShade="BF"/>
          <w:sz w:val="28"/>
          <w:szCs w:val="28"/>
          <w:lang w:eastAsia="ru-RU"/>
        </w:rPr>
      </w:pPr>
      <w:r w:rsidRPr="008E406A">
        <w:rPr>
          <w:rFonts w:ascii="Arial Narrow" w:eastAsia="Times New Roman" w:hAnsi="Arial Narrow" w:cs="Times New Roman"/>
          <w:b/>
          <w:color w:val="538135" w:themeColor="accent6" w:themeShade="BF"/>
          <w:sz w:val="28"/>
          <w:szCs w:val="28"/>
          <w:lang w:eastAsia="ru-RU"/>
        </w:rPr>
        <w:lastRenderedPageBreak/>
        <w:t>Всероссийская олимпиада школьников</w:t>
      </w:r>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91"/>
        <w:gridCol w:w="1758"/>
        <w:gridCol w:w="1902"/>
        <w:gridCol w:w="2011"/>
        <w:gridCol w:w="1770"/>
      </w:tblGrid>
      <w:tr w:rsidR="000F6D5C" w:rsidRPr="000F6D5C" w:rsidTr="008E406A">
        <w:tc>
          <w:tcPr>
            <w:tcW w:w="0" w:type="auto"/>
            <w:shd w:val="clear" w:color="auto" w:fill="C5E0B3" w:themeFill="accent6" w:themeFillTint="66"/>
            <w:vAlign w:val="center"/>
            <w:hideMark/>
          </w:tcPr>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Этап </w:t>
            </w:r>
          </w:p>
        </w:tc>
        <w:tc>
          <w:tcPr>
            <w:tcW w:w="0" w:type="auto"/>
            <w:shd w:val="clear" w:color="auto" w:fill="C5E0B3" w:themeFill="accent6" w:themeFillTint="66"/>
            <w:vAlign w:val="center"/>
            <w:hideMark/>
          </w:tcPr>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2017 год</w:t>
            </w:r>
          </w:p>
        </w:tc>
        <w:tc>
          <w:tcPr>
            <w:tcW w:w="0" w:type="auto"/>
            <w:shd w:val="clear" w:color="auto" w:fill="C5E0B3" w:themeFill="accent6" w:themeFillTint="66"/>
            <w:vAlign w:val="center"/>
            <w:hideMark/>
          </w:tcPr>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2018 год</w:t>
            </w:r>
          </w:p>
        </w:tc>
        <w:tc>
          <w:tcPr>
            <w:tcW w:w="0" w:type="auto"/>
            <w:shd w:val="clear" w:color="auto" w:fill="C5E0B3" w:themeFill="accent6" w:themeFillTint="66"/>
            <w:vAlign w:val="center"/>
          </w:tcPr>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2019 год</w:t>
            </w:r>
          </w:p>
        </w:tc>
        <w:tc>
          <w:tcPr>
            <w:tcW w:w="0" w:type="auto"/>
            <w:shd w:val="clear" w:color="auto" w:fill="C5E0B3" w:themeFill="accent6" w:themeFillTint="66"/>
          </w:tcPr>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2020 год</w:t>
            </w:r>
          </w:p>
        </w:tc>
      </w:tr>
      <w:tr w:rsidR="000F6D5C" w:rsidRPr="000F6D5C" w:rsidTr="008E406A">
        <w:tc>
          <w:tcPr>
            <w:tcW w:w="0" w:type="auto"/>
            <w:shd w:val="clear" w:color="auto" w:fill="E2EFD9" w:themeFill="accent6" w:themeFillTint="33"/>
            <w:vAlign w:val="center"/>
            <w:hideMark/>
          </w:tcPr>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Школьный </w:t>
            </w:r>
          </w:p>
        </w:tc>
        <w:tc>
          <w:tcPr>
            <w:tcW w:w="0" w:type="auto"/>
            <w:vAlign w:val="center"/>
            <w:hideMark/>
          </w:tcPr>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53 победителя,</w:t>
            </w:r>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132 призера</w:t>
            </w:r>
          </w:p>
        </w:tc>
        <w:tc>
          <w:tcPr>
            <w:tcW w:w="0" w:type="auto"/>
            <w:vAlign w:val="center"/>
            <w:hideMark/>
          </w:tcPr>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694 участника, </w:t>
            </w:r>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66 победителей, </w:t>
            </w:r>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155 призеров</w:t>
            </w:r>
          </w:p>
        </w:tc>
        <w:tc>
          <w:tcPr>
            <w:tcW w:w="0" w:type="auto"/>
            <w:vAlign w:val="center"/>
          </w:tcPr>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848 участников, </w:t>
            </w:r>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74 победителя, </w:t>
            </w:r>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164 призера</w:t>
            </w:r>
          </w:p>
        </w:tc>
        <w:tc>
          <w:tcPr>
            <w:tcW w:w="0" w:type="auto"/>
          </w:tcPr>
          <w:p w:rsidR="000F6D5C" w:rsidRPr="000F6D5C" w:rsidRDefault="000F6D5C" w:rsidP="000F6D5C">
            <w:pPr>
              <w:spacing w:after="0" w:line="240" w:lineRule="auto"/>
              <w:rPr>
                <w:rFonts w:ascii="Times New Roman" w:eastAsia="Times New Roman" w:hAnsi="Times New Roman" w:cs="Times New Roman"/>
                <w:sz w:val="24"/>
                <w:lang w:eastAsia="ru-RU"/>
              </w:rPr>
            </w:pPr>
            <w:r w:rsidRPr="000F6D5C">
              <w:rPr>
                <w:rFonts w:ascii="Times New Roman" w:eastAsia="Times New Roman" w:hAnsi="Times New Roman" w:cs="Times New Roman"/>
                <w:sz w:val="24"/>
                <w:lang w:eastAsia="ru-RU"/>
              </w:rPr>
              <w:t>740 участников</w:t>
            </w:r>
          </w:p>
          <w:p w:rsidR="000F6D5C" w:rsidRPr="000F6D5C" w:rsidRDefault="000F6D5C" w:rsidP="000F6D5C">
            <w:pPr>
              <w:spacing w:after="0" w:line="240" w:lineRule="auto"/>
              <w:rPr>
                <w:rFonts w:ascii="Times New Roman" w:eastAsia="Times New Roman" w:hAnsi="Times New Roman" w:cs="Times New Roman"/>
                <w:sz w:val="24"/>
                <w:lang w:eastAsia="ru-RU"/>
              </w:rPr>
            </w:pPr>
            <w:r w:rsidRPr="000F6D5C">
              <w:rPr>
                <w:rFonts w:ascii="Times New Roman" w:eastAsia="Times New Roman" w:hAnsi="Times New Roman" w:cs="Times New Roman"/>
                <w:sz w:val="24"/>
                <w:lang w:eastAsia="ru-RU"/>
              </w:rPr>
              <w:t>59 победителей</w:t>
            </w:r>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lang w:eastAsia="ru-RU"/>
              </w:rPr>
              <w:t>114 призеров</w:t>
            </w:r>
          </w:p>
        </w:tc>
      </w:tr>
      <w:tr w:rsidR="000F6D5C" w:rsidRPr="000F6D5C" w:rsidTr="008E406A">
        <w:tc>
          <w:tcPr>
            <w:tcW w:w="0" w:type="auto"/>
            <w:shd w:val="clear" w:color="auto" w:fill="E2EFD9" w:themeFill="accent6" w:themeFillTint="33"/>
            <w:vAlign w:val="center"/>
            <w:hideMark/>
          </w:tcPr>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Муниципальный  (подготовившие педагоги)</w:t>
            </w:r>
          </w:p>
        </w:tc>
        <w:tc>
          <w:tcPr>
            <w:tcW w:w="0" w:type="auto"/>
            <w:vAlign w:val="center"/>
            <w:hideMark/>
          </w:tcPr>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 призовых места (Пискорский М.А.)</w:t>
            </w:r>
          </w:p>
        </w:tc>
        <w:tc>
          <w:tcPr>
            <w:tcW w:w="0" w:type="auto"/>
            <w:vAlign w:val="center"/>
            <w:hideMark/>
          </w:tcPr>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4 призовых места </w:t>
            </w:r>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(Пискорский М.А., Ткаченко О.В., Морозова Е.Н.)</w:t>
            </w:r>
          </w:p>
        </w:tc>
        <w:tc>
          <w:tcPr>
            <w:tcW w:w="0" w:type="auto"/>
            <w:vAlign w:val="center"/>
          </w:tcPr>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51 участник, </w:t>
            </w:r>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1 победитель (Ткаченко О.В.), </w:t>
            </w:r>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3 призера (Морозова Е.Н., Пискорский М.А., Плюшкина А.Е.)</w:t>
            </w:r>
          </w:p>
        </w:tc>
        <w:tc>
          <w:tcPr>
            <w:tcW w:w="0" w:type="auto"/>
          </w:tcPr>
          <w:p w:rsidR="000F6D5C" w:rsidRPr="000F6D5C" w:rsidRDefault="000F6D5C" w:rsidP="000F6D5C">
            <w:pPr>
              <w:spacing w:after="0" w:line="240" w:lineRule="auto"/>
              <w:rPr>
                <w:rFonts w:ascii="Times New Roman" w:eastAsia="Times New Roman" w:hAnsi="Times New Roman" w:cs="Times New Roman"/>
                <w:sz w:val="24"/>
                <w:lang w:eastAsia="ru-RU"/>
              </w:rPr>
            </w:pPr>
            <w:r w:rsidRPr="000F6D5C">
              <w:rPr>
                <w:rFonts w:ascii="Times New Roman" w:eastAsia="Times New Roman" w:hAnsi="Times New Roman" w:cs="Times New Roman"/>
                <w:sz w:val="24"/>
                <w:lang w:eastAsia="ru-RU"/>
              </w:rPr>
              <w:t>20 участников</w:t>
            </w:r>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lang w:eastAsia="ru-RU"/>
              </w:rPr>
              <w:t>3 призера (Морозова Е.Н., Ткаченко О.В.)</w:t>
            </w:r>
          </w:p>
        </w:tc>
      </w:tr>
      <w:tr w:rsidR="000F6D5C" w:rsidRPr="000F6D5C" w:rsidTr="008E406A">
        <w:tc>
          <w:tcPr>
            <w:tcW w:w="0" w:type="auto"/>
            <w:shd w:val="clear" w:color="auto" w:fill="E2EFD9" w:themeFill="accent6" w:themeFillTint="33"/>
            <w:vAlign w:val="center"/>
            <w:hideMark/>
          </w:tcPr>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Региональный </w:t>
            </w:r>
          </w:p>
        </w:tc>
        <w:tc>
          <w:tcPr>
            <w:tcW w:w="0" w:type="auto"/>
            <w:vAlign w:val="center"/>
            <w:hideMark/>
          </w:tcPr>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0</w:t>
            </w:r>
          </w:p>
        </w:tc>
        <w:tc>
          <w:tcPr>
            <w:tcW w:w="0" w:type="auto"/>
            <w:vAlign w:val="center"/>
            <w:hideMark/>
          </w:tcPr>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0</w:t>
            </w:r>
          </w:p>
        </w:tc>
        <w:tc>
          <w:tcPr>
            <w:tcW w:w="0" w:type="auto"/>
            <w:vAlign w:val="center"/>
          </w:tcPr>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 участника (Квятковская Н.П., Ткаченко О.В.)</w:t>
            </w:r>
          </w:p>
        </w:tc>
        <w:tc>
          <w:tcPr>
            <w:tcW w:w="0" w:type="auto"/>
          </w:tcPr>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0</w:t>
            </w:r>
          </w:p>
        </w:tc>
      </w:tr>
    </w:tbl>
    <w:p w:rsidR="000F6D5C" w:rsidRPr="000F6D5C" w:rsidRDefault="000F6D5C" w:rsidP="000F6D5C">
      <w:pPr>
        <w:spacing w:after="0" w:line="240" w:lineRule="auto"/>
        <w:ind w:firstLine="708"/>
        <w:jc w:val="both"/>
        <w:rPr>
          <w:rFonts w:ascii="Times New Roman" w:eastAsia="Times New Roman" w:hAnsi="Times New Roman" w:cs="Times New Roman"/>
          <w:sz w:val="24"/>
          <w:szCs w:val="24"/>
          <w:lang w:eastAsia="ru-RU"/>
        </w:rPr>
      </w:pPr>
    </w:p>
    <w:p w:rsidR="000F6D5C" w:rsidRPr="000F6D5C" w:rsidRDefault="000F6D5C" w:rsidP="000F6D5C">
      <w:pPr>
        <w:spacing w:after="0" w:line="240" w:lineRule="auto"/>
        <w:ind w:firstLine="709"/>
        <w:jc w:val="both"/>
        <w:rPr>
          <w:rFonts w:ascii="Times New Roman" w:eastAsia="Calibri" w:hAnsi="Times New Roman" w:cs="Times New Roman"/>
          <w:sz w:val="24"/>
          <w:lang w:eastAsia="ru-RU"/>
        </w:rPr>
      </w:pPr>
      <w:r w:rsidRPr="000F6D5C">
        <w:rPr>
          <w:rFonts w:ascii="Times New Roman" w:eastAsia="Times New Roman" w:hAnsi="Times New Roman" w:cs="Times New Roman"/>
          <w:sz w:val="24"/>
          <w:szCs w:val="24"/>
          <w:lang w:eastAsia="ru-RU"/>
        </w:rPr>
        <w:t xml:space="preserve">В 2020-2021 учебном году отмечено снижение уровня вовлеченности и результативности участия в олимпиаде. Обусловлено это рядом факторов, связанных со сложной эпидемиологической ситуацией и угрозой распространения новой коронавирусной инфекции. Отмечается повышенный интерес </w:t>
      </w:r>
      <w:r w:rsidRPr="000F6D5C">
        <w:rPr>
          <w:rFonts w:ascii="Times New Roman" w:eastAsia="Calibri" w:hAnsi="Times New Roman" w:cs="Times New Roman"/>
          <w:sz w:val="24"/>
          <w:lang w:eastAsia="ru-RU"/>
        </w:rPr>
        <w:t xml:space="preserve">к олимпиаде у обучающихся 4-х классов: по математике в 2019 году приняли участие 25 обучающихся, в 2020 – 64; по русскому языку количество участников среди обучающихся 4-х классов увеличилось с 25 до 133 человек. Также увеличилось количество участников олимпиады по информатике и химии. </w:t>
      </w:r>
    </w:p>
    <w:p w:rsidR="000F6D5C" w:rsidRPr="000F6D5C" w:rsidRDefault="000F6D5C" w:rsidP="000F6D5C">
      <w:pPr>
        <w:spacing w:after="0" w:line="240" w:lineRule="auto"/>
        <w:ind w:firstLine="708"/>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  </w:t>
      </w:r>
    </w:p>
    <w:p w:rsidR="000F6D5C" w:rsidRPr="000F6D5C" w:rsidRDefault="000F6D5C" w:rsidP="000F6D5C">
      <w:pPr>
        <w:spacing w:after="0" w:line="240" w:lineRule="auto"/>
        <w:jc w:val="center"/>
        <w:rPr>
          <w:rFonts w:ascii="Times New Roman" w:eastAsia="Times New Roman" w:hAnsi="Times New Roman" w:cs="Times New Roman"/>
          <w:b/>
          <w:sz w:val="24"/>
          <w:szCs w:val="24"/>
          <w:lang w:eastAsia="ru-RU"/>
        </w:rPr>
      </w:pPr>
    </w:p>
    <w:p w:rsidR="000F6D5C" w:rsidRPr="000F6D5C" w:rsidRDefault="000F6D5C" w:rsidP="000F6D5C">
      <w:pPr>
        <w:spacing w:after="0" w:line="240" w:lineRule="auto"/>
        <w:jc w:val="center"/>
        <w:rPr>
          <w:rFonts w:ascii="Times New Roman" w:eastAsia="Times New Roman" w:hAnsi="Times New Roman" w:cs="Times New Roman"/>
          <w:b/>
          <w:sz w:val="24"/>
          <w:szCs w:val="24"/>
          <w:lang w:eastAsia="ru-RU"/>
        </w:rPr>
      </w:pPr>
      <w:r w:rsidRPr="000F6D5C">
        <w:rPr>
          <w:rFonts w:ascii="Times New Roman" w:eastAsia="Times New Roman" w:hAnsi="Times New Roman" w:cs="Times New Roman"/>
          <w:b/>
          <w:sz w:val="24"/>
          <w:szCs w:val="24"/>
          <w:lang w:eastAsia="ru-RU"/>
        </w:rPr>
        <w:t>Интеллектуальные олимпиады, НОУ, просветительские акции и конкурсы</w:t>
      </w:r>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p>
    <w:tbl>
      <w:tblPr>
        <w:tblStyle w:val="-23"/>
        <w:tblW w:w="5282"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779"/>
        <w:gridCol w:w="1545"/>
        <w:gridCol w:w="4335"/>
      </w:tblGrid>
      <w:tr w:rsidR="000F6D5C" w:rsidRPr="003113AA" w:rsidTr="000F6D5C">
        <w:trPr>
          <w:cnfStyle w:val="100000000000" w:firstRow="1" w:lastRow="0" w:firstColumn="0" w:lastColumn="0" w:oddVBand="0" w:evenVBand="0" w:oddHBand="0"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254" w:type="pct"/>
            <w:tcBorders>
              <w:top w:val="single" w:sz="4" w:space="0" w:color="auto"/>
              <w:bottom w:val="single" w:sz="4" w:space="0" w:color="auto"/>
              <w:right w:val="single" w:sz="4" w:space="0" w:color="auto"/>
            </w:tcBorders>
            <w:shd w:val="clear" w:color="auto" w:fill="E2EFD9" w:themeFill="accent6" w:themeFillTint="33"/>
          </w:tcPr>
          <w:p w:rsidR="000F6D5C" w:rsidRPr="003113AA" w:rsidRDefault="000F6D5C" w:rsidP="000F6D5C">
            <w:r w:rsidRPr="003113AA">
              <w:t>№</w:t>
            </w:r>
          </w:p>
        </w:tc>
        <w:tc>
          <w:tcPr>
            <w:tcW w:w="1857"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F6D5C" w:rsidRPr="003113AA" w:rsidRDefault="000F6D5C" w:rsidP="000F6D5C">
            <w:pPr>
              <w:cnfStyle w:val="100000000000" w:firstRow="1" w:lastRow="0" w:firstColumn="0" w:lastColumn="0" w:oddVBand="0" w:evenVBand="0" w:oddHBand="0" w:evenHBand="0" w:firstRowFirstColumn="0" w:firstRowLastColumn="0" w:lastRowFirstColumn="0" w:lastRowLastColumn="0"/>
            </w:pPr>
            <w:r w:rsidRPr="003113AA">
              <w:t>Наименование мероприятия</w:t>
            </w:r>
          </w:p>
        </w:tc>
        <w:tc>
          <w:tcPr>
            <w:tcW w:w="75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F6D5C" w:rsidRPr="003113AA" w:rsidRDefault="000F6D5C" w:rsidP="000F6D5C">
            <w:pPr>
              <w:cnfStyle w:val="100000000000" w:firstRow="1" w:lastRow="0" w:firstColumn="0" w:lastColumn="0" w:oddVBand="0" w:evenVBand="0" w:oddHBand="0" w:evenHBand="0" w:firstRowFirstColumn="0" w:firstRowLastColumn="0" w:lastRowFirstColumn="0" w:lastRowLastColumn="0"/>
            </w:pPr>
            <w:r w:rsidRPr="003113AA">
              <w:t>Количество участников</w:t>
            </w:r>
          </w:p>
        </w:tc>
        <w:tc>
          <w:tcPr>
            <w:tcW w:w="2130" w:type="pct"/>
            <w:tcBorders>
              <w:top w:val="single" w:sz="4" w:space="0" w:color="auto"/>
              <w:left w:val="single" w:sz="4" w:space="0" w:color="auto"/>
              <w:bottom w:val="single" w:sz="4" w:space="0" w:color="auto"/>
            </w:tcBorders>
            <w:shd w:val="clear" w:color="auto" w:fill="E2EFD9" w:themeFill="accent6" w:themeFillTint="33"/>
          </w:tcPr>
          <w:p w:rsidR="000F6D5C" w:rsidRPr="003113AA" w:rsidRDefault="000F6D5C" w:rsidP="000F6D5C">
            <w:pPr>
              <w:cnfStyle w:val="100000000000" w:firstRow="1" w:lastRow="0" w:firstColumn="0" w:lastColumn="0" w:oddVBand="0" w:evenVBand="0" w:oddHBand="0" w:evenHBand="0" w:firstRowFirstColumn="0" w:firstRowLastColumn="0" w:lastRowFirstColumn="0" w:lastRowLastColumn="0"/>
            </w:pPr>
            <w:r w:rsidRPr="003113AA">
              <w:t>Результат (подготовивший учитель)</w:t>
            </w:r>
          </w:p>
        </w:tc>
      </w:tr>
      <w:tr w:rsidR="000F6D5C" w:rsidRPr="003113AA" w:rsidTr="00B569E5">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54" w:type="pct"/>
            <w:shd w:val="clear" w:color="auto" w:fill="auto"/>
          </w:tcPr>
          <w:p w:rsidR="000F6D5C" w:rsidRPr="003113AA" w:rsidRDefault="000F6D5C" w:rsidP="000F6D5C">
            <w:pPr>
              <w:rPr>
                <w:rFonts w:ascii="Times New Roman" w:eastAsia="Times New Roman" w:hAnsi="Times New Roman"/>
              </w:rPr>
            </w:pPr>
            <w:r w:rsidRPr="003113AA">
              <w:rPr>
                <w:rFonts w:ascii="Times New Roman" w:eastAsia="Times New Roman" w:hAnsi="Times New Roman"/>
              </w:rPr>
              <w:t>1.</w:t>
            </w:r>
          </w:p>
        </w:tc>
        <w:tc>
          <w:tcPr>
            <w:tcW w:w="1857" w:type="pct"/>
            <w:tcBorders>
              <w:top w:val="single" w:sz="4" w:space="0" w:color="auto"/>
            </w:tcBorders>
            <w:shd w:val="clear" w:color="auto" w:fill="auto"/>
          </w:tcPr>
          <w:p w:rsidR="000F6D5C" w:rsidRPr="003113AA" w:rsidRDefault="000F6D5C" w:rsidP="000F6D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lang w:val="en-US"/>
              </w:rPr>
              <w:t>III</w:t>
            </w:r>
            <w:r w:rsidRPr="003113AA">
              <w:rPr>
                <w:rFonts w:ascii="Times New Roman" w:eastAsia="Times New Roman" w:hAnsi="Times New Roman"/>
              </w:rPr>
              <w:t xml:space="preserve"> Международный конкурс исследовательских работ школьников «</w:t>
            </w:r>
            <w:r w:rsidRPr="003113AA">
              <w:rPr>
                <w:rFonts w:ascii="Times New Roman" w:eastAsia="Times New Roman" w:hAnsi="Times New Roman"/>
                <w:lang w:val="en-US"/>
              </w:rPr>
              <w:t>Research</w:t>
            </w:r>
            <w:r w:rsidRPr="003113AA">
              <w:rPr>
                <w:rFonts w:ascii="Times New Roman" w:eastAsia="Times New Roman" w:hAnsi="Times New Roman"/>
              </w:rPr>
              <w:t xml:space="preserve"> </w:t>
            </w:r>
            <w:r w:rsidRPr="003113AA">
              <w:rPr>
                <w:rFonts w:ascii="Times New Roman" w:eastAsia="Times New Roman" w:hAnsi="Times New Roman"/>
                <w:lang w:val="en-US"/>
              </w:rPr>
              <w:t>start</w:t>
            </w:r>
            <w:r w:rsidRPr="003113AA">
              <w:rPr>
                <w:rFonts w:ascii="Times New Roman" w:eastAsia="Times New Roman" w:hAnsi="Times New Roman"/>
              </w:rPr>
              <w:t xml:space="preserve"> 2020/2021»</w:t>
            </w:r>
          </w:p>
        </w:tc>
        <w:tc>
          <w:tcPr>
            <w:tcW w:w="759" w:type="pct"/>
            <w:tcBorders>
              <w:top w:val="single" w:sz="4" w:space="0" w:color="auto"/>
            </w:tcBorders>
            <w:shd w:val="clear" w:color="auto" w:fill="auto"/>
          </w:tcPr>
          <w:p w:rsidR="000F6D5C" w:rsidRPr="003113AA" w:rsidRDefault="000F6D5C" w:rsidP="000F6D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1</w:t>
            </w:r>
          </w:p>
        </w:tc>
        <w:tc>
          <w:tcPr>
            <w:tcW w:w="2130" w:type="pct"/>
            <w:tcBorders>
              <w:top w:val="single" w:sz="4" w:space="0" w:color="auto"/>
            </w:tcBorders>
            <w:shd w:val="clear" w:color="auto" w:fill="auto"/>
          </w:tcPr>
          <w:p w:rsidR="000F6D5C" w:rsidRPr="003113AA" w:rsidRDefault="000F6D5C" w:rsidP="000F6D5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Квятковская Н.П., диплом за 3 место</w:t>
            </w:r>
          </w:p>
        </w:tc>
      </w:tr>
      <w:tr w:rsidR="000F6D5C" w:rsidRPr="003113AA" w:rsidTr="00B569E5">
        <w:trPr>
          <w:trHeight w:val="661"/>
        </w:trPr>
        <w:tc>
          <w:tcPr>
            <w:cnfStyle w:val="001000000000" w:firstRow="0" w:lastRow="0" w:firstColumn="1" w:lastColumn="0" w:oddVBand="0" w:evenVBand="0" w:oddHBand="0" w:evenHBand="0" w:firstRowFirstColumn="0" w:firstRowLastColumn="0" w:lastRowFirstColumn="0" w:lastRowLastColumn="0"/>
            <w:tcW w:w="254" w:type="pct"/>
            <w:shd w:val="clear" w:color="auto" w:fill="auto"/>
          </w:tcPr>
          <w:p w:rsidR="000F6D5C" w:rsidRPr="003113AA" w:rsidRDefault="000F6D5C" w:rsidP="000F6D5C">
            <w:pPr>
              <w:rPr>
                <w:rFonts w:ascii="Times New Roman" w:eastAsia="Times New Roman" w:hAnsi="Times New Roman"/>
              </w:rPr>
            </w:pPr>
            <w:r w:rsidRPr="003113AA">
              <w:rPr>
                <w:rFonts w:ascii="Times New Roman" w:eastAsia="Times New Roman" w:hAnsi="Times New Roman"/>
              </w:rPr>
              <w:t>2.</w:t>
            </w:r>
          </w:p>
        </w:tc>
        <w:tc>
          <w:tcPr>
            <w:tcW w:w="1857" w:type="pct"/>
            <w:shd w:val="clear" w:color="auto" w:fill="auto"/>
          </w:tcPr>
          <w:p w:rsidR="000F6D5C" w:rsidRPr="003113AA" w:rsidRDefault="000F6D5C" w:rsidP="000F6D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lang w:val="en-US"/>
              </w:rPr>
              <w:t>III</w:t>
            </w:r>
            <w:r w:rsidRPr="003113AA">
              <w:rPr>
                <w:rFonts w:ascii="Times New Roman" w:eastAsia="Times New Roman" w:hAnsi="Times New Roman"/>
              </w:rPr>
              <w:t xml:space="preserve"> Открытый международный конкурс инициативных научно-исследовательских проектов </w:t>
            </w:r>
            <w:r w:rsidRPr="003113AA">
              <w:rPr>
                <w:rFonts w:ascii="Times New Roman" w:eastAsia="Times New Roman" w:hAnsi="Times New Roman"/>
                <w:lang w:val="en-US"/>
              </w:rPr>
              <w:t>HIGH</w:t>
            </w:r>
            <w:r w:rsidRPr="003113AA">
              <w:rPr>
                <w:rFonts w:ascii="Times New Roman" w:eastAsia="Times New Roman" w:hAnsi="Times New Roman"/>
              </w:rPr>
              <w:t xml:space="preserve"> </w:t>
            </w:r>
            <w:r w:rsidRPr="003113AA">
              <w:rPr>
                <w:rFonts w:ascii="Times New Roman" w:eastAsia="Times New Roman" w:hAnsi="Times New Roman"/>
                <w:lang w:val="en-US"/>
              </w:rPr>
              <w:t>GOALS</w:t>
            </w:r>
            <w:r w:rsidRPr="003113AA">
              <w:rPr>
                <w:rFonts w:ascii="Times New Roman" w:eastAsia="Times New Roman" w:hAnsi="Times New Roman"/>
              </w:rPr>
              <w:t xml:space="preserve"> 2021</w:t>
            </w:r>
          </w:p>
        </w:tc>
        <w:tc>
          <w:tcPr>
            <w:tcW w:w="759" w:type="pct"/>
            <w:shd w:val="clear" w:color="auto" w:fill="auto"/>
          </w:tcPr>
          <w:p w:rsidR="000F6D5C" w:rsidRPr="003113AA" w:rsidRDefault="000F6D5C" w:rsidP="000F6D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1</w:t>
            </w:r>
          </w:p>
        </w:tc>
        <w:tc>
          <w:tcPr>
            <w:tcW w:w="2130" w:type="pct"/>
            <w:shd w:val="clear" w:color="auto" w:fill="auto"/>
          </w:tcPr>
          <w:p w:rsidR="000F6D5C" w:rsidRPr="003113AA" w:rsidRDefault="000F6D5C" w:rsidP="000F6D5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Слабодчикова Е.В., диплом 1 место</w:t>
            </w:r>
          </w:p>
        </w:tc>
      </w:tr>
      <w:tr w:rsidR="000F6D5C" w:rsidRPr="003113AA" w:rsidTr="00B569E5">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54" w:type="pct"/>
            <w:shd w:val="clear" w:color="auto" w:fill="auto"/>
          </w:tcPr>
          <w:p w:rsidR="000F6D5C" w:rsidRPr="003113AA" w:rsidRDefault="000F6D5C" w:rsidP="000F6D5C">
            <w:pPr>
              <w:rPr>
                <w:rFonts w:ascii="Times New Roman" w:eastAsia="Times New Roman" w:hAnsi="Times New Roman"/>
              </w:rPr>
            </w:pPr>
            <w:r w:rsidRPr="003113AA">
              <w:rPr>
                <w:rFonts w:ascii="Times New Roman" w:eastAsia="Times New Roman" w:hAnsi="Times New Roman"/>
              </w:rPr>
              <w:t>3.</w:t>
            </w:r>
          </w:p>
        </w:tc>
        <w:tc>
          <w:tcPr>
            <w:tcW w:w="1857" w:type="pct"/>
            <w:shd w:val="clear" w:color="auto" w:fill="auto"/>
          </w:tcPr>
          <w:p w:rsidR="000F6D5C" w:rsidRPr="003113AA" w:rsidRDefault="000F6D5C" w:rsidP="000F6D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lang w:val="en-US"/>
              </w:rPr>
              <w:t xml:space="preserve">IX </w:t>
            </w:r>
            <w:r w:rsidRPr="003113AA">
              <w:rPr>
                <w:rFonts w:ascii="Times New Roman" w:eastAsia="Times New Roman" w:hAnsi="Times New Roman"/>
              </w:rPr>
              <w:t>Международные Пушкинские чтения</w:t>
            </w:r>
          </w:p>
        </w:tc>
        <w:tc>
          <w:tcPr>
            <w:tcW w:w="759" w:type="pct"/>
            <w:shd w:val="clear" w:color="auto" w:fill="auto"/>
          </w:tcPr>
          <w:p w:rsidR="000F6D5C" w:rsidRPr="003113AA" w:rsidRDefault="000F6D5C" w:rsidP="000F6D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1</w:t>
            </w:r>
          </w:p>
        </w:tc>
        <w:tc>
          <w:tcPr>
            <w:tcW w:w="2130" w:type="pct"/>
            <w:shd w:val="clear" w:color="auto" w:fill="auto"/>
          </w:tcPr>
          <w:p w:rsidR="000F6D5C" w:rsidRPr="003113AA" w:rsidRDefault="000F6D5C" w:rsidP="000F6D5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Фролов Я.А., диплом 1 степени</w:t>
            </w:r>
          </w:p>
        </w:tc>
      </w:tr>
      <w:tr w:rsidR="000F6D5C" w:rsidRPr="003113AA" w:rsidTr="00B569E5">
        <w:trPr>
          <w:trHeight w:val="661"/>
        </w:trPr>
        <w:tc>
          <w:tcPr>
            <w:cnfStyle w:val="001000000000" w:firstRow="0" w:lastRow="0" w:firstColumn="1" w:lastColumn="0" w:oddVBand="0" w:evenVBand="0" w:oddHBand="0" w:evenHBand="0" w:firstRowFirstColumn="0" w:firstRowLastColumn="0" w:lastRowFirstColumn="0" w:lastRowLastColumn="0"/>
            <w:tcW w:w="254" w:type="pct"/>
            <w:shd w:val="clear" w:color="auto" w:fill="auto"/>
          </w:tcPr>
          <w:p w:rsidR="000F6D5C" w:rsidRPr="003113AA" w:rsidRDefault="000F6D5C" w:rsidP="000F6D5C">
            <w:pPr>
              <w:rPr>
                <w:rFonts w:ascii="Times New Roman" w:eastAsia="Times New Roman" w:hAnsi="Times New Roman"/>
              </w:rPr>
            </w:pPr>
            <w:r w:rsidRPr="003113AA">
              <w:rPr>
                <w:rFonts w:ascii="Times New Roman" w:eastAsia="Times New Roman" w:hAnsi="Times New Roman"/>
              </w:rPr>
              <w:t>4.</w:t>
            </w:r>
          </w:p>
        </w:tc>
        <w:tc>
          <w:tcPr>
            <w:tcW w:w="1857" w:type="pct"/>
            <w:shd w:val="clear" w:color="auto" w:fill="auto"/>
          </w:tcPr>
          <w:p w:rsidR="000F6D5C" w:rsidRPr="003113AA" w:rsidRDefault="000F6D5C" w:rsidP="000F6D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XIX Российское соревнование «Шаг в будущее, ЮНИОР»</w:t>
            </w:r>
          </w:p>
        </w:tc>
        <w:tc>
          <w:tcPr>
            <w:tcW w:w="759" w:type="pct"/>
            <w:shd w:val="clear" w:color="auto" w:fill="auto"/>
          </w:tcPr>
          <w:p w:rsidR="000F6D5C" w:rsidRPr="003113AA" w:rsidRDefault="000F6D5C" w:rsidP="000F6D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4</w:t>
            </w:r>
          </w:p>
        </w:tc>
        <w:tc>
          <w:tcPr>
            <w:tcW w:w="2130" w:type="pct"/>
            <w:shd w:val="clear" w:color="auto" w:fill="auto"/>
          </w:tcPr>
          <w:p w:rsidR="000F6D5C" w:rsidRPr="003113AA" w:rsidRDefault="000F6D5C" w:rsidP="000F6D5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Кильченбаева А.С., диплом 3 степени;</w:t>
            </w:r>
          </w:p>
          <w:p w:rsidR="000F6D5C" w:rsidRPr="003113AA" w:rsidRDefault="000F6D5C" w:rsidP="000F6D5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Комарова С.В., специальный диплом;</w:t>
            </w:r>
          </w:p>
          <w:p w:rsidR="000F6D5C" w:rsidRPr="003113AA" w:rsidRDefault="000F6D5C" w:rsidP="000F6D5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Пачева Н.Н., диплом 3 степени;</w:t>
            </w:r>
          </w:p>
          <w:p w:rsidR="000F6D5C" w:rsidRPr="003113AA" w:rsidRDefault="000F6D5C" w:rsidP="000F6D5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Романская К.В., диплом 3 степени</w:t>
            </w:r>
          </w:p>
        </w:tc>
      </w:tr>
      <w:tr w:rsidR="000F6D5C" w:rsidRPr="003113AA" w:rsidTr="00B569E5">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54" w:type="pct"/>
            <w:shd w:val="clear" w:color="auto" w:fill="auto"/>
          </w:tcPr>
          <w:p w:rsidR="000F6D5C" w:rsidRPr="003113AA" w:rsidRDefault="000F6D5C" w:rsidP="000F6D5C">
            <w:pPr>
              <w:rPr>
                <w:rFonts w:ascii="Times New Roman" w:eastAsia="Times New Roman" w:hAnsi="Times New Roman"/>
              </w:rPr>
            </w:pPr>
            <w:r w:rsidRPr="003113AA">
              <w:rPr>
                <w:rFonts w:ascii="Times New Roman" w:eastAsia="Times New Roman" w:hAnsi="Times New Roman"/>
              </w:rPr>
              <w:t>5.</w:t>
            </w:r>
          </w:p>
        </w:tc>
        <w:tc>
          <w:tcPr>
            <w:tcW w:w="1857" w:type="pct"/>
            <w:shd w:val="clear" w:color="auto" w:fill="auto"/>
          </w:tcPr>
          <w:p w:rsidR="000F6D5C" w:rsidRPr="003113AA" w:rsidRDefault="000F6D5C" w:rsidP="000F6D5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lang w:val="en-US"/>
              </w:rPr>
              <w:t>XX</w:t>
            </w:r>
            <w:r w:rsidRPr="003113AA">
              <w:rPr>
                <w:rFonts w:ascii="Times New Roman" w:eastAsia="Times New Roman" w:hAnsi="Times New Roman"/>
              </w:rPr>
              <w:t xml:space="preserve"> Международная олимпиада по литературе для 5-11 классов «Мега-Талант»</w:t>
            </w:r>
          </w:p>
        </w:tc>
        <w:tc>
          <w:tcPr>
            <w:tcW w:w="759" w:type="pct"/>
            <w:shd w:val="clear" w:color="auto" w:fill="auto"/>
          </w:tcPr>
          <w:p w:rsidR="000F6D5C" w:rsidRPr="003113AA" w:rsidRDefault="000F6D5C" w:rsidP="000F6D5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20</w:t>
            </w:r>
          </w:p>
        </w:tc>
        <w:tc>
          <w:tcPr>
            <w:tcW w:w="2130" w:type="pct"/>
            <w:shd w:val="clear" w:color="auto" w:fill="auto"/>
          </w:tcPr>
          <w:p w:rsidR="000F6D5C" w:rsidRPr="003113AA" w:rsidRDefault="000F6D5C" w:rsidP="000F6D5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Турченко Н.Р., 12 человек – дипломы призеров за 2 и 3 место</w:t>
            </w:r>
          </w:p>
        </w:tc>
      </w:tr>
      <w:tr w:rsidR="000F6D5C" w:rsidRPr="003113AA" w:rsidTr="00B569E5">
        <w:trPr>
          <w:trHeight w:val="1150"/>
        </w:trPr>
        <w:tc>
          <w:tcPr>
            <w:cnfStyle w:val="001000000000" w:firstRow="0" w:lastRow="0" w:firstColumn="1" w:lastColumn="0" w:oddVBand="0" w:evenVBand="0" w:oddHBand="0" w:evenHBand="0" w:firstRowFirstColumn="0" w:firstRowLastColumn="0" w:lastRowFirstColumn="0" w:lastRowLastColumn="0"/>
            <w:tcW w:w="254" w:type="pct"/>
            <w:shd w:val="clear" w:color="auto" w:fill="auto"/>
          </w:tcPr>
          <w:p w:rsidR="000F6D5C" w:rsidRPr="003113AA" w:rsidRDefault="000F6D5C" w:rsidP="000F6D5C">
            <w:pPr>
              <w:rPr>
                <w:rFonts w:ascii="Times New Roman" w:eastAsia="Times New Roman" w:hAnsi="Times New Roman"/>
              </w:rPr>
            </w:pPr>
            <w:r w:rsidRPr="003113AA">
              <w:rPr>
                <w:rFonts w:ascii="Times New Roman" w:eastAsia="Times New Roman" w:hAnsi="Times New Roman"/>
              </w:rPr>
              <w:lastRenderedPageBreak/>
              <w:t>6.</w:t>
            </w:r>
          </w:p>
        </w:tc>
        <w:tc>
          <w:tcPr>
            <w:tcW w:w="1857" w:type="pct"/>
            <w:shd w:val="clear" w:color="auto" w:fill="auto"/>
          </w:tcPr>
          <w:p w:rsidR="000F6D5C" w:rsidRPr="003113AA" w:rsidRDefault="000F6D5C" w:rsidP="000F6D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Арт-Олимпиада БУ «Нижневартовский социально-гуманитарный колледж» по музыке</w:t>
            </w:r>
          </w:p>
        </w:tc>
        <w:tc>
          <w:tcPr>
            <w:tcW w:w="759" w:type="pct"/>
            <w:shd w:val="clear" w:color="auto" w:fill="auto"/>
          </w:tcPr>
          <w:p w:rsidR="000F6D5C" w:rsidRPr="003113AA" w:rsidRDefault="000F6D5C" w:rsidP="000F6D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7</w:t>
            </w:r>
          </w:p>
        </w:tc>
        <w:tc>
          <w:tcPr>
            <w:tcW w:w="2130" w:type="pct"/>
            <w:shd w:val="clear" w:color="auto" w:fill="auto"/>
          </w:tcPr>
          <w:p w:rsidR="000F6D5C" w:rsidRPr="003113AA" w:rsidRDefault="000F6D5C" w:rsidP="000F6D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 xml:space="preserve">Хохлова Л.М., три диплома </w:t>
            </w:r>
            <w:r w:rsidRPr="003113AA">
              <w:rPr>
                <w:rFonts w:ascii="Times New Roman" w:eastAsia="Times New Roman" w:hAnsi="Times New Roman"/>
                <w:lang w:val="en-US"/>
              </w:rPr>
              <w:t>I</w:t>
            </w:r>
            <w:r w:rsidRPr="003113AA">
              <w:rPr>
                <w:rFonts w:ascii="Times New Roman" w:eastAsia="Times New Roman" w:hAnsi="Times New Roman"/>
              </w:rPr>
              <w:t xml:space="preserve"> степени, один диплом </w:t>
            </w:r>
            <w:r w:rsidRPr="003113AA">
              <w:rPr>
                <w:rFonts w:ascii="Times New Roman" w:eastAsia="Times New Roman" w:hAnsi="Times New Roman"/>
                <w:lang w:val="en-US"/>
              </w:rPr>
              <w:t>III</w:t>
            </w:r>
            <w:r w:rsidRPr="003113AA">
              <w:rPr>
                <w:rFonts w:ascii="Times New Roman" w:eastAsia="Times New Roman" w:hAnsi="Times New Roman"/>
              </w:rPr>
              <w:t xml:space="preserve"> степени</w:t>
            </w:r>
          </w:p>
        </w:tc>
      </w:tr>
      <w:tr w:rsidR="000F6D5C" w:rsidRPr="003113AA" w:rsidTr="00B569E5">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54" w:type="pct"/>
            <w:shd w:val="clear" w:color="auto" w:fill="auto"/>
          </w:tcPr>
          <w:p w:rsidR="000F6D5C" w:rsidRPr="003113AA" w:rsidRDefault="000F6D5C" w:rsidP="000F6D5C">
            <w:pPr>
              <w:rPr>
                <w:rFonts w:ascii="Times New Roman" w:eastAsia="Times New Roman" w:hAnsi="Times New Roman"/>
              </w:rPr>
            </w:pPr>
            <w:r w:rsidRPr="003113AA">
              <w:rPr>
                <w:rFonts w:ascii="Times New Roman" w:eastAsia="Times New Roman" w:hAnsi="Times New Roman"/>
              </w:rPr>
              <w:t>7.</w:t>
            </w:r>
          </w:p>
        </w:tc>
        <w:tc>
          <w:tcPr>
            <w:tcW w:w="1857" w:type="pct"/>
            <w:shd w:val="clear" w:color="auto" w:fill="auto"/>
          </w:tcPr>
          <w:p w:rsidR="000F6D5C" w:rsidRPr="003113AA" w:rsidRDefault="000F6D5C" w:rsidP="000F6D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Всероссийская Онлайн-олимпиада от Яндекс-учебника «Я люблю математику»</w:t>
            </w:r>
          </w:p>
        </w:tc>
        <w:tc>
          <w:tcPr>
            <w:tcW w:w="759" w:type="pct"/>
            <w:shd w:val="clear" w:color="auto" w:fill="auto"/>
          </w:tcPr>
          <w:p w:rsidR="000F6D5C" w:rsidRPr="003113AA" w:rsidRDefault="000F6D5C" w:rsidP="000F6D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16</w:t>
            </w:r>
          </w:p>
        </w:tc>
        <w:tc>
          <w:tcPr>
            <w:tcW w:w="2130" w:type="pct"/>
            <w:shd w:val="clear" w:color="auto" w:fill="auto"/>
          </w:tcPr>
          <w:p w:rsidR="000F6D5C" w:rsidRPr="003113AA" w:rsidRDefault="000F6D5C" w:rsidP="000F6D5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Кармазина П.В., три диплома победителя</w:t>
            </w:r>
          </w:p>
        </w:tc>
      </w:tr>
      <w:tr w:rsidR="000F6D5C" w:rsidRPr="003113AA" w:rsidTr="00B569E5">
        <w:trPr>
          <w:trHeight w:val="661"/>
        </w:trPr>
        <w:tc>
          <w:tcPr>
            <w:cnfStyle w:val="001000000000" w:firstRow="0" w:lastRow="0" w:firstColumn="1" w:lastColumn="0" w:oddVBand="0" w:evenVBand="0" w:oddHBand="0" w:evenHBand="0" w:firstRowFirstColumn="0" w:firstRowLastColumn="0" w:lastRowFirstColumn="0" w:lastRowLastColumn="0"/>
            <w:tcW w:w="254" w:type="pct"/>
          </w:tcPr>
          <w:p w:rsidR="000F6D5C" w:rsidRPr="003113AA" w:rsidRDefault="000F6D5C" w:rsidP="000F6D5C">
            <w:pPr>
              <w:rPr>
                <w:rFonts w:ascii="Times New Roman" w:eastAsia="Times New Roman" w:hAnsi="Times New Roman"/>
              </w:rPr>
            </w:pPr>
            <w:r w:rsidRPr="003113AA">
              <w:rPr>
                <w:rFonts w:ascii="Times New Roman" w:eastAsia="Times New Roman" w:hAnsi="Times New Roman"/>
              </w:rPr>
              <w:t>8.</w:t>
            </w:r>
          </w:p>
        </w:tc>
        <w:tc>
          <w:tcPr>
            <w:tcW w:w="1857" w:type="pct"/>
          </w:tcPr>
          <w:p w:rsidR="000F6D5C" w:rsidRPr="003113AA" w:rsidRDefault="000F6D5C" w:rsidP="000F6D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Всероссийский исторический диктант на тему событий Великой Отечественной войны «Диктант Победы»</w:t>
            </w:r>
          </w:p>
        </w:tc>
        <w:tc>
          <w:tcPr>
            <w:tcW w:w="759" w:type="pct"/>
          </w:tcPr>
          <w:p w:rsidR="000F6D5C" w:rsidRPr="003113AA" w:rsidRDefault="000F6D5C" w:rsidP="000F6D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13</w:t>
            </w:r>
          </w:p>
        </w:tc>
        <w:tc>
          <w:tcPr>
            <w:tcW w:w="2130" w:type="pct"/>
          </w:tcPr>
          <w:p w:rsidR="000F6D5C" w:rsidRPr="003113AA" w:rsidRDefault="000F6D5C" w:rsidP="000F6D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Сертификаты участников</w:t>
            </w:r>
          </w:p>
        </w:tc>
      </w:tr>
      <w:tr w:rsidR="000F6D5C" w:rsidRPr="003113AA" w:rsidTr="00B569E5">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254" w:type="pct"/>
            <w:shd w:val="clear" w:color="auto" w:fill="auto"/>
          </w:tcPr>
          <w:p w:rsidR="000F6D5C" w:rsidRPr="003113AA" w:rsidRDefault="000F6D5C" w:rsidP="000F6D5C">
            <w:pPr>
              <w:rPr>
                <w:rFonts w:ascii="Times New Roman" w:eastAsia="Times New Roman" w:hAnsi="Times New Roman"/>
              </w:rPr>
            </w:pPr>
            <w:r w:rsidRPr="003113AA">
              <w:rPr>
                <w:rFonts w:ascii="Times New Roman" w:eastAsia="Times New Roman" w:hAnsi="Times New Roman"/>
              </w:rPr>
              <w:t>9.</w:t>
            </w:r>
          </w:p>
        </w:tc>
        <w:tc>
          <w:tcPr>
            <w:tcW w:w="1857" w:type="pct"/>
            <w:shd w:val="clear" w:color="auto" w:fill="auto"/>
          </w:tcPr>
          <w:p w:rsidR="000F6D5C" w:rsidRPr="003113AA" w:rsidRDefault="000F6D5C" w:rsidP="000F6D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Городская игровая программа «Путешествие по миру» по географии</w:t>
            </w:r>
          </w:p>
        </w:tc>
        <w:tc>
          <w:tcPr>
            <w:tcW w:w="759" w:type="pct"/>
            <w:shd w:val="clear" w:color="auto" w:fill="auto"/>
          </w:tcPr>
          <w:p w:rsidR="000F6D5C" w:rsidRPr="003113AA" w:rsidRDefault="000F6D5C" w:rsidP="000F6D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3</w:t>
            </w:r>
          </w:p>
        </w:tc>
        <w:tc>
          <w:tcPr>
            <w:tcW w:w="2130" w:type="pct"/>
            <w:shd w:val="clear" w:color="auto" w:fill="auto"/>
          </w:tcPr>
          <w:p w:rsidR="000F6D5C" w:rsidRPr="003113AA" w:rsidRDefault="000F6D5C" w:rsidP="000F6D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Сертификаты участников</w:t>
            </w:r>
          </w:p>
        </w:tc>
      </w:tr>
      <w:tr w:rsidR="000F6D5C" w:rsidRPr="003113AA" w:rsidTr="00B569E5">
        <w:trPr>
          <w:trHeight w:val="681"/>
        </w:trPr>
        <w:tc>
          <w:tcPr>
            <w:cnfStyle w:val="001000000000" w:firstRow="0" w:lastRow="0" w:firstColumn="1" w:lastColumn="0" w:oddVBand="0" w:evenVBand="0" w:oddHBand="0" w:evenHBand="0" w:firstRowFirstColumn="0" w:firstRowLastColumn="0" w:lastRowFirstColumn="0" w:lastRowLastColumn="0"/>
            <w:tcW w:w="254" w:type="pct"/>
            <w:shd w:val="clear" w:color="auto" w:fill="auto"/>
          </w:tcPr>
          <w:p w:rsidR="000F6D5C" w:rsidRPr="003113AA" w:rsidRDefault="000F6D5C" w:rsidP="000F6D5C">
            <w:pPr>
              <w:rPr>
                <w:rFonts w:ascii="Times New Roman" w:eastAsia="Times New Roman" w:hAnsi="Times New Roman"/>
              </w:rPr>
            </w:pPr>
            <w:r w:rsidRPr="003113AA">
              <w:rPr>
                <w:rFonts w:ascii="Times New Roman" w:eastAsia="Times New Roman" w:hAnsi="Times New Roman"/>
              </w:rPr>
              <w:t>10.</w:t>
            </w:r>
          </w:p>
        </w:tc>
        <w:tc>
          <w:tcPr>
            <w:tcW w:w="1857" w:type="pct"/>
            <w:shd w:val="clear" w:color="auto" w:fill="auto"/>
          </w:tcPr>
          <w:p w:rsidR="000F6D5C" w:rsidRPr="003113AA" w:rsidRDefault="000F6D5C" w:rsidP="000F6D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Городской фестиваль «Грани познания»</w:t>
            </w:r>
          </w:p>
        </w:tc>
        <w:tc>
          <w:tcPr>
            <w:tcW w:w="759" w:type="pct"/>
            <w:shd w:val="clear" w:color="auto" w:fill="auto"/>
          </w:tcPr>
          <w:p w:rsidR="000F6D5C" w:rsidRPr="003113AA" w:rsidRDefault="000F6D5C" w:rsidP="000F6D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13</w:t>
            </w:r>
          </w:p>
        </w:tc>
        <w:tc>
          <w:tcPr>
            <w:tcW w:w="2130" w:type="pct"/>
            <w:shd w:val="clear" w:color="auto" w:fill="auto"/>
          </w:tcPr>
          <w:p w:rsidR="000F6D5C" w:rsidRPr="003113AA" w:rsidRDefault="000F6D5C" w:rsidP="000F6D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 xml:space="preserve">Ямалтдинова И.Н., лауреат </w:t>
            </w:r>
            <w:r w:rsidRPr="003113AA">
              <w:rPr>
                <w:rFonts w:ascii="Times New Roman" w:eastAsia="Times New Roman" w:hAnsi="Times New Roman"/>
                <w:lang w:val="en-US"/>
              </w:rPr>
              <w:t>II</w:t>
            </w:r>
            <w:r w:rsidRPr="003113AA">
              <w:rPr>
                <w:rFonts w:ascii="Times New Roman" w:eastAsia="Times New Roman" w:hAnsi="Times New Roman"/>
              </w:rPr>
              <w:t xml:space="preserve"> степени,</w:t>
            </w:r>
          </w:p>
          <w:p w:rsidR="000F6D5C" w:rsidRPr="003113AA" w:rsidRDefault="000F6D5C" w:rsidP="000F6D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 xml:space="preserve">Альметова И.И., лауреат </w:t>
            </w:r>
            <w:r w:rsidRPr="003113AA">
              <w:rPr>
                <w:rFonts w:ascii="Times New Roman" w:eastAsia="Times New Roman" w:hAnsi="Times New Roman"/>
                <w:lang w:val="en-US"/>
              </w:rPr>
              <w:t>III</w:t>
            </w:r>
            <w:r w:rsidRPr="003113AA">
              <w:rPr>
                <w:rFonts w:ascii="Times New Roman" w:eastAsia="Times New Roman" w:hAnsi="Times New Roman"/>
              </w:rPr>
              <w:t xml:space="preserve"> степени</w:t>
            </w:r>
          </w:p>
        </w:tc>
      </w:tr>
      <w:tr w:rsidR="000F6D5C" w:rsidRPr="003113AA" w:rsidTr="00B569E5">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54" w:type="pct"/>
            <w:shd w:val="clear" w:color="auto" w:fill="auto"/>
          </w:tcPr>
          <w:p w:rsidR="000F6D5C" w:rsidRPr="003113AA" w:rsidRDefault="000F6D5C" w:rsidP="000F6D5C">
            <w:pPr>
              <w:rPr>
                <w:rFonts w:ascii="Times New Roman" w:eastAsia="Times New Roman" w:hAnsi="Times New Roman"/>
              </w:rPr>
            </w:pPr>
            <w:r w:rsidRPr="003113AA">
              <w:rPr>
                <w:rFonts w:ascii="Times New Roman" w:eastAsia="Times New Roman" w:hAnsi="Times New Roman"/>
              </w:rPr>
              <w:t>11.</w:t>
            </w:r>
          </w:p>
        </w:tc>
        <w:tc>
          <w:tcPr>
            <w:tcW w:w="1857" w:type="pct"/>
            <w:shd w:val="clear" w:color="auto" w:fill="auto"/>
          </w:tcPr>
          <w:p w:rsidR="000F6D5C" w:rsidRPr="003113AA" w:rsidRDefault="000F6D5C" w:rsidP="000F6D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Заочный конкурс научных работ «Психологи Великой Отечественной войны: подвиг и наука» ФГБОУ ВО ЮГУ Гуманитарный институт североведения</w:t>
            </w:r>
          </w:p>
        </w:tc>
        <w:tc>
          <w:tcPr>
            <w:tcW w:w="759" w:type="pct"/>
            <w:shd w:val="clear" w:color="auto" w:fill="auto"/>
          </w:tcPr>
          <w:p w:rsidR="000F6D5C" w:rsidRPr="003113AA" w:rsidRDefault="000F6D5C" w:rsidP="000F6D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1</w:t>
            </w:r>
          </w:p>
        </w:tc>
        <w:tc>
          <w:tcPr>
            <w:tcW w:w="2130" w:type="pct"/>
            <w:shd w:val="clear" w:color="auto" w:fill="auto"/>
          </w:tcPr>
          <w:p w:rsidR="000F6D5C" w:rsidRPr="003113AA" w:rsidRDefault="000F6D5C" w:rsidP="000F6D5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Морозова Е.Н., диплом за 1 место</w:t>
            </w:r>
          </w:p>
        </w:tc>
      </w:tr>
      <w:tr w:rsidR="000F6D5C" w:rsidRPr="003113AA" w:rsidTr="00B569E5">
        <w:trPr>
          <w:trHeight w:val="661"/>
        </w:trPr>
        <w:tc>
          <w:tcPr>
            <w:cnfStyle w:val="001000000000" w:firstRow="0" w:lastRow="0" w:firstColumn="1" w:lastColumn="0" w:oddVBand="0" w:evenVBand="0" w:oddHBand="0" w:evenHBand="0" w:firstRowFirstColumn="0" w:firstRowLastColumn="0" w:lastRowFirstColumn="0" w:lastRowLastColumn="0"/>
            <w:tcW w:w="254" w:type="pct"/>
            <w:shd w:val="clear" w:color="auto" w:fill="auto"/>
          </w:tcPr>
          <w:p w:rsidR="000F6D5C" w:rsidRPr="003113AA" w:rsidRDefault="000F6D5C" w:rsidP="000F6D5C">
            <w:pPr>
              <w:rPr>
                <w:rFonts w:ascii="Times New Roman" w:eastAsia="Times New Roman" w:hAnsi="Times New Roman"/>
              </w:rPr>
            </w:pPr>
            <w:r w:rsidRPr="003113AA">
              <w:rPr>
                <w:rFonts w:ascii="Times New Roman" w:eastAsia="Times New Roman" w:hAnsi="Times New Roman"/>
              </w:rPr>
              <w:t>12.</w:t>
            </w:r>
          </w:p>
        </w:tc>
        <w:tc>
          <w:tcPr>
            <w:tcW w:w="1857" w:type="pct"/>
            <w:shd w:val="clear" w:color="auto" w:fill="auto"/>
          </w:tcPr>
          <w:p w:rsidR="000F6D5C" w:rsidRPr="003113AA" w:rsidRDefault="000F6D5C" w:rsidP="000F6D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 xml:space="preserve">Литературный конкурс «Нижневартовск – гармония </w:t>
            </w:r>
            <w:r w:rsidR="003113AA" w:rsidRPr="003113AA">
              <w:rPr>
                <w:rFonts w:ascii="Times New Roman" w:eastAsia="Times New Roman" w:hAnsi="Times New Roman"/>
              </w:rPr>
              <w:t>в многообразии</w:t>
            </w:r>
            <w:r w:rsidRPr="003113AA">
              <w:rPr>
                <w:rFonts w:ascii="Times New Roman" w:eastAsia="Times New Roman" w:hAnsi="Times New Roman"/>
              </w:rPr>
              <w:t>»</w:t>
            </w:r>
          </w:p>
        </w:tc>
        <w:tc>
          <w:tcPr>
            <w:tcW w:w="759" w:type="pct"/>
            <w:shd w:val="clear" w:color="auto" w:fill="auto"/>
          </w:tcPr>
          <w:p w:rsidR="000F6D5C" w:rsidRPr="003113AA" w:rsidRDefault="000F6D5C" w:rsidP="000F6D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1</w:t>
            </w:r>
          </w:p>
        </w:tc>
        <w:tc>
          <w:tcPr>
            <w:tcW w:w="2130" w:type="pct"/>
            <w:shd w:val="clear" w:color="auto" w:fill="auto"/>
          </w:tcPr>
          <w:p w:rsidR="000F6D5C" w:rsidRPr="003113AA" w:rsidRDefault="003113AA" w:rsidP="000F6D5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Турченко Н.Р</w:t>
            </w:r>
            <w:r w:rsidR="000F6D5C" w:rsidRPr="003113AA">
              <w:rPr>
                <w:rFonts w:ascii="Times New Roman" w:eastAsia="Times New Roman" w:hAnsi="Times New Roman"/>
              </w:rPr>
              <w:t>., диплом 2 место</w:t>
            </w:r>
          </w:p>
        </w:tc>
      </w:tr>
      <w:tr w:rsidR="000F6D5C" w:rsidRPr="003113AA" w:rsidTr="00B569E5">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54" w:type="pct"/>
            <w:shd w:val="clear" w:color="auto" w:fill="auto"/>
          </w:tcPr>
          <w:p w:rsidR="000F6D5C" w:rsidRPr="003113AA" w:rsidRDefault="000F6D5C" w:rsidP="000F6D5C">
            <w:pPr>
              <w:rPr>
                <w:rFonts w:ascii="Times New Roman" w:eastAsia="Times New Roman" w:hAnsi="Times New Roman"/>
              </w:rPr>
            </w:pPr>
            <w:r w:rsidRPr="003113AA">
              <w:rPr>
                <w:rFonts w:ascii="Times New Roman" w:eastAsia="Times New Roman" w:hAnsi="Times New Roman"/>
              </w:rPr>
              <w:t>13.</w:t>
            </w:r>
          </w:p>
        </w:tc>
        <w:tc>
          <w:tcPr>
            <w:tcW w:w="1857" w:type="pct"/>
            <w:shd w:val="clear" w:color="auto" w:fill="auto"/>
          </w:tcPr>
          <w:p w:rsidR="000F6D5C" w:rsidRPr="003113AA" w:rsidRDefault="000F6D5C" w:rsidP="000F6D5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Международная олимпиада «Инфоурок» по математике</w:t>
            </w:r>
          </w:p>
        </w:tc>
        <w:tc>
          <w:tcPr>
            <w:tcW w:w="759" w:type="pct"/>
            <w:shd w:val="clear" w:color="auto" w:fill="auto"/>
          </w:tcPr>
          <w:p w:rsidR="000F6D5C" w:rsidRPr="003113AA" w:rsidRDefault="000F6D5C" w:rsidP="000F6D5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25</w:t>
            </w:r>
          </w:p>
        </w:tc>
        <w:tc>
          <w:tcPr>
            <w:tcW w:w="2130" w:type="pct"/>
            <w:shd w:val="clear" w:color="auto" w:fill="auto"/>
          </w:tcPr>
          <w:p w:rsidR="000F6D5C" w:rsidRPr="003113AA" w:rsidRDefault="000F6D5C" w:rsidP="000F6D5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Кармазина П.В., три диплома за 1 место, один диплом за 3 место</w:t>
            </w:r>
          </w:p>
        </w:tc>
      </w:tr>
      <w:tr w:rsidR="000F6D5C" w:rsidRPr="003113AA" w:rsidTr="00B569E5">
        <w:trPr>
          <w:trHeight w:val="661"/>
        </w:trPr>
        <w:tc>
          <w:tcPr>
            <w:cnfStyle w:val="001000000000" w:firstRow="0" w:lastRow="0" w:firstColumn="1" w:lastColumn="0" w:oddVBand="0" w:evenVBand="0" w:oddHBand="0" w:evenHBand="0" w:firstRowFirstColumn="0" w:firstRowLastColumn="0" w:lastRowFirstColumn="0" w:lastRowLastColumn="0"/>
            <w:tcW w:w="254" w:type="pct"/>
            <w:shd w:val="clear" w:color="auto" w:fill="auto"/>
          </w:tcPr>
          <w:p w:rsidR="000F6D5C" w:rsidRPr="003113AA" w:rsidRDefault="000F6D5C" w:rsidP="000F6D5C">
            <w:pPr>
              <w:rPr>
                <w:rFonts w:ascii="Times New Roman" w:eastAsia="Times New Roman" w:hAnsi="Times New Roman"/>
              </w:rPr>
            </w:pPr>
            <w:r w:rsidRPr="003113AA">
              <w:rPr>
                <w:rFonts w:ascii="Times New Roman" w:eastAsia="Times New Roman" w:hAnsi="Times New Roman"/>
              </w:rPr>
              <w:t>14.</w:t>
            </w:r>
          </w:p>
        </w:tc>
        <w:tc>
          <w:tcPr>
            <w:tcW w:w="1857" w:type="pct"/>
            <w:shd w:val="clear" w:color="auto" w:fill="auto"/>
          </w:tcPr>
          <w:p w:rsidR="000F6D5C" w:rsidRPr="003113AA" w:rsidRDefault="000F6D5C" w:rsidP="000F6D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Международная просветительская акция «Географический диктант»</w:t>
            </w:r>
          </w:p>
        </w:tc>
        <w:tc>
          <w:tcPr>
            <w:tcW w:w="759" w:type="pct"/>
            <w:shd w:val="clear" w:color="auto" w:fill="auto"/>
          </w:tcPr>
          <w:p w:rsidR="000F6D5C" w:rsidRPr="003113AA" w:rsidRDefault="000F6D5C" w:rsidP="000F6D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70</w:t>
            </w:r>
          </w:p>
        </w:tc>
        <w:tc>
          <w:tcPr>
            <w:tcW w:w="2130" w:type="pct"/>
            <w:shd w:val="clear" w:color="auto" w:fill="auto"/>
          </w:tcPr>
          <w:p w:rsidR="000F6D5C" w:rsidRPr="003113AA" w:rsidRDefault="000F6D5C" w:rsidP="000F6D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Сертификаты участников</w:t>
            </w:r>
          </w:p>
        </w:tc>
      </w:tr>
      <w:tr w:rsidR="000F6D5C" w:rsidRPr="003113AA" w:rsidTr="00B569E5">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54" w:type="pct"/>
            <w:shd w:val="clear" w:color="auto" w:fill="auto"/>
          </w:tcPr>
          <w:p w:rsidR="000F6D5C" w:rsidRPr="003113AA" w:rsidRDefault="000F6D5C" w:rsidP="000F6D5C">
            <w:pPr>
              <w:rPr>
                <w:rFonts w:ascii="Times New Roman" w:eastAsia="Times New Roman" w:hAnsi="Times New Roman"/>
              </w:rPr>
            </w:pPr>
            <w:r w:rsidRPr="003113AA">
              <w:rPr>
                <w:rFonts w:ascii="Times New Roman" w:eastAsia="Times New Roman" w:hAnsi="Times New Roman"/>
              </w:rPr>
              <w:t>15.</w:t>
            </w:r>
          </w:p>
        </w:tc>
        <w:tc>
          <w:tcPr>
            <w:tcW w:w="1857" w:type="pct"/>
            <w:shd w:val="clear" w:color="auto" w:fill="auto"/>
          </w:tcPr>
          <w:p w:rsidR="000F6D5C" w:rsidRPr="003113AA" w:rsidRDefault="000F6D5C" w:rsidP="000F6D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Международный дистант-форум научной молодежи "Шаг в будущее"</w:t>
            </w:r>
          </w:p>
        </w:tc>
        <w:tc>
          <w:tcPr>
            <w:tcW w:w="759" w:type="pct"/>
            <w:shd w:val="clear" w:color="auto" w:fill="auto"/>
          </w:tcPr>
          <w:p w:rsidR="000F6D5C" w:rsidRPr="003113AA" w:rsidRDefault="000F6D5C" w:rsidP="000F6D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1</w:t>
            </w:r>
          </w:p>
        </w:tc>
        <w:tc>
          <w:tcPr>
            <w:tcW w:w="2130" w:type="pct"/>
            <w:shd w:val="clear" w:color="auto" w:fill="auto"/>
          </w:tcPr>
          <w:p w:rsidR="000F6D5C" w:rsidRPr="003113AA" w:rsidRDefault="000F6D5C" w:rsidP="000F6D5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Альметова И.И., диплом 1 степени</w:t>
            </w:r>
          </w:p>
          <w:p w:rsidR="000F6D5C" w:rsidRPr="003113AA" w:rsidRDefault="000F6D5C" w:rsidP="000F6D5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rsidR="000F6D5C" w:rsidRPr="003113AA" w:rsidRDefault="000F6D5C" w:rsidP="000F6D5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rsidR="000F6D5C" w:rsidRPr="003113AA" w:rsidRDefault="000F6D5C" w:rsidP="000F6D5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r>
      <w:tr w:rsidR="000F6D5C" w:rsidRPr="003113AA" w:rsidTr="00B569E5">
        <w:trPr>
          <w:trHeight w:val="661"/>
        </w:trPr>
        <w:tc>
          <w:tcPr>
            <w:cnfStyle w:val="001000000000" w:firstRow="0" w:lastRow="0" w:firstColumn="1" w:lastColumn="0" w:oddVBand="0" w:evenVBand="0" w:oddHBand="0" w:evenHBand="0" w:firstRowFirstColumn="0" w:firstRowLastColumn="0" w:lastRowFirstColumn="0" w:lastRowLastColumn="0"/>
            <w:tcW w:w="254" w:type="pct"/>
            <w:shd w:val="clear" w:color="auto" w:fill="auto"/>
          </w:tcPr>
          <w:p w:rsidR="000F6D5C" w:rsidRPr="003113AA" w:rsidRDefault="000F6D5C" w:rsidP="000F6D5C">
            <w:pPr>
              <w:rPr>
                <w:rFonts w:ascii="Times New Roman" w:eastAsia="Times New Roman" w:hAnsi="Times New Roman"/>
              </w:rPr>
            </w:pPr>
            <w:r w:rsidRPr="003113AA">
              <w:rPr>
                <w:rFonts w:ascii="Times New Roman" w:eastAsia="Times New Roman" w:hAnsi="Times New Roman"/>
              </w:rPr>
              <w:t>16.</w:t>
            </w:r>
          </w:p>
        </w:tc>
        <w:tc>
          <w:tcPr>
            <w:tcW w:w="1857" w:type="pct"/>
            <w:shd w:val="clear" w:color="auto" w:fill="auto"/>
          </w:tcPr>
          <w:p w:rsidR="000F6D5C" w:rsidRPr="003113AA" w:rsidRDefault="000F6D5C" w:rsidP="000F6D5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Международный игровой конкурс по английскому языку «British Bulldog»</w:t>
            </w:r>
          </w:p>
        </w:tc>
        <w:tc>
          <w:tcPr>
            <w:tcW w:w="759" w:type="pct"/>
            <w:shd w:val="clear" w:color="auto" w:fill="auto"/>
          </w:tcPr>
          <w:p w:rsidR="000F6D5C" w:rsidRPr="003113AA" w:rsidRDefault="000F6D5C" w:rsidP="000F6D5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US"/>
              </w:rPr>
            </w:pPr>
            <w:r w:rsidRPr="003113AA">
              <w:rPr>
                <w:rFonts w:ascii="Times New Roman" w:eastAsia="Times New Roman" w:hAnsi="Times New Roman"/>
                <w:lang w:val="en-US"/>
              </w:rPr>
              <w:t>45</w:t>
            </w:r>
          </w:p>
        </w:tc>
        <w:tc>
          <w:tcPr>
            <w:tcW w:w="2130" w:type="pct"/>
            <w:shd w:val="clear" w:color="auto" w:fill="auto"/>
          </w:tcPr>
          <w:p w:rsidR="000F6D5C" w:rsidRPr="003113AA" w:rsidRDefault="000F6D5C" w:rsidP="000F6D5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Паньчак О.В., шесть дипломов за 1 место, шесть дипломов за 2 место, три диплома за 3 место</w:t>
            </w:r>
          </w:p>
        </w:tc>
      </w:tr>
      <w:tr w:rsidR="000F6D5C" w:rsidRPr="003113AA" w:rsidTr="00B569E5">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54" w:type="pct"/>
            <w:shd w:val="clear" w:color="auto" w:fill="auto"/>
          </w:tcPr>
          <w:p w:rsidR="000F6D5C" w:rsidRPr="003113AA" w:rsidRDefault="000F6D5C" w:rsidP="000F6D5C">
            <w:pPr>
              <w:rPr>
                <w:rFonts w:ascii="Times New Roman" w:eastAsia="Times New Roman" w:hAnsi="Times New Roman"/>
              </w:rPr>
            </w:pPr>
            <w:r w:rsidRPr="003113AA">
              <w:rPr>
                <w:rFonts w:ascii="Times New Roman" w:eastAsia="Times New Roman" w:hAnsi="Times New Roman"/>
              </w:rPr>
              <w:t>17.</w:t>
            </w:r>
          </w:p>
        </w:tc>
        <w:tc>
          <w:tcPr>
            <w:tcW w:w="1857" w:type="pct"/>
            <w:shd w:val="clear" w:color="auto" w:fill="auto"/>
          </w:tcPr>
          <w:p w:rsidR="000F6D5C" w:rsidRPr="003113AA" w:rsidRDefault="000F6D5C" w:rsidP="000F6D5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Международный конкурс научных работ и проектов молодых исследователей «Умный город – 2020»</w:t>
            </w:r>
          </w:p>
        </w:tc>
        <w:tc>
          <w:tcPr>
            <w:tcW w:w="759" w:type="pct"/>
            <w:shd w:val="clear" w:color="auto" w:fill="auto"/>
          </w:tcPr>
          <w:p w:rsidR="000F6D5C" w:rsidRPr="003113AA" w:rsidRDefault="000F6D5C" w:rsidP="000F6D5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1</w:t>
            </w:r>
          </w:p>
        </w:tc>
        <w:tc>
          <w:tcPr>
            <w:tcW w:w="2130" w:type="pct"/>
            <w:shd w:val="clear" w:color="auto" w:fill="auto"/>
          </w:tcPr>
          <w:p w:rsidR="000F6D5C" w:rsidRPr="003113AA" w:rsidRDefault="000F6D5C" w:rsidP="000F6D5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Слабодчикова Е.В., диплом 2 место</w:t>
            </w:r>
          </w:p>
        </w:tc>
      </w:tr>
      <w:tr w:rsidR="000F6D5C" w:rsidRPr="003113AA" w:rsidTr="00B569E5">
        <w:trPr>
          <w:trHeight w:val="661"/>
        </w:trPr>
        <w:tc>
          <w:tcPr>
            <w:cnfStyle w:val="001000000000" w:firstRow="0" w:lastRow="0" w:firstColumn="1" w:lastColumn="0" w:oddVBand="0" w:evenVBand="0" w:oddHBand="0" w:evenHBand="0" w:firstRowFirstColumn="0" w:firstRowLastColumn="0" w:lastRowFirstColumn="0" w:lastRowLastColumn="0"/>
            <w:tcW w:w="254" w:type="pct"/>
            <w:shd w:val="clear" w:color="auto" w:fill="auto"/>
          </w:tcPr>
          <w:p w:rsidR="000F6D5C" w:rsidRPr="003113AA" w:rsidRDefault="000F6D5C" w:rsidP="000F6D5C">
            <w:pPr>
              <w:rPr>
                <w:rFonts w:ascii="Times New Roman" w:eastAsia="Times New Roman" w:hAnsi="Times New Roman"/>
              </w:rPr>
            </w:pPr>
            <w:r w:rsidRPr="003113AA">
              <w:rPr>
                <w:rFonts w:ascii="Times New Roman" w:eastAsia="Times New Roman" w:hAnsi="Times New Roman"/>
              </w:rPr>
              <w:t>18.</w:t>
            </w:r>
          </w:p>
        </w:tc>
        <w:tc>
          <w:tcPr>
            <w:tcW w:w="1857" w:type="pct"/>
            <w:shd w:val="clear" w:color="auto" w:fill="auto"/>
          </w:tcPr>
          <w:p w:rsidR="000F6D5C" w:rsidRPr="003113AA" w:rsidRDefault="000F6D5C" w:rsidP="000F6D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Олимпиада «Юниор» среди обучающихся 2-4 классов</w:t>
            </w:r>
          </w:p>
        </w:tc>
        <w:tc>
          <w:tcPr>
            <w:tcW w:w="759" w:type="pct"/>
            <w:shd w:val="clear" w:color="auto" w:fill="auto"/>
          </w:tcPr>
          <w:p w:rsidR="000F6D5C" w:rsidRPr="003113AA" w:rsidRDefault="000F6D5C" w:rsidP="000F6D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32</w:t>
            </w:r>
          </w:p>
        </w:tc>
        <w:tc>
          <w:tcPr>
            <w:tcW w:w="2130" w:type="pct"/>
            <w:shd w:val="clear" w:color="auto" w:fill="auto"/>
          </w:tcPr>
          <w:p w:rsidR="000F6D5C" w:rsidRPr="003113AA" w:rsidRDefault="000F6D5C" w:rsidP="000F6D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26 победителей и призеров</w:t>
            </w:r>
          </w:p>
        </w:tc>
      </w:tr>
      <w:tr w:rsidR="000F6D5C" w:rsidRPr="003113AA" w:rsidTr="00B569E5">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54" w:type="pct"/>
            <w:shd w:val="clear" w:color="auto" w:fill="auto"/>
          </w:tcPr>
          <w:p w:rsidR="000F6D5C" w:rsidRPr="003113AA" w:rsidRDefault="000F6D5C" w:rsidP="000F6D5C">
            <w:pPr>
              <w:rPr>
                <w:rFonts w:ascii="Times New Roman" w:eastAsia="Times New Roman" w:hAnsi="Times New Roman"/>
              </w:rPr>
            </w:pPr>
            <w:r w:rsidRPr="003113AA">
              <w:rPr>
                <w:rFonts w:ascii="Times New Roman" w:eastAsia="Times New Roman" w:hAnsi="Times New Roman"/>
              </w:rPr>
              <w:t>19.</w:t>
            </w:r>
          </w:p>
        </w:tc>
        <w:tc>
          <w:tcPr>
            <w:tcW w:w="1857" w:type="pct"/>
            <w:shd w:val="clear" w:color="auto" w:fill="auto"/>
          </w:tcPr>
          <w:p w:rsidR="000F6D5C" w:rsidRPr="003113AA" w:rsidRDefault="000F6D5C" w:rsidP="000F6D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Открытый международный конкурс учебных, научных, методических, творческих проектов в области строительства, архитектуры и дизайна «</w:t>
            </w:r>
            <w:r w:rsidRPr="003113AA">
              <w:rPr>
                <w:rFonts w:ascii="Times New Roman" w:eastAsia="Times New Roman" w:hAnsi="Times New Roman"/>
                <w:lang w:val="en-US"/>
              </w:rPr>
              <w:t>ART</w:t>
            </w:r>
            <w:r w:rsidRPr="003113AA">
              <w:rPr>
                <w:rFonts w:ascii="Times New Roman" w:eastAsia="Times New Roman" w:hAnsi="Times New Roman"/>
              </w:rPr>
              <w:t xml:space="preserve"> </w:t>
            </w:r>
            <w:r w:rsidRPr="003113AA">
              <w:rPr>
                <w:rFonts w:ascii="Times New Roman" w:eastAsia="Times New Roman" w:hAnsi="Times New Roman"/>
                <w:lang w:val="en-US"/>
              </w:rPr>
              <w:t>Dream</w:t>
            </w:r>
            <w:r w:rsidRPr="003113AA">
              <w:rPr>
                <w:rFonts w:ascii="Times New Roman" w:eastAsia="Times New Roman" w:hAnsi="Times New Roman"/>
              </w:rPr>
              <w:t xml:space="preserve"> 2021»</w:t>
            </w:r>
          </w:p>
        </w:tc>
        <w:tc>
          <w:tcPr>
            <w:tcW w:w="759" w:type="pct"/>
            <w:shd w:val="clear" w:color="auto" w:fill="auto"/>
          </w:tcPr>
          <w:p w:rsidR="000F6D5C" w:rsidRPr="003113AA" w:rsidRDefault="000F6D5C" w:rsidP="000F6D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1</w:t>
            </w:r>
          </w:p>
        </w:tc>
        <w:tc>
          <w:tcPr>
            <w:tcW w:w="2130" w:type="pct"/>
            <w:shd w:val="clear" w:color="auto" w:fill="auto"/>
          </w:tcPr>
          <w:p w:rsidR="000F6D5C" w:rsidRPr="003113AA" w:rsidRDefault="000F6D5C" w:rsidP="000F6D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Слабодчикова Е.В., диплом 2 место</w:t>
            </w:r>
          </w:p>
        </w:tc>
      </w:tr>
      <w:tr w:rsidR="003113AA" w:rsidRPr="003113AA" w:rsidTr="00B569E5">
        <w:trPr>
          <w:trHeight w:val="661"/>
        </w:trPr>
        <w:tc>
          <w:tcPr>
            <w:cnfStyle w:val="001000000000" w:firstRow="0" w:lastRow="0" w:firstColumn="1" w:lastColumn="0" w:oddVBand="0" w:evenVBand="0" w:oddHBand="0" w:evenHBand="0" w:firstRowFirstColumn="0" w:firstRowLastColumn="0" w:lastRowFirstColumn="0" w:lastRowLastColumn="0"/>
            <w:tcW w:w="254" w:type="pct"/>
            <w:shd w:val="clear" w:color="auto" w:fill="auto"/>
          </w:tcPr>
          <w:p w:rsidR="003113AA" w:rsidRPr="003113AA" w:rsidRDefault="003113AA" w:rsidP="000F6D5C">
            <w:pPr>
              <w:rPr>
                <w:rFonts w:ascii="Times New Roman" w:eastAsia="Times New Roman" w:hAnsi="Times New Roman"/>
              </w:rPr>
            </w:pPr>
            <w:r w:rsidRPr="003113AA">
              <w:rPr>
                <w:rFonts w:ascii="Times New Roman" w:eastAsia="Times New Roman" w:hAnsi="Times New Roman"/>
              </w:rPr>
              <w:t>20</w:t>
            </w:r>
          </w:p>
        </w:tc>
        <w:tc>
          <w:tcPr>
            <w:tcW w:w="1857" w:type="pct"/>
            <w:shd w:val="clear" w:color="auto" w:fill="auto"/>
          </w:tcPr>
          <w:p w:rsidR="003113AA" w:rsidRPr="003113AA" w:rsidRDefault="003113AA" w:rsidP="000F6D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Литературный конкурс «Югра. Это моя земля»</w:t>
            </w:r>
          </w:p>
        </w:tc>
        <w:tc>
          <w:tcPr>
            <w:tcW w:w="759" w:type="pct"/>
            <w:shd w:val="clear" w:color="auto" w:fill="auto"/>
          </w:tcPr>
          <w:p w:rsidR="003113AA" w:rsidRPr="003113AA" w:rsidRDefault="003113AA" w:rsidP="000F6D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1</w:t>
            </w:r>
          </w:p>
        </w:tc>
        <w:tc>
          <w:tcPr>
            <w:tcW w:w="2130" w:type="pct"/>
            <w:shd w:val="clear" w:color="auto" w:fill="auto"/>
          </w:tcPr>
          <w:p w:rsidR="003113AA" w:rsidRPr="003113AA" w:rsidRDefault="003113AA" w:rsidP="000F6D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Турченко Н.Р., лауреат</w:t>
            </w:r>
          </w:p>
        </w:tc>
      </w:tr>
      <w:tr w:rsidR="000F6D5C" w:rsidRPr="003113AA" w:rsidTr="00B569E5">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54" w:type="pct"/>
            <w:shd w:val="clear" w:color="auto" w:fill="auto"/>
          </w:tcPr>
          <w:p w:rsidR="000F6D5C" w:rsidRPr="003113AA" w:rsidRDefault="003113AA" w:rsidP="000F6D5C">
            <w:pPr>
              <w:rPr>
                <w:rFonts w:ascii="Times New Roman" w:eastAsia="Times New Roman" w:hAnsi="Times New Roman"/>
              </w:rPr>
            </w:pPr>
            <w:r w:rsidRPr="003113AA">
              <w:rPr>
                <w:rFonts w:ascii="Times New Roman" w:eastAsia="Times New Roman" w:hAnsi="Times New Roman"/>
              </w:rPr>
              <w:t>21</w:t>
            </w:r>
            <w:r w:rsidR="000F6D5C" w:rsidRPr="003113AA">
              <w:rPr>
                <w:rFonts w:ascii="Times New Roman" w:eastAsia="Times New Roman" w:hAnsi="Times New Roman"/>
              </w:rPr>
              <w:t>.</w:t>
            </w:r>
          </w:p>
        </w:tc>
        <w:tc>
          <w:tcPr>
            <w:tcW w:w="1857" w:type="pct"/>
            <w:shd w:val="clear" w:color="auto" w:fill="auto"/>
          </w:tcPr>
          <w:p w:rsidR="000F6D5C" w:rsidRPr="003113AA" w:rsidRDefault="000F6D5C" w:rsidP="000F6D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Предметная олимпиада – 2021 НВГУ</w:t>
            </w:r>
          </w:p>
        </w:tc>
        <w:tc>
          <w:tcPr>
            <w:tcW w:w="759" w:type="pct"/>
            <w:shd w:val="clear" w:color="auto" w:fill="auto"/>
          </w:tcPr>
          <w:p w:rsidR="000F6D5C" w:rsidRPr="003113AA" w:rsidRDefault="000F6D5C" w:rsidP="000F6D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16</w:t>
            </w:r>
          </w:p>
        </w:tc>
        <w:tc>
          <w:tcPr>
            <w:tcW w:w="2130" w:type="pct"/>
            <w:shd w:val="clear" w:color="auto" w:fill="auto"/>
          </w:tcPr>
          <w:p w:rsidR="000F6D5C" w:rsidRPr="003113AA" w:rsidRDefault="000F6D5C" w:rsidP="000F6D5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 xml:space="preserve">Морозова Е.Н., диплом </w:t>
            </w:r>
            <w:r w:rsidRPr="003113AA">
              <w:rPr>
                <w:rFonts w:ascii="Times New Roman" w:eastAsia="Times New Roman" w:hAnsi="Times New Roman"/>
                <w:lang w:val="en-US"/>
              </w:rPr>
              <w:t>III</w:t>
            </w:r>
            <w:r w:rsidRPr="003113AA">
              <w:rPr>
                <w:rFonts w:ascii="Times New Roman" w:eastAsia="Times New Roman" w:hAnsi="Times New Roman"/>
              </w:rPr>
              <w:t xml:space="preserve"> степени</w:t>
            </w:r>
          </w:p>
        </w:tc>
      </w:tr>
      <w:tr w:rsidR="000F6D5C" w:rsidRPr="003113AA" w:rsidTr="00B569E5">
        <w:trPr>
          <w:trHeight w:val="1407"/>
        </w:trPr>
        <w:tc>
          <w:tcPr>
            <w:cnfStyle w:val="001000000000" w:firstRow="0" w:lastRow="0" w:firstColumn="1" w:lastColumn="0" w:oddVBand="0" w:evenVBand="0" w:oddHBand="0" w:evenHBand="0" w:firstRowFirstColumn="0" w:firstRowLastColumn="0" w:lastRowFirstColumn="0" w:lastRowLastColumn="0"/>
            <w:tcW w:w="254" w:type="pct"/>
            <w:shd w:val="clear" w:color="auto" w:fill="auto"/>
          </w:tcPr>
          <w:p w:rsidR="000F6D5C" w:rsidRPr="003113AA" w:rsidRDefault="003113AA" w:rsidP="000F6D5C">
            <w:pPr>
              <w:rPr>
                <w:rFonts w:ascii="Times New Roman" w:eastAsia="Times New Roman" w:hAnsi="Times New Roman"/>
              </w:rPr>
            </w:pPr>
            <w:r w:rsidRPr="003113AA">
              <w:rPr>
                <w:rFonts w:ascii="Times New Roman" w:eastAsia="Times New Roman" w:hAnsi="Times New Roman"/>
              </w:rPr>
              <w:lastRenderedPageBreak/>
              <w:t>22</w:t>
            </w:r>
            <w:r w:rsidR="000F6D5C" w:rsidRPr="003113AA">
              <w:rPr>
                <w:rFonts w:ascii="Times New Roman" w:eastAsia="Times New Roman" w:hAnsi="Times New Roman"/>
              </w:rPr>
              <w:t>.</w:t>
            </w:r>
          </w:p>
        </w:tc>
        <w:tc>
          <w:tcPr>
            <w:tcW w:w="1857" w:type="pct"/>
            <w:shd w:val="clear" w:color="auto" w:fill="auto"/>
          </w:tcPr>
          <w:p w:rsidR="000F6D5C" w:rsidRPr="003113AA" w:rsidRDefault="000F6D5C" w:rsidP="000F6D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13AA">
              <w:rPr>
                <w:rFonts w:ascii="Times New Roman" w:hAnsi="Times New Roman" w:cs="Times New Roman"/>
              </w:rPr>
              <w:t>Слёт научных обществ обучающихся образовательных организаций общего и дополнительного образования города Нижневартовска</w:t>
            </w:r>
          </w:p>
        </w:tc>
        <w:tc>
          <w:tcPr>
            <w:tcW w:w="759" w:type="pct"/>
            <w:shd w:val="clear" w:color="auto" w:fill="auto"/>
          </w:tcPr>
          <w:p w:rsidR="000F6D5C" w:rsidRPr="003113AA" w:rsidRDefault="000F6D5C" w:rsidP="000F6D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4</w:t>
            </w:r>
          </w:p>
        </w:tc>
        <w:tc>
          <w:tcPr>
            <w:tcW w:w="2130" w:type="pct"/>
            <w:shd w:val="clear" w:color="auto" w:fill="auto"/>
          </w:tcPr>
          <w:p w:rsidR="000F6D5C" w:rsidRPr="003113AA" w:rsidRDefault="000F6D5C" w:rsidP="000F6D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Слабодчикова Е.В., один участник очного этапа;</w:t>
            </w:r>
          </w:p>
          <w:p w:rsidR="000F6D5C" w:rsidRPr="003113AA" w:rsidRDefault="000F6D5C" w:rsidP="000F6D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Березина Л.Р., два участника очного этапа</w:t>
            </w:r>
          </w:p>
        </w:tc>
      </w:tr>
      <w:tr w:rsidR="000F6D5C" w:rsidRPr="003113AA" w:rsidTr="00B569E5">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254" w:type="pct"/>
            <w:shd w:val="clear" w:color="auto" w:fill="auto"/>
          </w:tcPr>
          <w:p w:rsidR="000F6D5C" w:rsidRPr="003113AA" w:rsidRDefault="003113AA" w:rsidP="000F6D5C">
            <w:pPr>
              <w:rPr>
                <w:rFonts w:ascii="Times New Roman" w:eastAsia="Times New Roman" w:hAnsi="Times New Roman"/>
              </w:rPr>
            </w:pPr>
            <w:r w:rsidRPr="003113AA">
              <w:rPr>
                <w:rFonts w:ascii="Times New Roman" w:eastAsia="Times New Roman" w:hAnsi="Times New Roman"/>
              </w:rPr>
              <w:t>23</w:t>
            </w:r>
            <w:r w:rsidR="000F6D5C" w:rsidRPr="003113AA">
              <w:rPr>
                <w:rFonts w:ascii="Times New Roman" w:eastAsia="Times New Roman" w:hAnsi="Times New Roman"/>
              </w:rPr>
              <w:t>.</w:t>
            </w:r>
          </w:p>
        </w:tc>
        <w:tc>
          <w:tcPr>
            <w:tcW w:w="1857" w:type="pct"/>
            <w:shd w:val="clear" w:color="auto" w:fill="auto"/>
          </w:tcPr>
          <w:p w:rsidR="000F6D5C" w:rsidRPr="003113AA" w:rsidRDefault="000F6D5C" w:rsidP="000F6D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shd w:val="clear" w:color="auto" w:fill="FFFFFF"/>
              </w:rPr>
            </w:pPr>
            <w:r w:rsidRPr="003113AA">
              <w:rPr>
                <w:rFonts w:ascii="Times New Roman" w:eastAsia="Times New Roman" w:hAnsi="Times New Roman"/>
              </w:rPr>
              <w:t>Школьная научно-практическая конференция</w:t>
            </w:r>
          </w:p>
        </w:tc>
        <w:tc>
          <w:tcPr>
            <w:tcW w:w="759" w:type="pct"/>
            <w:shd w:val="clear" w:color="auto" w:fill="auto"/>
          </w:tcPr>
          <w:p w:rsidR="000F6D5C" w:rsidRPr="003113AA" w:rsidRDefault="000F6D5C" w:rsidP="000F6D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24</w:t>
            </w:r>
          </w:p>
        </w:tc>
        <w:tc>
          <w:tcPr>
            <w:tcW w:w="2130" w:type="pct"/>
            <w:shd w:val="clear" w:color="auto" w:fill="auto"/>
          </w:tcPr>
          <w:p w:rsidR="000F6D5C" w:rsidRPr="003113AA" w:rsidRDefault="000F6D5C" w:rsidP="000F6D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Салангина Ж.Н., лауреат 1 место, лауреат 3 место;</w:t>
            </w:r>
          </w:p>
          <w:p w:rsidR="000F6D5C" w:rsidRPr="003113AA" w:rsidRDefault="000F6D5C" w:rsidP="000F6D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Фазылова Д.Д., лауреат 2 место;</w:t>
            </w:r>
          </w:p>
          <w:p w:rsidR="000F6D5C" w:rsidRPr="003113AA" w:rsidRDefault="000F6D5C" w:rsidP="000F6D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Кривецкая Е.Н., лауреат 3 место;</w:t>
            </w:r>
          </w:p>
          <w:p w:rsidR="000F6D5C" w:rsidRPr="003113AA" w:rsidRDefault="000F6D5C" w:rsidP="000F6D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Романская К.В., лауреат 1 место;</w:t>
            </w:r>
          </w:p>
          <w:p w:rsidR="000F6D5C" w:rsidRPr="003113AA" w:rsidRDefault="000F6D5C" w:rsidP="000F6D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Журавлева М.А., лауреат 1 место;</w:t>
            </w:r>
          </w:p>
          <w:p w:rsidR="000F6D5C" w:rsidRPr="003113AA" w:rsidRDefault="000F6D5C" w:rsidP="000F6D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Кильченбаева А.С., лауреат 2 место;</w:t>
            </w:r>
          </w:p>
          <w:p w:rsidR="000F6D5C" w:rsidRPr="003113AA" w:rsidRDefault="000F6D5C" w:rsidP="000F6D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Петренко М.С., лауреат 3 место;</w:t>
            </w:r>
          </w:p>
          <w:p w:rsidR="000F6D5C" w:rsidRPr="003113AA" w:rsidRDefault="000F6D5C" w:rsidP="000F6D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Березина Л.Р., лауреат 1 место, лауреат 2 место, лауреат 3 место</w:t>
            </w:r>
          </w:p>
          <w:p w:rsidR="000F6D5C" w:rsidRPr="003113AA" w:rsidRDefault="000F6D5C" w:rsidP="000F6D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113AA">
              <w:rPr>
                <w:rFonts w:ascii="Times New Roman" w:eastAsia="Times New Roman" w:hAnsi="Times New Roman"/>
              </w:rPr>
              <w:t>Слабодчикова Е.В., лауреат 1 место, лауреат 2 место</w:t>
            </w:r>
          </w:p>
        </w:tc>
      </w:tr>
    </w:tbl>
    <w:p w:rsidR="000F6D5C" w:rsidRPr="000F6D5C" w:rsidRDefault="000F6D5C" w:rsidP="000F6D5C">
      <w:pPr>
        <w:spacing w:after="0" w:line="240" w:lineRule="auto"/>
        <w:rPr>
          <w:rFonts w:ascii="Times New Roman" w:eastAsia="Times New Roman" w:hAnsi="Times New Roman" w:cs="Times New Roman"/>
          <w:sz w:val="24"/>
          <w:szCs w:val="24"/>
          <w:lang w:eastAsia="ru-RU"/>
        </w:rPr>
      </w:pPr>
    </w:p>
    <w:p w:rsidR="000F6D5C" w:rsidRPr="008E406A" w:rsidRDefault="000F6D5C" w:rsidP="000F6D5C">
      <w:pPr>
        <w:spacing w:after="0" w:line="240" w:lineRule="auto"/>
        <w:jc w:val="center"/>
        <w:rPr>
          <w:rFonts w:ascii="Times New Roman" w:eastAsia="Times New Roman" w:hAnsi="Times New Roman" w:cs="Times New Roman"/>
          <w:b/>
          <w:color w:val="538135" w:themeColor="accent6" w:themeShade="BF"/>
          <w:sz w:val="28"/>
          <w:szCs w:val="28"/>
          <w:lang w:eastAsia="ru-RU"/>
        </w:rPr>
      </w:pPr>
      <w:r w:rsidRPr="008E406A">
        <w:rPr>
          <w:rFonts w:ascii="Times New Roman" w:eastAsia="Times New Roman" w:hAnsi="Times New Roman" w:cs="Times New Roman"/>
          <w:b/>
          <w:color w:val="538135" w:themeColor="accent6" w:themeShade="BF"/>
          <w:sz w:val="28"/>
          <w:szCs w:val="28"/>
          <w:lang w:eastAsia="ru-RU"/>
        </w:rPr>
        <w:t>Результативность участия обучающихся в творческих конкурсах</w:t>
      </w:r>
    </w:p>
    <w:p w:rsidR="000F6D5C" w:rsidRPr="008E406A" w:rsidRDefault="000F6D5C" w:rsidP="000F6D5C">
      <w:pPr>
        <w:spacing w:after="0" w:line="240" w:lineRule="auto"/>
        <w:jc w:val="center"/>
        <w:rPr>
          <w:rFonts w:ascii="Times New Roman" w:eastAsia="Times New Roman" w:hAnsi="Times New Roman" w:cs="Times New Roman"/>
          <w:b/>
          <w:color w:val="538135" w:themeColor="accent6" w:themeShade="BF"/>
          <w:sz w:val="28"/>
          <w:szCs w:val="28"/>
          <w:lang w:eastAsia="ru-RU"/>
        </w:rPr>
      </w:pPr>
      <w:r w:rsidRPr="008E406A">
        <w:rPr>
          <w:rFonts w:ascii="Times New Roman" w:eastAsia="Times New Roman" w:hAnsi="Times New Roman" w:cs="Times New Roman"/>
          <w:b/>
          <w:color w:val="538135" w:themeColor="accent6" w:themeShade="BF"/>
          <w:sz w:val="28"/>
          <w:szCs w:val="28"/>
          <w:lang w:eastAsia="ru-RU"/>
        </w:rPr>
        <w:t>в 2020-2021 учебном году</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p>
    <w:p w:rsidR="000F6D5C" w:rsidRPr="000F6D5C" w:rsidRDefault="000F6D5C" w:rsidP="000F6D5C">
      <w:pPr>
        <w:spacing w:after="0" w:line="240" w:lineRule="auto"/>
        <w:rPr>
          <w:rFonts w:ascii="Times New Roman" w:eastAsia="Times New Roman" w:hAnsi="Times New Roman" w:cs="Times New Roman"/>
          <w:sz w:val="24"/>
          <w:szCs w:val="24"/>
          <w:lang w:eastAsia="ru-RU"/>
        </w:rPr>
      </w:pPr>
    </w:p>
    <w:tbl>
      <w:tblPr>
        <w:tblStyle w:val="21"/>
        <w:tblW w:w="0" w:type="auto"/>
        <w:tblLook w:val="04A0" w:firstRow="1" w:lastRow="0" w:firstColumn="1" w:lastColumn="0" w:noHBand="0" w:noVBand="1"/>
      </w:tblPr>
      <w:tblGrid>
        <w:gridCol w:w="3681"/>
        <w:gridCol w:w="1984"/>
        <w:gridCol w:w="1560"/>
        <w:gridCol w:w="1842"/>
      </w:tblGrid>
      <w:tr w:rsidR="000F6D5C" w:rsidRPr="000F6D5C" w:rsidTr="008E406A">
        <w:tc>
          <w:tcPr>
            <w:tcW w:w="3681" w:type="dxa"/>
            <w:shd w:val="clear" w:color="auto" w:fill="E2EFD9" w:themeFill="accent6" w:themeFillTint="33"/>
          </w:tcPr>
          <w:p w:rsidR="000F6D5C" w:rsidRPr="000F6D5C" w:rsidRDefault="000F6D5C" w:rsidP="000F6D5C">
            <w:pPr>
              <w:rPr>
                <w:rFonts w:ascii="Times New Roman" w:eastAsia="Times New Roman" w:hAnsi="Times New Roman"/>
                <w:sz w:val="24"/>
                <w:szCs w:val="24"/>
              </w:rPr>
            </w:pPr>
            <w:r w:rsidRPr="000F6D5C">
              <w:rPr>
                <w:rFonts w:ascii="Times New Roman" w:eastAsia="Times New Roman" w:hAnsi="Times New Roman"/>
                <w:sz w:val="24"/>
                <w:szCs w:val="24"/>
              </w:rPr>
              <w:t>Уровень</w:t>
            </w:r>
          </w:p>
        </w:tc>
        <w:tc>
          <w:tcPr>
            <w:tcW w:w="1984" w:type="dxa"/>
            <w:shd w:val="clear" w:color="auto" w:fill="E2EFD9" w:themeFill="accent6" w:themeFillTint="33"/>
          </w:tcPr>
          <w:p w:rsidR="000F6D5C" w:rsidRPr="000F6D5C" w:rsidRDefault="000F6D5C" w:rsidP="000F6D5C">
            <w:pPr>
              <w:rPr>
                <w:rFonts w:ascii="Times New Roman" w:eastAsia="Times New Roman" w:hAnsi="Times New Roman"/>
                <w:sz w:val="24"/>
                <w:szCs w:val="24"/>
              </w:rPr>
            </w:pPr>
            <w:r w:rsidRPr="000F6D5C">
              <w:rPr>
                <w:rFonts w:ascii="Times New Roman" w:eastAsia="Times New Roman" w:hAnsi="Times New Roman"/>
                <w:sz w:val="24"/>
                <w:szCs w:val="24"/>
              </w:rPr>
              <w:t>1 место</w:t>
            </w:r>
          </w:p>
        </w:tc>
        <w:tc>
          <w:tcPr>
            <w:tcW w:w="1560" w:type="dxa"/>
            <w:shd w:val="clear" w:color="auto" w:fill="E2EFD9" w:themeFill="accent6" w:themeFillTint="33"/>
          </w:tcPr>
          <w:p w:rsidR="000F6D5C" w:rsidRPr="000F6D5C" w:rsidRDefault="000F6D5C" w:rsidP="000F6D5C">
            <w:pPr>
              <w:rPr>
                <w:rFonts w:ascii="Times New Roman" w:eastAsia="Times New Roman" w:hAnsi="Times New Roman"/>
                <w:sz w:val="24"/>
                <w:szCs w:val="24"/>
              </w:rPr>
            </w:pPr>
            <w:r w:rsidRPr="000F6D5C">
              <w:rPr>
                <w:rFonts w:ascii="Times New Roman" w:eastAsia="Times New Roman" w:hAnsi="Times New Roman"/>
                <w:sz w:val="24"/>
                <w:szCs w:val="24"/>
              </w:rPr>
              <w:t>2 место</w:t>
            </w:r>
          </w:p>
        </w:tc>
        <w:tc>
          <w:tcPr>
            <w:tcW w:w="1842" w:type="dxa"/>
            <w:shd w:val="clear" w:color="auto" w:fill="E2EFD9" w:themeFill="accent6" w:themeFillTint="33"/>
          </w:tcPr>
          <w:p w:rsidR="000F6D5C" w:rsidRPr="000F6D5C" w:rsidRDefault="000F6D5C" w:rsidP="000F6D5C">
            <w:pPr>
              <w:rPr>
                <w:rFonts w:ascii="Times New Roman" w:eastAsia="Times New Roman" w:hAnsi="Times New Roman"/>
                <w:sz w:val="24"/>
                <w:szCs w:val="24"/>
              </w:rPr>
            </w:pPr>
            <w:r w:rsidRPr="000F6D5C">
              <w:rPr>
                <w:rFonts w:ascii="Times New Roman" w:eastAsia="Times New Roman" w:hAnsi="Times New Roman"/>
                <w:sz w:val="24"/>
                <w:szCs w:val="24"/>
              </w:rPr>
              <w:t>3 место</w:t>
            </w:r>
          </w:p>
        </w:tc>
      </w:tr>
      <w:tr w:rsidR="000F6D5C" w:rsidRPr="000F6D5C" w:rsidTr="008E406A">
        <w:tc>
          <w:tcPr>
            <w:tcW w:w="3681" w:type="dxa"/>
          </w:tcPr>
          <w:p w:rsidR="000F6D5C" w:rsidRPr="000F6D5C" w:rsidRDefault="000F6D5C" w:rsidP="000F6D5C">
            <w:pPr>
              <w:rPr>
                <w:rFonts w:ascii="Times New Roman" w:eastAsia="Times New Roman" w:hAnsi="Times New Roman"/>
                <w:sz w:val="24"/>
                <w:szCs w:val="24"/>
              </w:rPr>
            </w:pPr>
            <w:r w:rsidRPr="000F6D5C">
              <w:rPr>
                <w:rFonts w:ascii="Times New Roman" w:eastAsia="Times New Roman" w:hAnsi="Times New Roman"/>
                <w:sz w:val="24"/>
                <w:szCs w:val="24"/>
              </w:rPr>
              <w:t>Международный</w:t>
            </w:r>
          </w:p>
        </w:tc>
        <w:tc>
          <w:tcPr>
            <w:tcW w:w="1984" w:type="dxa"/>
          </w:tcPr>
          <w:p w:rsidR="000F6D5C" w:rsidRPr="000F6D5C" w:rsidRDefault="000F6D5C" w:rsidP="000F6D5C">
            <w:pPr>
              <w:rPr>
                <w:rFonts w:ascii="Times New Roman" w:eastAsia="Times New Roman" w:hAnsi="Times New Roman"/>
                <w:sz w:val="24"/>
                <w:szCs w:val="24"/>
              </w:rPr>
            </w:pPr>
            <w:r w:rsidRPr="000F6D5C">
              <w:rPr>
                <w:rFonts w:ascii="Times New Roman" w:eastAsia="Times New Roman" w:hAnsi="Times New Roman"/>
                <w:sz w:val="24"/>
                <w:szCs w:val="24"/>
              </w:rPr>
              <w:t>1</w:t>
            </w:r>
          </w:p>
        </w:tc>
        <w:tc>
          <w:tcPr>
            <w:tcW w:w="1560" w:type="dxa"/>
          </w:tcPr>
          <w:p w:rsidR="000F6D5C" w:rsidRPr="000F6D5C" w:rsidRDefault="000F6D5C" w:rsidP="000F6D5C">
            <w:pPr>
              <w:rPr>
                <w:rFonts w:ascii="Times New Roman" w:eastAsia="Times New Roman" w:hAnsi="Times New Roman"/>
                <w:sz w:val="24"/>
                <w:szCs w:val="24"/>
              </w:rPr>
            </w:pPr>
            <w:r w:rsidRPr="000F6D5C">
              <w:rPr>
                <w:rFonts w:ascii="Times New Roman" w:eastAsia="Times New Roman" w:hAnsi="Times New Roman"/>
                <w:sz w:val="24"/>
                <w:szCs w:val="24"/>
              </w:rPr>
              <w:t>-</w:t>
            </w:r>
          </w:p>
        </w:tc>
        <w:tc>
          <w:tcPr>
            <w:tcW w:w="1842" w:type="dxa"/>
          </w:tcPr>
          <w:p w:rsidR="000F6D5C" w:rsidRPr="000F6D5C" w:rsidRDefault="000F6D5C" w:rsidP="000F6D5C">
            <w:pPr>
              <w:rPr>
                <w:rFonts w:ascii="Times New Roman" w:eastAsia="Times New Roman" w:hAnsi="Times New Roman"/>
                <w:sz w:val="24"/>
                <w:szCs w:val="24"/>
              </w:rPr>
            </w:pPr>
            <w:r w:rsidRPr="000F6D5C">
              <w:rPr>
                <w:rFonts w:ascii="Times New Roman" w:eastAsia="Times New Roman" w:hAnsi="Times New Roman"/>
                <w:sz w:val="24"/>
                <w:szCs w:val="24"/>
              </w:rPr>
              <w:t>-</w:t>
            </w:r>
          </w:p>
        </w:tc>
      </w:tr>
      <w:tr w:rsidR="000F6D5C" w:rsidRPr="000F6D5C" w:rsidTr="008E406A">
        <w:tc>
          <w:tcPr>
            <w:tcW w:w="3681" w:type="dxa"/>
          </w:tcPr>
          <w:p w:rsidR="000F6D5C" w:rsidRPr="000F6D5C" w:rsidRDefault="000F6D5C" w:rsidP="000F6D5C">
            <w:pPr>
              <w:rPr>
                <w:rFonts w:ascii="Times New Roman" w:eastAsia="Times New Roman" w:hAnsi="Times New Roman"/>
                <w:sz w:val="24"/>
                <w:szCs w:val="24"/>
              </w:rPr>
            </w:pPr>
            <w:r w:rsidRPr="000F6D5C">
              <w:rPr>
                <w:rFonts w:ascii="Times New Roman" w:eastAsia="Times New Roman" w:hAnsi="Times New Roman"/>
                <w:sz w:val="24"/>
                <w:szCs w:val="24"/>
              </w:rPr>
              <w:t>Всероссийский</w:t>
            </w:r>
          </w:p>
        </w:tc>
        <w:tc>
          <w:tcPr>
            <w:tcW w:w="1984" w:type="dxa"/>
          </w:tcPr>
          <w:p w:rsidR="000F6D5C" w:rsidRPr="000F6D5C" w:rsidRDefault="000F6D5C" w:rsidP="000F6D5C">
            <w:pPr>
              <w:rPr>
                <w:rFonts w:ascii="Times New Roman" w:eastAsia="Times New Roman" w:hAnsi="Times New Roman"/>
                <w:sz w:val="24"/>
                <w:szCs w:val="24"/>
              </w:rPr>
            </w:pPr>
            <w:r w:rsidRPr="000F6D5C">
              <w:rPr>
                <w:rFonts w:ascii="Times New Roman" w:eastAsia="Times New Roman" w:hAnsi="Times New Roman"/>
                <w:sz w:val="24"/>
                <w:szCs w:val="24"/>
              </w:rPr>
              <w:t>1</w:t>
            </w:r>
          </w:p>
        </w:tc>
        <w:tc>
          <w:tcPr>
            <w:tcW w:w="1560" w:type="dxa"/>
          </w:tcPr>
          <w:p w:rsidR="000F6D5C" w:rsidRPr="000F6D5C" w:rsidRDefault="000F6D5C" w:rsidP="000F6D5C">
            <w:pPr>
              <w:rPr>
                <w:rFonts w:ascii="Times New Roman" w:eastAsia="Times New Roman" w:hAnsi="Times New Roman"/>
                <w:sz w:val="24"/>
                <w:szCs w:val="24"/>
              </w:rPr>
            </w:pPr>
            <w:r w:rsidRPr="000F6D5C">
              <w:rPr>
                <w:rFonts w:ascii="Times New Roman" w:eastAsia="Times New Roman" w:hAnsi="Times New Roman"/>
                <w:sz w:val="24"/>
                <w:szCs w:val="24"/>
              </w:rPr>
              <w:t>4</w:t>
            </w:r>
          </w:p>
        </w:tc>
        <w:tc>
          <w:tcPr>
            <w:tcW w:w="1842" w:type="dxa"/>
          </w:tcPr>
          <w:p w:rsidR="000F6D5C" w:rsidRPr="000F6D5C" w:rsidRDefault="000F6D5C" w:rsidP="000F6D5C">
            <w:pPr>
              <w:rPr>
                <w:rFonts w:ascii="Times New Roman" w:eastAsia="Times New Roman" w:hAnsi="Times New Roman"/>
                <w:sz w:val="24"/>
                <w:szCs w:val="24"/>
              </w:rPr>
            </w:pPr>
            <w:r w:rsidRPr="000F6D5C">
              <w:rPr>
                <w:rFonts w:ascii="Times New Roman" w:eastAsia="Times New Roman" w:hAnsi="Times New Roman"/>
                <w:sz w:val="24"/>
                <w:szCs w:val="24"/>
              </w:rPr>
              <w:t>5</w:t>
            </w:r>
          </w:p>
        </w:tc>
      </w:tr>
      <w:tr w:rsidR="000F6D5C" w:rsidRPr="000F6D5C" w:rsidTr="008E406A">
        <w:tc>
          <w:tcPr>
            <w:tcW w:w="3681" w:type="dxa"/>
          </w:tcPr>
          <w:p w:rsidR="000F6D5C" w:rsidRPr="000F6D5C" w:rsidRDefault="000F6D5C" w:rsidP="000F6D5C">
            <w:pPr>
              <w:rPr>
                <w:rFonts w:ascii="Times New Roman" w:eastAsia="Times New Roman" w:hAnsi="Times New Roman"/>
                <w:sz w:val="24"/>
                <w:szCs w:val="24"/>
              </w:rPr>
            </w:pPr>
            <w:r w:rsidRPr="000F6D5C">
              <w:rPr>
                <w:rFonts w:ascii="Times New Roman" w:eastAsia="Times New Roman" w:hAnsi="Times New Roman"/>
                <w:sz w:val="24"/>
                <w:szCs w:val="24"/>
              </w:rPr>
              <w:t>Региональный</w:t>
            </w:r>
          </w:p>
        </w:tc>
        <w:tc>
          <w:tcPr>
            <w:tcW w:w="1984" w:type="dxa"/>
          </w:tcPr>
          <w:p w:rsidR="000F6D5C" w:rsidRPr="000F6D5C" w:rsidRDefault="000F6D5C" w:rsidP="000F6D5C">
            <w:pPr>
              <w:rPr>
                <w:rFonts w:ascii="Times New Roman" w:eastAsia="Times New Roman" w:hAnsi="Times New Roman"/>
                <w:sz w:val="24"/>
                <w:szCs w:val="24"/>
              </w:rPr>
            </w:pPr>
            <w:r w:rsidRPr="000F6D5C">
              <w:rPr>
                <w:rFonts w:ascii="Times New Roman" w:eastAsia="Times New Roman" w:hAnsi="Times New Roman"/>
                <w:sz w:val="24"/>
                <w:szCs w:val="24"/>
              </w:rPr>
              <w:t>4</w:t>
            </w:r>
          </w:p>
        </w:tc>
        <w:tc>
          <w:tcPr>
            <w:tcW w:w="1560" w:type="dxa"/>
          </w:tcPr>
          <w:p w:rsidR="000F6D5C" w:rsidRPr="000F6D5C" w:rsidRDefault="000F6D5C" w:rsidP="000F6D5C">
            <w:pPr>
              <w:rPr>
                <w:rFonts w:ascii="Times New Roman" w:eastAsia="Times New Roman" w:hAnsi="Times New Roman"/>
                <w:sz w:val="24"/>
                <w:szCs w:val="24"/>
              </w:rPr>
            </w:pPr>
            <w:r w:rsidRPr="000F6D5C">
              <w:rPr>
                <w:rFonts w:ascii="Times New Roman" w:eastAsia="Times New Roman" w:hAnsi="Times New Roman"/>
                <w:sz w:val="24"/>
                <w:szCs w:val="24"/>
              </w:rPr>
              <w:t>1</w:t>
            </w:r>
          </w:p>
        </w:tc>
        <w:tc>
          <w:tcPr>
            <w:tcW w:w="1842" w:type="dxa"/>
          </w:tcPr>
          <w:p w:rsidR="000F6D5C" w:rsidRPr="000F6D5C" w:rsidRDefault="000F6D5C" w:rsidP="000F6D5C">
            <w:pPr>
              <w:rPr>
                <w:rFonts w:ascii="Times New Roman" w:eastAsia="Times New Roman" w:hAnsi="Times New Roman"/>
                <w:sz w:val="24"/>
                <w:szCs w:val="24"/>
              </w:rPr>
            </w:pPr>
            <w:r w:rsidRPr="000F6D5C">
              <w:rPr>
                <w:rFonts w:ascii="Times New Roman" w:eastAsia="Times New Roman" w:hAnsi="Times New Roman"/>
                <w:sz w:val="24"/>
                <w:szCs w:val="24"/>
              </w:rPr>
              <w:t>1</w:t>
            </w:r>
          </w:p>
        </w:tc>
      </w:tr>
      <w:tr w:rsidR="000F6D5C" w:rsidRPr="000F6D5C" w:rsidTr="008E406A">
        <w:tc>
          <w:tcPr>
            <w:tcW w:w="3681" w:type="dxa"/>
          </w:tcPr>
          <w:p w:rsidR="000F6D5C" w:rsidRPr="000F6D5C" w:rsidRDefault="000F6D5C" w:rsidP="000F6D5C">
            <w:pPr>
              <w:rPr>
                <w:rFonts w:ascii="Times New Roman" w:eastAsia="Times New Roman" w:hAnsi="Times New Roman"/>
                <w:sz w:val="24"/>
                <w:szCs w:val="24"/>
              </w:rPr>
            </w:pPr>
            <w:r w:rsidRPr="000F6D5C">
              <w:rPr>
                <w:rFonts w:ascii="Times New Roman" w:eastAsia="Times New Roman" w:hAnsi="Times New Roman"/>
                <w:sz w:val="24"/>
                <w:szCs w:val="24"/>
              </w:rPr>
              <w:t>Муниципальный</w:t>
            </w:r>
          </w:p>
        </w:tc>
        <w:tc>
          <w:tcPr>
            <w:tcW w:w="1984" w:type="dxa"/>
          </w:tcPr>
          <w:p w:rsidR="000F6D5C" w:rsidRPr="000F6D5C" w:rsidRDefault="000F6D5C" w:rsidP="000F6D5C">
            <w:pPr>
              <w:rPr>
                <w:rFonts w:ascii="Times New Roman" w:eastAsia="Times New Roman" w:hAnsi="Times New Roman"/>
                <w:sz w:val="24"/>
                <w:szCs w:val="24"/>
              </w:rPr>
            </w:pPr>
            <w:r w:rsidRPr="000F6D5C">
              <w:rPr>
                <w:rFonts w:ascii="Times New Roman" w:eastAsia="Times New Roman" w:hAnsi="Times New Roman"/>
                <w:sz w:val="24"/>
                <w:szCs w:val="24"/>
              </w:rPr>
              <w:t>10</w:t>
            </w:r>
          </w:p>
        </w:tc>
        <w:tc>
          <w:tcPr>
            <w:tcW w:w="1560" w:type="dxa"/>
          </w:tcPr>
          <w:p w:rsidR="000F6D5C" w:rsidRPr="000F6D5C" w:rsidRDefault="000F6D5C" w:rsidP="000F6D5C">
            <w:pPr>
              <w:rPr>
                <w:rFonts w:ascii="Times New Roman" w:eastAsia="Times New Roman" w:hAnsi="Times New Roman"/>
                <w:sz w:val="24"/>
                <w:szCs w:val="24"/>
              </w:rPr>
            </w:pPr>
            <w:r w:rsidRPr="000F6D5C">
              <w:rPr>
                <w:rFonts w:ascii="Times New Roman" w:eastAsia="Times New Roman" w:hAnsi="Times New Roman"/>
                <w:sz w:val="24"/>
                <w:szCs w:val="24"/>
              </w:rPr>
              <w:t>16</w:t>
            </w:r>
          </w:p>
        </w:tc>
        <w:tc>
          <w:tcPr>
            <w:tcW w:w="1842" w:type="dxa"/>
          </w:tcPr>
          <w:p w:rsidR="000F6D5C" w:rsidRPr="000F6D5C" w:rsidRDefault="000F6D5C" w:rsidP="000F6D5C">
            <w:pPr>
              <w:rPr>
                <w:rFonts w:ascii="Times New Roman" w:eastAsia="Times New Roman" w:hAnsi="Times New Roman"/>
                <w:sz w:val="24"/>
                <w:szCs w:val="24"/>
              </w:rPr>
            </w:pPr>
            <w:r w:rsidRPr="000F6D5C">
              <w:rPr>
                <w:rFonts w:ascii="Times New Roman" w:eastAsia="Times New Roman" w:hAnsi="Times New Roman"/>
                <w:sz w:val="24"/>
                <w:szCs w:val="24"/>
              </w:rPr>
              <w:t>20</w:t>
            </w:r>
          </w:p>
        </w:tc>
      </w:tr>
    </w:tbl>
    <w:p w:rsidR="000F6D5C" w:rsidRPr="000F6D5C" w:rsidRDefault="000F6D5C" w:rsidP="000F6D5C">
      <w:pPr>
        <w:spacing w:after="0" w:line="240" w:lineRule="auto"/>
        <w:jc w:val="center"/>
        <w:rPr>
          <w:rFonts w:ascii="Times New Roman" w:eastAsia="Times New Roman" w:hAnsi="Times New Roman" w:cs="Times New Roman"/>
          <w:b/>
          <w:sz w:val="24"/>
          <w:szCs w:val="24"/>
          <w:lang w:eastAsia="ru-RU"/>
        </w:rPr>
      </w:pPr>
    </w:p>
    <w:p w:rsidR="000F6D5C" w:rsidRPr="000F6D5C" w:rsidRDefault="000F6D5C" w:rsidP="000F6D5C">
      <w:pPr>
        <w:spacing w:after="0" w:line="240" w:lineRule="auto"/>
        <w:jc w:val="center"/>
        <w:rPr>
          <w:rFonts w:ascii="Times New Roman" w:eastAsia="Times New Roman" w:hAnsi="Times New Roman" w:cs="Times New Roman"/>
          <w:b/>
          <w:sz w:val="24"/>
          <w:szCs w:val="24"/>
          <w:lang w:eastAsia="ru-RU"/>
        </w:rPr>
      </w:pPr>
    </w:p>
    <w:p w:rsidR="000F6D5C" w:rsidRPr="000F6D5C" w:rsidRDefault="000F6D5C" w:rsidP="000F6D5C">
      <w:pPr>
        <w:spacing w:after="0" w:line="240" w:lineRule="auto"/>
        <w:jc w:val="center"/>
        <w:rPr>
          <w:rFonts w:ascii="Times New Roman" w:eastAsia="Times New Roman" w:hAnsi="Times New Roman" w:cs="Times New Roman"/>
          <w:b/>
          <w:sz w:val="24"/>
          <w:szCs w:val="24"/>
          <w:lang w:eastAsia="ru-RU"/>
        </w:rPr>
      </w:pPr>
      <w:r w:rsidRPr="000F6D5C">
        <w:rPr>
          <w:rFonts w:ascii="Times New Roman" w:eastAsia="Times New Roman" w:hAnsi="Times New Roman" w:cs="Times New Roman"/>
          <w:b/>
          <w:sz w:val="24"/>
          <w:szCs w:val="24"/>
          <w:lang w:eastAsia="ru-RU"/>
        </w:rPr>
        <w:t>Мы – за безопасность!</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76"/>
        <w:gridCol w:w="2231"/>
        <w:gridCol w:w="1876"/>
        <w:gridCol w:w="3450"/>
        <w:gridCol w:w="1599"/>
      </w:tblGrid>
      <w:tr w:rsidR="000F6D5C" w:rsidRPr="000F6D5C" w:rsidTr="008E406A">
        <w:trPr>
          <w:trHeight w:val="575"/>
        </w:trPr>
        <w:tc>
          <w:tcPr>
            <w:tcW w:w="247" w:type="pct"/>
            <w:shd w:val="clear" w:color="auto" w:fill="E2EFD9" w:themeFill="accent6" w:themeFillTint="33"/>
            <w:hideMark/>
          </w:tcPr>
          <w:p w:rsidR="000F6D5C" w:rsidRPr="000F6D5C" w:rsidRDefault="000F6D5C" w:rsidP="000F6D5C">
            <w:pPr>
              <w:spacing w:after="0" w:line="240" w:lineRule="auto"/>
              <w:rPr>
                <w:rFonts w:ascii="Times New Roman" w:eastAsia="Times New Roman" w:hAnsi="Times New Roman" w:cs="Times New Roman"/>
                <w:b/>
                <w:sz w:val="24"/>
                <w:szCs w:val="24"/>
                <w:lang w:eastAsia="ru-RU"/>
              </w:rPr>
            </w:pPr>
            <w:r w:rsidRPr="000F6D5C">
              <w:rPr>
                <w:rFonts w:ascii="Times New Roman" w:eastAsia="Times New Roman" w:hAnsi="Times New Roman" w:cs="Times New Roman"/>
                <w:b/>
                <w:sz w:val="24"/>
                <w:szCs w:val="24"/>
                <w:lang w:eastAsia="ru-RU"/>
              </w:rPr>
              <w:t>№</w:t>
            </w:r>
          </w:p>
        </w:tc>
        <w:tc>
          <w:tcPr>
            <w:tcW w:w="1158" w:type="pct"/>
            <w:shd w:val="clear" w:color="auto" w:fill="E2EFD9" w:themeFill="accent6" w:themeFillTint="33"/>
            <w:hideMark/>
          </w:tcPr>
          <w:p w:rsidR="000F6D5C" w:rsidRPr="000F6D5C" w:rsidRDefault="000F6D5C" w:rsidP="000F6D5C">
            <w:pPr>
              <w:spacing w:after="0" w:line="240" w:lineRule="auto"/>
              <w:rPr>
                <w:rFonts w:ascii="Times New Roman" w:eastAsia="Times New Roman" w:hAnsi="Times New Roman" w:cs="Times New Roman"/>
                <w:b/>
                <w:sz w:val="24"/>
                <w:szCs w:val="24"/>
                <w:lang w:eastAsia="ru-RU"/>
              </w:rPr>
            </w:pPr>
            <w:r w:rsidRPr="000F6D5C">
              <w:rPr>
                <w:rFonts w:ascii="Times New Roman" w:eastAsia="Times New Roman" w:hAnsi="Times New Roman" w:cs="Times New Roman"/>
                <w:b/>
                <w:sz w:val="24"/>
                <w:szCs w:val="24"/>
                <w:lang w:eastAsia="ru-RU"/>
              </w:rPr>
              <w:t>Название мероприятия</w:t>
            </w:r>
          </w:p>
        </w:tc>
        <w:tc>
          <w:tcPr>
            <w:tcW w:w="974" w:type="pct"/>
            <w:shd w:val="clear" w:color="auto" w:fill="E2EFD9" w:themeFill="accent6" w:themeFillTint="33"/>
            <w:hideMark/>
          </w:tcPr>
          <w:p w:rsidR="000F6D5C" w:rsidRPr="000F6D5C" w:rsidRDefault="000F6D5C" w:rsidP="000F6D5C">
            <w:pPr>
              <w:spacing w:after="0" w:line="240" w:lineRule="auto"/>
              <w:rPr>
                <w:rFonts w:ascii="Times New Roman" w:eastAsia="Times New Roman" w:hAnsi="Times New Roman" w:cs="Times New Roman"/>
                <w:b/>
                <w:sz w:val="24"/>
                <w:szCs w:val="24"/>
                <w:lang w:eastAsia="ru-RU"/>
              </w:rPr>
            </w:pPr>
            <w:r w:rsidRPr="000F6D5C">
              <w:rPr>
                <w:rFonts w:ascii="Times New Roman" w:eastAsia="Times New Roman" w:hAnsi="Times New Roman" w:cs="Times New Roman"/>
                <w:b/>
                <w:sz w:val="24"/>
                <w:szCs w:val="24"/>
                <w:lang w:eastAsia="ru-RU"/>
              </w:rPr>
              <w:t>Результат</w:t>
            </w:r>
          </w:p>
        </w:tc>
        <w:tc>
          <w:tcPr>
            <w:tcW w:w="1791" w:type="pct"/>
            <w:shd w:val="clear" w:color="auto" w:fill="E2EFD9" w:themeFill="accent6" w:themeFillTint="33"/>
            <w:hideMark/>
          </w:tcPr>
          <w:p w:rsidR="000F6D5C" w:rsidRPr="000F6D5C" w:rsidRDefault="000F6D5C" w:rsidP="000F6D5C">
            <w:pPr>
              <w:spacing w:after="0" w:line="240" w:lineRule="auto"/>
              <w:rPr>
                <w:rFonts w:ascii="Times New Roman" w:eastAsia="Times New Roman" w:hAnsi="Times New Roman" w:cs="Times New Roman"/>
                <w:b/>
                <w:sz w:val="24"/>
                <w:szCs w:val="24"/>
                <w:lang w:eastAsia="ru-RU"/>
              </w:rPr>
            </w:pPr>
            <w:r w:rsidRPr="000F6D5C">
              <w:rPr>
                <w:rFonts w:ascii="Times New Roman" w:eastAsia="Times New Roman" w:hAnsi="Times New Roman" w:cs="Times New Roman"/>
                <w:b/>
                <w:sz w:val="24"/>
                <w:szCs w:val="24"/>
                <w:lang w:eastAsia="ru-RU"/>
              </w:rPr>
              <w:t>ФИ обучающихся, класс</w:t>
            </w:r>
          </w:p>
        </w:tc>
        <w:tc>
          <w:tcPr>
            <w:tcW w:w="831" w:type="pct"/>
            <w:shd w:val="clear" w:color="auto" w:fill="E2EFD9" w:themeFill="accent6" w:themeFillTint="33"/>
            <w:hideMark/>
          </w:tcPr>
          <w:p w:rsidR="000F6D5C" w:rsidRPr="000F6D5C" w:rsidRDefault="000F6D5C" w:rsidP="000F6D5C">
            <w:pPr>
              <w:spacing w:after="0" w:line="240" w:lineRule="auto"/>
              <w:rPr>
                <w:rFonts w:ascii="Times New Roman" w:eastAsia="Times New Roman" w:hAnsi="Times New Roman" w:cs="Times New Roman"/>
                <w:b/>
                <w:sz w:val="24"/>
                <w:szCs w:val="24"/>
                <w:lang w:eastAsia="ru-RU"/>
              </w:rPr>
            </w:pPr>
            <w:r w:rsidRPr="000F6D5C">
              <w:rPr>
                <w:rFonts w:ascii="Times New Roman" w:eastAsia="Times New Roman" w:hAnsi="Times New Roman" w:cs="Times New Roman"/>
                <w:b/>
                <w:sz w:val="24"/>
                <w:szCs w:val="24"/>
                <w:lang w:eastAsia="ru-RU"/>
              </w:rPr>
              <w:t>ФИО педагога</w:t>
            </w:r>
          </w:p>
        </w:tc>
      </w:tr>
      <w:tr w:rsidR="000F6D5C" w:rsidRPr="000F6D5C" w:rsidTr="00B569E5">
        <w:tc>
          <w:tcPr>
            <w:tcW w:w="247" w:type="pct"/>
          </w:tcPr>
          <w:p w:rsidR="000F6D5C" w:rsidRPr="000F6D5C" w:rsidRDefault="000F6D5C" w:rsidP="000F6D5C">
            <w:pPr>
              <w:numPr>
                <w:ilvl w:val="0"/>
                <w:numId w:val="24"/>
              </w:numPr>
              <w:spacing w:after="0" w:line="240" w:lineRule="auto"/>
              <w:contextualSpacing/>
              <w:rPr>
                <w:rFonts w:ascii="Times New Roman" w:eastAsia="Times New Roman" w:hAnsi="Times New Roman" w:cs="Times New Roman"/>
                <w:sz w:val="24"/>
                <w:szCs w:val="24"/>
                <w:lang w:eastAsia="ru-RU"/>
              </w:rPr>
            </w:pPr>
          </w:p>
        </w:tc>
        <w:tc>
          <w:tcPr>
            <w:tcW w:w="1158"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Городские соревнования «Безопасное колесо»</w:t>
            </w:r>
          </w:p>
        </w:tc>
        <w:tc>
          <w:tcPr>
            <w:tcW w:w="974"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3 место</w:t>
            </w:r>
          </w:p>
        </w:tc>
        <w:tc>
          <w:tcPr>
            <w:tcW w:w="1791"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Дубаева Вероника, 6 А класс</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Нурдинова Ясмина, 6 А класс</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Майданов Ярослав, 5 Б класс</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Кугенев Вячеслав, 6 В класс</w:t>
            </w:r>
          </w:p>
        </w:tc>
        <w:tc>
          <w:tcPr>
            <w:tcW w:w="831" w:type="pct"/>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Бусурманова Ю.Ю. </w:t>
            </w:r>
          </w:p>
        </w:tc>
      </w:tr>
    </w:tbl>
    <w:p w:rsidR="000F6D5C" w:rsidRPr="000F6D5C" w:rsidRDefault="000F6D5C" w:rsidP="000F6D5C">
      <w:pPr>
        <w:spacing w:after="0" w:line="240" w:lineRule="auto"/>
        <w:rPr>
          <w:rFonts w:ascii="Times New Roman" w:eastAsia="Times New Roman" w:hAnsi="Times New Roman" w:cs="Times New Roman"/>
          <w:sz w:val="24"/>
          <w:szCs w:val="24"/>
          <w:lang w:eastAsia="ru-RU"/>
        </w:rPr>
      </w:pPr>
    </w:p>
    <w:p w:rsidR="000F6D5C" w:rsidRPr="000F6D5C" w:rsidRDefault="000F6D5C" w:rsidP="000F6D5C">
      <w:pPr>
        <w:spacing w:after="0" w:line="240" w:lineRule="auto"/>
        <w:jc w:val="center"/>
        <w:rPr>
          <w:rFonts w:ascii="Times New Roman" w:eastAsia="Times New Roman" w:hAnsi="Times New Roman" w:cs="Times New Roman"/>
          <w:b/>
          <w:noProof/>
          <w:sz w:val="24"/>
          <w:szCs w:val="24"/>
          <w:lang w:eastAsia="ru-RU"/>
        </w:rPr>
      </w:pPr>
      <w:r w:rsidRPr="000F6D5C">
        <w:rPr>
          <w:rFonts w:ascii="Times New Roman" w:eastAsia="Times New Roman" w:hAnsi="Times New Roman" w:cs="Times New Roman"/>
          <w:b/>
          <w:noProof/>
          <w:sz w:val="24"/>
          <w:szCs w:val="24"/>
          <w:lang w:eastAsia="ru-RU"/>
        </w:rPr>
        <w:t>Социальные конкурсы и акции</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8"/>
        <w:gridCol w:w="2784"/>
        <w:gridCol w:w="1721"/>
        <w:gridCol w:w="2996"/>
        <w:gridCol w:w="1673"/>
      </w:tblGrid>
      <w:tr w:rsidR="000F6D5C" w:rsidRPr="000F6D5C" w:rsidTr="008E406A">
        <w:trPr>
          <w:trHeight w:val="575"/>
        </w:trPr>
        <w:tc>
          <w:tcPr>
            <w:tcW w:w="0" w:type="auto"/>
            <w:shd w:val="clear" w:color="auto" w:fill="E2EFD9" w:themeFill="accent6" w:themeFillTint="33"/>
            <w:hideMark/>
          </w:tcPr>
          <w:p w:rsidR="000F6D5C" w:rsidRPr="000F6D5C" w:rsidRDefault="000F6D5C" w:rsidP="000F6D5C">
            <w:pPr>
              <w:spacing w:after="0" w:line="240" w:lineRule="auto"/>
              <w:rPr>
                <w:rFonts w:ascii="Times New Roman" w:eastAsia="Times New Roman" w:hAnsi="Times New Roman" w:cs="Times New Roman"/>
                <w:b/>
                <w:sz w:val="24"/>
                <w:szCs w:val="24"/>
                <w:lang w:eastAsia="ru-RU"/>
              </w:rPr>
            </w:pPr>
            <w:r w:rsidRPr="000F6D5C">
              <w:rPr>
                <w:rFonts w:ascii="Times New Roman" w:eastAsia="Times New Roman" w:hAnsi="Times New Roman" w:cs="Times New Roman"/>
                <w:b/>
                <w:sz w:val="24"/>
                <w:szCs w:val="24"/>
                <w:lang w:eastAsia="ru-RU"/>
              </w:rPr>
              <w:t>№</w:t>
            </w:r>
          </w:p>
        </w:tc>
        <w:tc>
          <w:tcPr>
            <w:tcW w:w="0" w:type="auto"/>
            <w:shd w:val="clear" w:color="auto" w:fill="E2EFD9" w:themeFill="accent6" w:themeFillTint="33"/>
            <w:hideMark/>
          </w:tcPr>
          <w:p w:rsidR="000F6D5C" w:rsidRPr="000F6D5C" w:rsidRDefault="000F6D5C" w:rsidP="000F6D5C">
            <w:pPr>
              <w:spacing w:after="0" w:line="240" w:lineRule="auto"/>
              <w:rPr>
                <w:rFonts w:ascii="Times New Roman" w:eastAsia="Times New Roman" w:hAnsi="Times New Roman" w:cs="Times New Roman"/>
                <w:b/>
                <w:sz w:val="24"/>
                <w:szCs w:val="24"/>
                <w:lang w:eastAsia="ru-RU"/>
              </w:rPr>
            </w:pPr>
            <w:r w:rsidRPr="000F6D5C">
              <w:rPr>
                <w:rFonts w:ascii="Times New Roman" w:eastAsia="Times New Roman" w:hAnsi="Times New Roman" w:cs="Times New Roman"/>
                <w:b/>
                <w:sz w:val="24"/>
                <w:szCs w:val="24"/>
                <w:lang w:eastAsia="ru-RU"/>
              </w:rPr>
              <w:t>Название мероприятия</w:t>
            </w:r>
          </w:p>
        </w:tc>
        <w:tc>
          <w:tcPr>
            <w:tcW w:w="1721" w:type="dxa"/>
            <w:shd w:val="clear" w:color="auto" w:fill="E2EFD9" w:themeFill="accent6" w:themeFillTint="33"/>
            <w:hideMark/>
          </w:tcPr>
          <w:p w:rsidR="000F6D5C" w:rsidRPr="000F6D5C" w:rsidRDefault="000F6D5C" w:rsidP="000F6D5C">
            <w:pPr>
              <w:spacing w:after="0" w:line="240" w:lineRule="auto"/>
              <w:rPr>
                <w:rFonts w:ascii="Times New Roman" w:eastAsia="Times New Roman" w:hAnsi="Times New Roman" w:cs="Times New Roman"/>
                <w:b/>
                <w:sz w:val="24"/>
                <w:szCs w:val="24"/>
                <w:lang w:eastAsia="ru-RU"/>
              </w:rPr>
            </w:pPr>
            <w:r w:rsidRPr="000F6D5C">
              <w:rPr>
                <w:rFonts w:ascii="Times New Roman" w:eastAsia="Times New Roman" w:hAnsi="Times New Roman" w:cs="Times New Roman"/>
                <w:b/>
                <w:sz w:val="24"/>
                <w:szCs w:val="24"/>
                <w:lang w:eastAsia="ru-RU"/>
              </w:rPr>
              <w:t>Результат</w:t>
            </w:r>
          </w:p>
        </w:tc>
        <w:tc>
          <w:tcPr>
            <w:tcW w:w="2996" w:type="dxa"/>
            <w:shd w:val="clear" w:color="auto" w:fill="E2EFD9" w:themeFill="accent6" w:themeFillTint="33"/>
            <w:hideMark/>
          </w:tcPr>
          <w:p w:rsidR="000F6D5C" w:rsidRPr="000F6D5C" w:rsidRDefault="000F6D5C" w:rsidP="000F6D5C">
            <w:pPr>
              <w:spacing w:after="0" w:line="240" w:lineRule="auto"/>
              <w:rPr>
                <w:rFonts w:ascii="Times New Roman" w:eastAsia="Times New Roman" w:hAnsi="Times New Roman" w:cs="Times New Roman"/>
                <w:b/>
                <w:sz w:val="24"/>
                <w:szCs w:val="24"/>
                <w:lang w:eastAsia="ru-RU"/>
              </w:rPr>
            </w:pPr>
            <w:r w:rsidRPr="000F6D5C">
              <w:rPr>
                <w:rFonts w:ascii="Times New Roman" w:eastAsia="Times New Roman" w:hAnsi="Times New Roman" w:cs="Times New Roman"/>
                <w:b/>
                <w:sz w:val="24"/>
                <w:szCs w:val="24"/>
                <w:lang w:eastAsia="ru-RU"/>
              </w:rPr>
              <w:t>ФИ обучающихся, класс</w:t>
            </w:r>
          </w:p>
        </w:tc>
        <w:tc>
          <w:tcPr>
            <w:tcW w:w="0" w:type="auto"/>
            <w:shd w:val="clear" w:color="auto" w:fill="E2EFD9" w:themeFill="accent6" w:themeFillTint="33"/>
            <w:hideMark/>
          </w:tcPr>
          <w:p w:rsidR="000F6D5C" w:rsidRPr="000F6D5C" w:rsidRDefault="000F6D5C" w:rsidP="000F6D5C">
            <w:pPr>
              <w:spacing w:after="0" w:line="240" w:lineRule="auto"/>
              <w:rPr>
                <w:rFonts w:ascii="Times New Roman" w:eastAsia="Times New Roman" w:hAnsi="Times New Roman" w:cs="Times New Roman"/>
                <w:b/>
                <w:sz w:val="24"/>
                <w:szCs w:val="24"/>
                <w:lang w:eastAsia="ru-RU"/>
              </w:rPr>
            </w:pPr>
            <w:r w:rsidRPr="000F6D5C">
              <w:rPr>
                <w:rFonts w:ascii="Times New Roman" w:eastAsia="Times New Roman" w:hAnsi="Times New Roman" w:cs="Times New Roman"/>
                <w:b/>
                <w:sz w:val="24"/>
                <w:szCs w:val="24"/>
                <w:lang w:eastAsia="ru-RU"/>
              </w:rPr>
              <w:t>ФИО педагога</w:t>
            </w:r>
          </w:p>
        </w:tc>
      </w:tr>
      <w:tr w:rsidR="000F6D5C" w:rsidRPr="000F6D5C" w:rsidTr="00B569E5">
        <w:tc>
          <w:tcPr>
            <w:tcW w:w="0" w:type="auto"/>
          </w:tcPr>
          <w:p w:rsidR="000F6D5C" w:rsidRPr="000F6D5C" w:rsidRDefault="000F6D5C" w:rsidP="000F6D5C">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0" w:type="auto"/>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Окружной конкурс видеороликов среди обучающихся 7-11 классов «Выборы – дело молодых»</w:t>
            </w:r>
          </w:p>
        </w:tc>
        <w:tc>
          <w:tcPr>
            <w:tcW w:w="1721" w:type="dxa"/>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Победители регионального этапа</w:t>
            </w:r>
          </w:p>
        </w:tc>
        <w:tc>
          <w:tcPr>
            <w:tcW w:w="2996" w:type="dxa"/>
          </w:tcPr>
          <w:p w:rsidR="000F6D5C" w:rsidRPr="000F6D5C" w:rsidRDefault="000F6D5C" w:rsidP="008E406A">
            <w:pPr>
              <w:spacing w:after="0"/>
              <w:rPr>
                <w:rFonts w:ascii="Times New Roman" w:hAnsi="Times New Roman" w:cs="Times New Roman"/>
                <w:sz w:val="24"/>
                <w:szCs w:val="24"/>
              </w:rPr>
            </w:pPr>
            <w:r w:rsidRPr="000F6D5C">
              <w:rPr>
                <w:rFonts w:ascii="Times New Roman" w:hAnsi="Times New Roman" w:cs="Times New Roman"/>
                <w:sz w:val="24"/>
                <w:szCs w:val="24"/>
              </w:rPr>
              <w:t>Кунафин Вадим, 8 Б Огданский Дмитрий, 8 Б</w:t>
            </w:r>
          </w:p>
          <w:p w:rsidR="000F6D5C" w:rsidRPr="000F6D5C" w:rsidRDefault="000F6D5C" w:rsidP="008E406A">
            <w:pPr>
              <w:spacing w:after="0"/>
              <w:rPr>
                <w:rFonts w:ascii="Times New Roman" w:hAnsi="Times New Roman" w:cs="Times New Roman"/>
                <w:sz w:val="24"/>
                <w:szCs w:val="24"/>
              </w:rPr>
            </w:pPr>
            <w:r w:rsidRPr="000F6D5C">
              <w:rPr>
                <w:rFonts w:ascii="Times New Roman" w:hAnsi="Times New Roman" w:cs="Times New Roman"/>
                <w:sz w:val="24"/>
                <w:szCs w:val="24"/>
              </w:rPr>
              <w:t>Ткачук Артем, 8 Б</w:t>
            </w:r>
          </w:p>
          <w:p w:rsidR="000F6D5C" w:rsidRPr="000F6D5C" w:rsidRDefault="000F6D5C" w:rsidP="008E406A">
            <w:pPr>
              <w:spacing w:after="0"/>
              <w:rPr>
                <w:rFonts w:ascii="Times New Roman" w:hAnsi="Times New Roman" w:cs="Times New Roman"/>
                <w:sz w:val="24"/>
                <w:szCs w:val="24"/>
              </w:rPr>
            </w:pPr>
            <w:r w:rsidRPr="000F6D5C">
              <w:rPr>
                <w:rFonts w:ascii="Times New Roman" w:hAnsi="Times New Roman" w:cs="Times New Roman"/>
                <w:sz w:val="24"/>
                <w:szCs w:val="24"/>
              </w:rPr>
              <w:t>Демичева Владислава, 8 Г Иванова Кристина, 8 Г</w:t>
            </w:r>
          </w:p>
          <w:p w:rsidR="000F6D5C" w:rsidRPr="000F6D5C" w:rsidRDefault="000F6D5C" w:rsidP="008E406A">
            <w:pPr>
              <w:spacing w:after="0"/>
              <w:rPr>
                <w:rFonts w:ascii="Times New Roman" w:hAnsi="Times New Roman" w:cs="Times New Roman"/>
                <w:sz w:val="24"/>
                <w:szCs w:val="24"/>
              </w:rPr>
            </w:pPr>
            <w:r w:rsidRPr="000F6D5C">
              <w:rPr>
                <w:rFonts w:ascii="Times New Roman" w:hAnsi="Times New Roman" w:cs="Times New Roman"/>
                <w:sz w:val="24"/>
                <w:szCs w:val="24"/>
              </w:rPr>
              <w:t>Исбатова Залина, 8 Г</w:t>
            </w:r>
          </w:p>
          <w:p w:rsidR="000F6D5C" w:rsidRPr="000F6D5C" w:rsidRDefault="000F6D5C" w:rsidP="008E406A">
            <w:pPr>
              <w:spacing w:after="0" w:line="240" w:lineRule="auto"/>
              <w:rPr>
                <w:rFonts w:ascii="Times New Roman" w:hAnsi="Times New Roman" w:cs="Times New Roman"/>
                <w:sz w:val="24"/>
                <w:szCs w:val="24"/>
              </w:rPr>
            </w:pPr>
            <w:r w:rsidRPr="000F6D5C">
              <w:rPr>
                <w:rFonts w:ascii="Times New Roman" w:hAnsi="Times New Roman" w:cs="Times New Roman"/>
                <w:sz w:val="24"/>
                <w:szCs w:val="24"/>
              </w:rPr>
              <w:t>Курманалиева Карина, 8 Г</w:t>
            </w:r>
          </w:p>
          <w:p w:rsidR="000F6D5C" w:rsidRPr="000F6D5C" w:rsidRDefault="000F6D5C" w:rsidP="008E406A">
            <w:pPr>
              <w:spacing w:after="0" w:line="240" w:lineRule="auto"/>
              <w:rPr>
                <w:rFonts w:ascii="Times New Roman" w:hAnsi="Times New Roman" w:cs="Times New Roman"/>
                <w:sz w:val="24"/>
                <w:szCs w:val="24"/>
              </w:rPr>
            </w:pPr>
            <w:r w:rsidRPr="000F6D5C">
              <w:rPr>
                <w:rFonts w:ascii="Times New Roman" w:hAnsi="Times New Roman" w:cs="Times New Roman"/>
                <w:sz w:val="24"/>
                <w:szCs w:val="24"/>
              </w:rPr>
              <w:t>Костенко Виктория, 8 Г</w:t>
            </w:r>
          </w:p>
          <w:p w:rsidR="000F6D5C" w:rsidRPr="000F6D5C" w:rsidRDefault="000F6D5C" w:rsidP="008E406A">
            <w:pPr>
              <w:spacing w:after="0" w:line="240" w:lineRule="auto"/>
              <w:rPr>
                <w:rFonts w:ascii="Times New Roman" w:hAnsi="Times New Roman" w:cs="Times New Roman"/>
                <w:sz w:val="24"/>
                <w:szCs w:val="24"/>
              </w:rPr>
            </w:pPr>
            <w:r w:rsidRPr="000F6D5C">
              <w:rPr>
                <w:rFonts w:ascii="Times New Roman" w:hAnsi="Times New Roman" w:cs="Times New Roman"/>
                <w:sz w:val="24"/>
                <w:szCs w:val="24"/>
              </w:rPr>
              <w:t>Сахарук Дарья, 8 Г</w:t>
            </w:r>
          </w:p>
          <w:p w:rsidR="000F6D5C" w:rsidRPr="008E406A" w:rsidRDefault="000F6D5C" w:rsidP="008E406A">
            <w:pPr>
              <w:rPr>
                <w:rFonts w:ascii="Times New Roman" w:hAnsi="Times New Roman" w:cs="Times New Roman"/>
                <w:sz w:val="24"/>
                <w:szCs w:val="24"/>
              </w:rPr>
            </w:pPr>
            <w:r w:rsidRPr="008E406A">
              <w:rPr>
                <w:rFonts w:ascii="Times New Roman" w:hAnsi="Times New Roman" w:cs="Times New Roman"/>
                <w:sz w:val="24"/>
                <w:szCs w:val="24"/>
              </w:rPr>
              <w:t xml:space="preserve">Чернова Ярослава, 8 Г </w:t>
            </w:r>
          </w:p>
        </w:tc>
        <w:tc>
          <w:tcPr>
            <w:tcW w:w="0" w:type="auto"/>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Байдавлетова А.А.</w:t>
            </w:r>
          </w:p>
        </w:tc>
      </w:tr>
    </w:tbl>
    <w:p w:rsidR="000F6D5C" w:rsidRPr="000F6D5C" w:rsidRDefault="000F6D5C" w:rsidP="000F6D5C">
      <w:pPr>
        <w:spacing w:after="0" w:line="240" w:lineRule="auto"/>
        <w:rPr>
          <w:rFonts w:ascii="Times New Roman" w:eastAsia="Times New Roman" w:hAnsi="Times New Roman" w:cs="Times New Roman"/>
          <w:b/>
          <w:sz w:val="28"/>
          <w:szCs w:val="28"/>
          <w:lang w:eastAsia="ru-RU"/>
        </w:rPr>
      </w:pPr>
      <w:bookmarkStart w:id="5" w:name="_Toc48564512"/>
    </w:p>
    <w:p w:rsidR="000F6D5C" w:rsidRPr="008E406A" w:rsidRDefault="000F6D5C" w:rsidP="008E406A">
      <w:pPr>
        <w:spacing w:after="0" w:line="240" w:lineRule="auto"/>
        <w:jc w:val="center"/>
        <w:rPr>
          <w:rFonts w:ascii="Arial Narrow" w:eastAsia="Times New Roman" w:hAnsi="Arial Narrow" w:cs="Times New Roman"/>
          <w:b/>
          <w:color w:val="538135" w:themeColor="accent6" w:themeShade="BF"/>
          <w:sz w:val="28"/>
          <w:szCs w:val="28"/>
          <w:lang w:eastAsia="ru-RU"/>
        </w:rPr>
      </w:pPr>
      <w:r w:rsidRPr="008E406A">
        <w:rPr>
          <w:rFonts w:ascii="Arial Narrow" w:eastAsia="Times New Roman" w:hAnsi="Arial Narrow" w:cs="Times New Roman"/>
          <w:b/>
          <w:color w:val="538135" w:themeColor="accent6" w:themeShade="BF"/>
          <w:sz w:val="28"/>
          <w:szCs w:val="28"/>
          <w:lang w:eastAsia="ru-RU"/>
        </w:rPr>
        <w:lastRenderedPageBreak/>
        <w:t>Повышение уровня профессиональной компетентности педагогических работников</w:t>
      </w:r>
    </w:p>
    <w:p w:rsidR="000F6D5C" w:rsidRPr="000F6D5C" w:rsidRDefault="000F6D5C" w:rsidP="000F6D5C">
      <w:pPr>
        <w:spacing w:after="0" w:line="240" w:lineRule="auto"/>
        <w:rPr>
          <w:rFonts w:ascii="Times New Roman" w:eastAsia="Times New Roman" w:hAnsi="Times New Roman" w:cs="Times New Roman"/>
          <w:b/>
          <w:sz w:val="28"/>
          <w:szCs w:val="28"/>
          <w:lang w:eastAsia="ru-RU"/>
        </w:rPr>
      </w:pPr>
    </w:p>
    <w:p w:rsidR="000F6D5C" w:rsidRPr="000F6D5C" w:rsidRDefault="000F6D5C" w:rsidP="000F6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Cs/>
          <w:sz w:val="24"/>
          <w:szCs w:val="24"/>
          <w:lang w:eastAsia="ru-RU"/>
        </w:rPr>
      </w:pPr>
      <w:r w:rsidRPr="000F6D5C">
        <w:rPr>
          <w:rFonts w:ascii="Times New Roman" w:eastAsia="Times New Roman" w:hAnsi="Times New Roman" w:cs="Times New Roman"/>
          <w:iCs/>
          <w:sz w:val="24"/>
          <w:szCs w:val="24"/>
          <w:lang w:eastAsia="ru-RU"/>
        </w:rPr>
        <w:t>Педагоги школы результативно участвуют в конкурсах профессионального мастерства, демонстрируя высокую квалификацию и мастерство, занимают призовые места на мероприятиях муниципального, федерального и международного уровней.</w:t>
      </w:r>
    </w:p>
    <w:p w:rsidR="000F6D5C" w:rsidRPr="000F6D5C" w:rsidRDefault="000F6D5C" w:rsidP="000F6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Cs/>
          <w:sz w:val="24"/>
          <w:szCs w:val="24"/>
          <w:lang w:eastAsia="ru-RU"/>
        </w:rPr>
      </w:pPr>
    </w:p>
    <w:tbl>
      <w:tblPr>
        <w:tblStyle w:val="-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3730"/>
        <w:gridCol w:w="2617"/>
        <w:gridCol w:w="2769"/>
      </w:tblGrid>
      <w:tr w:rsidR="000F6D5C" w:rsidRPr="000F6D5C" w:rsidTr="008E406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shd w:val="clear" w:color="auto" w:fill="E2EFD9" w:themeFill="accent6" w:themeFillTint="33"/>
          </w:tcPr>
          <w:p w:rsidR="000F6D5C" w:rsidRPr="000F6D5C" w:rsidRDefault="000F6D5C" w:rsidP="000F6D5C">
            <w:pPr>
              <w:contextualSpacing/>
              <w:rPr>
                <w:rFonts w:ascii="Times New Roman" w:eastAsia="Calibri" w:hAnsi="Times New Roman"/>
                <w:sz w:val="24"/>
                <w:szCs w:val="24"/>
                <w:lang w:bidi="en-US"/>
              </w:rPr>
            </w:pPr>
            <w:r w:rsidRPr="000F6D5C">
              <w:rPr>
                <w:rFonts w:ascii="Times New Roman" w:eastAsia="Calibri" w:hAnsi="Times New Roman"/>
                <w:sz w:val="24"/>
                <w:szCs w:val="24"/>
                <w:lang w:bidi="en-US"/>
              </w:rPr>
              <w:t xml:space="preserve">№ </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F6D5C" w:rsidRPr="000F6D5C" w:rsidRDefault="000F6D5C" w:rsidP="000F6D5C">
            <w:pPr>
              <w:contextualSpacing/>
              <w:rPr>
                <w:rFonts w:ascii="Times New Roman" w:eastAsia="Calibri" w:hAnsi="Times New Roman"/>
                <w:sz w:val="24"/>
                <w:szCs w:val="24"/>
                <w:lang w:bidi="en-US"/>
              </w:rPr>
            </w:pPr>
            <w:r w:rsidRPr="000F6D5C">
              <w:rPr>
                <w:rFonts w:ascii="Times New Roman" w:eastAsia="Calibri" w:hAnsi="Times New Roman"/>
                <w:sz w:val="24"/>
                <w:szCs w:val="24"/>
                <w:lang w:bidi="en-US"/>
              </w:rPr>
              <w:t>Название мероприятия</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F6D5C" w:rsidRPr="000F6D5C" w:rsidRDefault="000F6D5C" w:rsidP="000F6D5C">
            <w:pPr>
              <w:contextualSpacing/>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lang w:bidi="en-US"/>
              </w:rPr>
            </w:pPr>
            <w:r w:rsidRPr="000F6D5C">
              <w:rPr>
                <w:rFonts w:ascii="Times New Roman" w:eastAsia="Times New Roman" w:hAnsi="Times New Roman"/>
                <w:sz w:val="24"/>
                <w:szCs w:val="24"/>
                <w:lang w:bidi="en-US"/>
              </w:rPr>
              <w:t>ФИО участника, должность</w:t>
            </w:r>
            <w:r w:rsidRPr="000F6D5C">
              <w:rPr>
                <w:rFonts w:ascii="Times New Roman" w:eastAsia="Calibri" w:hAnsi="Times New Roman"/>
                <w:sz w:val="24"/>
                <w:szCs w:val="24"/>
                <w:lang w:bidi="en-US"/>
              </w:rPr>
              <w:t xml:space="preserve"> </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shd w:val="clear" w:color="auto" w:fill="E2EFD9" w:themeFill="accent6" w:themeFillTint="33"/>
          </w:tcPr>
          <w:p w:rsidR="000F6D5C" w:rsidRPr="000F6D5C" w:rsidRDefault="000F6D5C" w:rsidP="000F6D5C">
            <w:pPr>
              <w:contextualSpacing/>
              <w:rPr>
                <w:rFonts w:ascii="Times New Roman" w:eastAsia="Calibri" w:hAnsi="Times New Roman"/>
                <w:sz w:val="24"/>
                <w:szCs w:val="24"/>
                <w:lang w:bidi="en-US"/>
              </w:rPr>
            </w:pPr>
            <w:r w:rsidRPr="000F6D5C">
              <w:rPr>
                <w:rFonts w:ascii="Times New Roman" w:eastAsia="Calibri" w:hAnsi="Times New Roman"/>
                <w:sz w:val="24"/>
                <w:szCs w:val="24"/>
                <w:lang w:bidi="en-US"/>
              </w:rPr>
              <w:t>Результат</w:t>
            </w:r>
          </w:p>
        </w:tc>
      </w:tr>
      <w:tr w:rsidR="000F6D5C" w:rsidRPr="000F6D5C" w:rsidTr="008E40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4"/>
            <w:tcBorders>
              <w:top w:val="single" w:sz="4" w:space="0" w:color="auto"/>
            </w:tcBorders>
            <w:shd w:val="clear" w:color="auto" w:fill="E2EFD9" w:themeFill="accent6" w:themeFillTint="33"/>
          </w:tcPr>
          <w:p w:rsidR="000F6D5C" w:rsidRPr="000F6D5C" w:rsidRDefault="000F6D5C" w:rsidP="000F6D5C">
            <w:pPr>
              <w:contextualSpacing/>
              <w:rPr>
                <w:rFonts w:ascii="Times New Roman" w:eastAsia="Calibri" w:hAnsi="Times New Roman"/>
                <w:sz w:val="24"/>
                <w:szCs w:val="24"/>
                <w:lang w:bidi="en-US"/>
              </w:rPr>
            </w:pPr>
            <w:r w:rsidRPr="000F6D5C">
              <w:rPr>
                <w:rFonts w:ascii="Times New Roman" w:eastAsia="Calibri" w:hAnsi="Times New Roman"/>
                <w:sz w:val="24"/>
                <w:szCs w:val="24"/>
                <w:lang w:bidi="en-US"/>
              </w:rPr>
              <w:t xml:space="preserve">Международный уровень </w:t>
            </w:r>
          </w:p>
        </w:tc>
      </w:tr>
      <w:tr w:rsidR="000F6D5C" w:rsidRPr="000F6D5C" w:rsidTr="00B569E5">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F6D5C" w:rsidRPr="000F6D5C" w:rsidRDefault="000F6D5C" w:rsidP="000F6D5C">
            <w:pPr>
              <w:contextualSpacing/>
              <w:rPr>
                <w:rFonts w:ascii="Times New Roman" w:eastAsia="Calibri" w:hAnsi="Times New Roman"/>
                <w:sz w:val="24"/>
                <w:szCs w:val="24"/>
                <w:lang w:bidi="en-US"/>
              </w:rPr>
            </w:pPr>
            <w:r w:rsidRPr="000F6D5C">
              <w:rPr>
                <w:rFonts w:ascii="Times New Roman" w:eastAsia="Calibri" w:hAnsi="Times New Roman"/>
                <w:sz w:val="24"/>
                <w:szCs w:val="24"/>
                <w:lang w:bidi="en-US"/>
              </w:rPr>
              <w:t>1.</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0F6D5C" w:rsidRPr="000F6D5C" w:rsidRDefault="000F6D5C" w:rsidP="000F6D5C">
            <w:pPr>
              <w:contextualSpacing/>
              <w:rPr>
                <w:rFonts w:ascii="Times New Roman" w:eastAsia="Calibri" w:hAnsi="Times New Roman"/>
                <w:sz w:val="24"/>
                <w:szCs w:val="24"/>
              </w:rPr>
            </w:pPr>
            <w:r w:rsidRPr="000F6D5C">
              <w:rPr>
                <w:rFonts w:ascii="Times New Roman" w:eastAsia="Calibri" w:hAnsi="Times New Roman"/>
                <w:sz w:val="24"/>
                <w:szCs w:val="24"/>
              </w:rPr>
              <w:t xml:space="preserve">Международный конкурс  профессионального мастерства «Содружество молодых педагогов»  </w:t>
            </w:r>
          </w:p>
        </w:tc>
        <w:tc>
          <w:tcPr>
            <w:tcW w:w="0" w:type="auto"/>
            <w:shd w:val="clear" w:color="auto" w:fill="auto"/>
          </w:tcPr>
          <w:p w:rsidR="000F6D5C" w:rsidRPr="000F6D5C" w:rsidRDefault="000F6D5C" w:rsidP="000F6D5C">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sidRPr="000F6D5C">
              <w:rPr>
                <w:rFonts w:ascii="Times New Roman" w:eastAsia="Calibri" w:hAnsi="Times New Roman"/>
                <w:sz w:val="24"/>
                <w:szCs w:val="24"/>
              </w:rPr>
              <w:t>Исрафилова Лейла Магомед кызы, учитель английского языка</w:t>
            </w:r>
          </w:p>
        </w:tc>
        <w:tc>
          <w:tcPr>
            <w:cnfStyle w:val="000100000000" w:firstRow="0" w:lastRow="0" w:firstColumn="0" w:lastColumn="1" w:oddVBand="0" w:evenVBand="0" w:oddHBand="0" w:evenHBand="0" w:firstRowFirstColumn="0" w:firstRowLastColumn="0" w:lastRowFirstColumn="0" w:lastRowLastColumn="0"/>
            <w:tcW w:w="0" w:type="auto"/>
            <w:shd w:val="clear" w:color="auto" w:fill="auto"/>
          </w:tcPr>
          <w:p w:rsidR="000F6D5C" w:rsidRPr="000F6D5C" w:rsidRDefault="000F6D5C" w:rsidP="000F6D5C">
            <w:pPr>
              <w:contextualSpacing/>
              <w:rPr>
                <w:rFonts w:ascii="Times New Roman" w:eastAsia="Calibri" w:hAnsi="Times New Roman"/>
                <w:sz w:val="24"/>
                <w:szCs w:val="24"/>
              </w:rPr>
            </w:pPr>
            <w:r w:rsidRPr="000F6D5C">
              <w:rPr>
                <w:rFonts w:ascii="Times New Roman" w:eastAsia="Calibri" w:hAnsi="Times New Roman"/>
                <w:sz w:val="24"/>
                <w:szCs w:val="24"/>
              </w:rPr>
              <w:t>Сертификат участника</w:t>
            </w:r>
          </w:p>
        </w:tc>
      </w:tr>
      <w:tr w:rsidR="000F6D5C" w:rsidRPr="000F6D5C" w:rsidTr="008E40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E2EFD9" w:themeFill="accent6" w:themeFillTint="33"/>
          </w:tcPr>
          <w:p w:rsidR="000F6D5C" w:rsidRPr="000F6D5C" w:rsidRDefault="000F6D5C" w:rsidP="000F6D5C">
            <w:pPr>
              <w:contextualSpacing/>
              <w:rPr>
                <w:rFonts w:ascii="Times New Roman" w:eastAsia="Calibri" w:hAnsi="Times New Roman"/>
                <w:sz w:val="24"/>
                <w:szCs w:val="24"/>
                <w:lang w:bidi="en-US"/>
              </w:rPr>
            </w:pPr>
            <w:r w:rsidRPr="000F6D5C">
              <w:rPr>
                <w:rFonts w:ascii="Times New Roman" w:eastAsia="Calibri" w:hAnsi="Times New Roman"/>
                <w:sz w:val="24"/>
                <w:szCs w:val="24"/>
                <w:lang w:bidi="en-US"/>
              </w:rPr>
              <w:t xml:space="preserve">Всероссийский уровень </w:t>
            </w:r>
          </w:p>
        </w:tc>
      </w:tr>
      <w:tr w:rsidR="000F6D5C" w:rsidRPr="000F6D5C" w:rsidTr="00B569E5">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F6D5C" w:rsidRPr="000F6D5C" w:rsidRDefault="000F6D5C" w:rsidP="000F6D5C">
            <w:pPr>
              <w:numPr>
                <w:ilvl w:val="0"/>
                <w:numId w:val="23"/>
              </w:numPr>
              <w:ind w:left="0" w:firstLine="0"/>
              <w:contextualSpacing/>
              <w:rPr>
                <w:rFonts w:ascii="Times New Roman" w:eastAsia="Calibri" w:hAnsi="Times New Roman"/>
                <w:sz w:val="24"/>
                <w:szCs w:val="24"/>
                <w:lang w:bidi="en-US"/>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0F6D5C" w:rsidRPr="000F6D5C" w:rsidRDefault="000F6D5C" w:rsidP="000F6D5C">
            <w:pPr>
              <w:contextualSpacing/>
              <w:rPr>
                <w:rFonts w:ascii="Times New Roman" w:eastAsia="Calibri" w:hAnsi="Times New Roman"/>
                <w:sz w:val="24"/>
                <w:szCs w:val="24"/>
              </w:rPr>
            </w:pPr>
            <w:r w:rsidRPr="000F6D5C">
              <w:rPr>
                <w:rFonts w:ascii="Times New Roman" w:eastAsia="Calibri" w:hAnsi="Times New Roman"/>
                <w:sz w:val="24"/>
                <w:szCs w:val="24"/>
              </w:rPr>
              <w:t>Грант Президента Российской Федерации. Проект «Дети лечат детей»</w:t>
            </w:r>
          </w:p>
        </w:tc>
        <w:tc>
          <w:tcPr>
            <w:tcW w:w="0" w:type="auto"/>
            <w:shd w:val="clear" w:color="auto" w:fill="auto"/>
          </w:tcPr>
          <w:p w:rsidR="000F6D5C" w:rsidRPr="000F6D5C" w:rsidRDefault="000F6D5C" w:rsidP="000F6D5C">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sidRPr="000F6D5C">
              <w:rPr>
                <w:rFonts w:ascii="Times New Roman" w:eastAsia="Calibri" w:hAnsi="Times New Roman"/>
                <w:sz w:val="24"/>
                <w:szCs w:val="24"/>
              </w:rPr>
              <w:t>Березина Лариса Робертовна, учитель истории</w:t>
            </w:r>
          </w:p>
        </w:tc>
        <w:tc>
          <w:tcPr>
            <w:cnfStyle w:val="000100000000" w:firstRow="0" w:lastRow="0" w:firstColumn="0" w:lastColumn="1" w:oddVBand="0" w:evenVBand="0" w:oddHBand="0" w:evenHBand="0" w:firstRowFirstColumn="0" w:firstRowLastColumn="0" w:lastRowFirstColumn="0" w:lastRowLastColumn="0"/>
            <w:tcW w:w="0" w:type="auto"/>
            <w:shd w:val="clear" w:color="auto" w:fill="auto"/>
          </w:tcPr>
          <w:p w:rsidR="000F6D5C" w:rsidRPr="000F6D5C" w:rsidRDefault="000F6D5C" w:rsidP="000F6D5C">
            <w:pPr>
              <w:contextualSpacing/>
              <w:rPr>
                <w:rFonts w:ascii="Times New Roman" w:eastAsia="Calibri" w:hAnsi="Times New Roman"/>
                <w:sz w:val="24"/>
                <w:szCs w:val="24"/>
              </w:rPr>
            </w:pPr>
            <w:r w:rsidRPr="000F6D5C">
              <w:rPr>
                <w:rFonts w:ascii="Times New Roman" w:eastAsia="Calibri" w:hAnsi="Times New Roman"/>
                <w:sz w:val="24"/>
                <w:szCs w:val="24"/>
              </w:rPr>
              <w:t>Диплом победителя, грант 480 000 руб.</w:t>
            </w:r>
          </w:p>
        </w:tc>
      </w:tr>
      <w:tr w:rsidR="000F6D5C" w:rsidRPr="000F6D5C" w:rsidTr="00B569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F6D5C" w:rsidRPr="000F6D5C" w:rsidRDefault="000F6D5C" w:rsidP="000F6D5C">
            <w:pPr>
              <w:numPr>
                <w:ilvl w:val="0"/>
                <w:numId w:val="23"/>
              </w:numPr>
              <w:ind w:left="0" w:firstLine="0"/>
              <w:contextualSpacing/>
              <w:rPr>
                <w:rFonts w:ascii="Times New Roman" w:eastAsia="Calibri" w:hAnsi="Times New Roman"/>
                <w:sz w:val="24"/>
                <w:szCs w:val="24"/>
                <w:lang w:bidi="en-US"/>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0F6D5C" w:rsidRPr="000F6D5C" w:rsidRDefault="000F6D5C" w:rsidP="000F6D5C">
            <w:pPr>
              <w:contextualSpacing/>
              <w:rPr>
                <w:rFonts w:ascii="Times New Roman" w:eastAsia="Calibri" w:hAnsi="Times New Roman"/>
                <w:sz w:val="24"/>
                <w:szCs w:val="24"/>
              </w:rPr>
            </w:pPr>
            <w:r w:rsidRPr="000F6D5C">
              <w:rPr>
                <w:rFonts w:ascii="Times New Roman" w:eastAsia="Calibri" w:hAnsi="Times New Roman"/>
                <w:sz w:val="24"/>
                <w:szCs w:val="24"/>
                <w:lang w:val="en-US"/>
              </w:rPr>
              <w:t>II</w:t>
            </w:r>
            <w:r w:rsidRPr="000F6D5C">
              <w:rPr>
                <w:rFonts w:ascii="Times New Roman" w:eastAsia="Calibri" w:hAnsi="Times New Roman"/>
                <w:sz w:val="24"/>
                <w:szCs w:val="24"/>
              </w:rPr>
              <w:t xml:space="preserve"> всероссийский педагогический конкурс «Моя лучшая методическая разработка»</w:t>
            </w:r>
          </w:p>
        </w:tc>
        <w:tc>
          <w:tcPr>
            <w:tcW w:w="0" w:type="auto"/>
            <w:shd w:val="clear" w:color="auto" w:fill="auto"/>
          </w:tcPr>
          <w:p w:rsidR="000F6D5C" w:rsidRPr="000F6D5C" w:rsidRDefault="000F6D5C" w:rsidP="000F6D5C">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0F6D5C">
              <w:rPr>
                <w:rFonts w:ascii="Times New Roman" w:eastAsia="Calibri" w:hAnsi="Times New Roman"/>
                <w:sz w:val="24"/>
                <w:szCs w:val="24"/>
              </w:rPr>
              <w:t>Исрафилова Лейла Магомед кызы, учитель английского языка</w:t>
            </w:r>
          </w:p>
        </w:tc>
        <w:tc>
          <w:tcPr>
            <w:cnfStyle w:val="000100000000" w:firstRow="0" w:lastRow="0" w:firstColumn="0" w:lastColumn="1" w:oddVBand="0" w:evenVBand="0" w:oddHBand="0" w:evenHBand="0" w:firstRowFirstColumn="0" w:firstRowLastColumn="0" w:lastRowFirstColumn="0" w:lastRowLastColumn="0"/>
            <w:tcW w:w="0" w:type="auto"/>
            <w:shd w:val="clear" w:color="auto" w:fill="auto"/>
          </w:tcPr>
          <w:p w:rsidR="000F6D5C" w:rsidRPr="000F6D5C" w:rsidRDefault="000F6D5C" w:rsidP="000F6D5C">
            <w:pPr>
              <w:contextualSpacing/>
              <w:rPr>
                <w:rFonts w:ascii="Times New Roman" w:eastAsia="Calibri" w:hAnsi="Times New Roman"/>
                <w:sz w:val="24"/>
                <w:szCs w:val="24"/>
              </w:rPr>
            </w:pPr>
            <w:r w:rsidRPr="000F6D5C">
              <w:rPr>
                <w:rFonts w:ascii="Times New Roman" w:eastAsia="Calibri" w:hAnsi="Times New Roman"/>
                <w:sz w:val="24"/>
                <w:szCs w:val="24"/>
              </w:rPr>
              <w:t xml:space="preserve">Диплом победителя </w:t>
            </w:r>
            <w:r w:rsidRPr="000F6D5C">
              <w:rPr>
                <w:rFonts w:ascii="Times New Roman" w:eastAsia="Calibri" w:hAnsi="Times New Roman"/>
                <w:sz w:val="24"/>
                <w:szCs w:val="24"/>
                <w:lang w:val="en-US"/>
              </w:rPr>
              <w:t xml:space="preserve">I </w:t>
            </w:r>
            <w:r w:rsidRPr="000F6D5C">
              <w:rPr>
                <w:rFonts w:ascii="Times New Roman" w:eastAsia="Calibri" w:hAnsi="Times New Roman"/>
                <w:sz w:val="24"/>
                <w:szCs w:val="24"/>
              </w:rPr>
              <w:t>степени</w:t>
            </w:r>
          </w:p>
        </w:tc>
      </w:tr>
      <w:tr w:rsidR="000F6D5C" w:rsidRPr="000F6D5C" w:rsidTr="00B569E5">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F6D5C" w:rsidRPr="000F6D5C" w:rsidRDefault="000F6D5C" w:rsidP="000F6D5C">
            <w:pPr>
              <w:numPr>
                <w:ilvl w:val="0"/>
                <w:numId w:val="23"/>
              </w:numPr>
              <w:ind w:left="0" w:firstLine="0"/>
              <w:contextualSpacing/>
              <w:rPr>
                <w:rFonts w:ascii="Times New Roman" w:eastAsia="Calibri" w:hAnsi="Times New Roman"/>
                <w:sz w:val="24"/>
                <w:szCs w:val="24"/>
                <w:lang w:bidi="en-US"/>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0F6D5C" w:rsidRPr="000F6D5C" w:rsidRDefault="000F6D5C" w:rsidP="000F6D5C">
            <w:pPr>
              <w:contextualSpacing/>
              <w:rPr>
                <w:rFonts w:ascii="Times New Roman" w:eastAsia="Calibri" w:hAnsi="Times New Roman"/>
                <w:sz w:val="24"/>
                <w:szCs w:val="24"/>
              </w:rPr>
            </w:pPr>
            <w:r w:rsidRPr="000F6D5C">
              <w:rPr>
                <w:rFonts w:ascii="Times New Roman" w:eastAsia="Calibri" w:hAnsi="Times New Roman"/>
                <w:sz w:val="24"/>
                <w:szCs w:val="24"/>
              </w:rPr>
              <w:t>Всероссийский конкурс «Лучший сайт педагога – 2021»</w:t>
            </w:r>
          </w:p>
        </w:tc>
        <w:tc>
          <w:tcPr>
            <w:tcW w:w="0" w:type="auto"/>
            <w:shd w:val="clear" w:color="auto" w:fill="auto"/>
          </w:tcPr>
          <w:p w:rsidR="000F6D5C" w:rsidRPr="000F6D5C" w:rsidRDefault="000F6D5C" w:rsidP="000F6D5C">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sidRPr="000F6D5C">
              <w:rPr>
                <w:rFonts w:ascii="Times New Roman" w:eastAsia="Calibri" w:hAnsi="Times New Roman"/>
                <w:sz w:val="24"/>
                <w:szCs w:val="24"/>
              </w:rPr>
              <w:t>Исрафилова Лейла Магомед кызы, учитель английского языка</w:t>
            </w:r>
          </w:p>
        </w:tc>
        <w:tc>
          <w:tcPr>
            <w:cnfStyle w:val="000100000000" w:firstRow="0" w:lastRow="0" w:firstColumn="0" w:lastColumn="1" w:oddVBand="0" w:evenVBand="0" w:oddHBand="0" w:evenHBand="0" w:firstRowFirstColumn="0" w:firstRowLastColumn="0" w:lastRowFirstColumn="0" w:lastRowLastColumn="0"/>
            <w:tcW w:w="0" w:type="auto"/>
            <w:shd w:val="clear" w:color="auto" w:fill="auto"/>
          </w:tcPr>
          <w:p w:rsidR="000F6D5C" w:rsidRPr="000F6D5C" w:rsidRDefault="000F6D5C" w:rsidP="000F6D5C">
            <w:pPr>
              <w:contextualSpacing/>
              <w:rPr>
                <w:rFonts w:ascii="Times New Roman" w:eastAsia="Calibri" w:hAnsi="Times New Roman"/>
                <w:sz w:val="24"/>
                <w:szCs w:val="24"/>
              </w:rPr>
            </w:pPr>
            <w:r w:rsidRPr="000F6D5C">
              <w:rPr>
                <w:rFonts w:ascii="Times New Roman" w:eastAsia="Calibri" w:hAnsi="Times New Roman"/>
                <w:sz w:val="24"/>
                <w:szCs w:val="24"/>
              </w:rPr>
              <w:t xml:space="preserve">Диплом победителя </w:t>
            </w:r>
            <w:r w:rsidRPr="000F6D5C">
              <w:rPr>
                <w:rFonts w:ascii="Times New Roman" w:eastAsia="Calibri" w:hAnsi="Times New Roman"/>
                <w:sz w:val="24"/>
                <w:szCs w:val="24"/>
                <w:lang w:val="en-US"/>
              </w:rPr>
              <w:t xml:space="preserve">III </w:t>
            </w:r>
            <w:r w:rsidRPr="000F6D5C">
              <w:rPr>
                <w:rFonts w:ascii="Times New Roman" w:eastAsia="Calibri" w:hAnsi="Times New Roman"/>
                <w:sz w:val="24"/>
                <w:szCs w:val="24"/>
              </w:rPr>
              <w:t>степени</w:t>
            </w:r>
          </w:p>
        </w:tc>
      </w:tr>
      <w:tr w:rsidR="000F6D5C" w:rsidRPr="000F6D5C" w:rsidTr="00B569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F6D5C" w:rsidRPr="000F6D5C" w:rsidRDefault="000F6D5C" w:rsidP="000F6D5C">
            <w:pPr>
              <w:numPr>
                <w:ilvl w:val="0"/>
                <w:numId w:val="23"/>
              </w:numPr>
              <w:ind w:left="0" w:firstLine="0"/>
              <w:contextualSpacing/>
              <w:rPr>
                <w:rFonts w:ascii="Times New Roman" w:eastAsia="Calibri" w:hAnsi="Times New Roman"/>
                <w:sz w:val="24"/>
                <w:szCs w:val="24"/>
                <w:lang w:bidi="en-US"/>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0F6D5C" w:rsidRPr="008E406A" w:rsidRDefault="000F6D5C" w:rsidP="008E406A">
            <w:pPr>
              <w:rPr>
                <w:rFonts w:ascii="Times New Roman" w:hAnsi="Times New Roman" w:cs="Times New Roman"/>
                <w:sz w:val="24"/>
                <w:szCs w:val="24"/>
              </w:rPr>
            </w:pPr>
            <w:r w:rsidRPr="008E406A">
              <w:rPr>
                <w:rFonts w:ascii="Times New Roman" w:hAnsi="Times New Roman" w:cs="Times New Roman"/>
                <w:sz w:val="24"/>
                <w:szCs w:val="24"/>
              </w:rPr>
              <w:t>Всероссийский конкурс образовательных практик по обновлению содержания и технологий дополнительного образования</w:t>
            </w:r>
          </w:p>
        </w:tc>
        <w:tc>
          <w:tcPr>
            <w:tcW w:w="0" w:type="auto"/>
            <w:shd w:val="clear" w:color="auto" w:fill="auto"/>
          </w:tcPr>
          <w:p w:rsidR="000F6D5C" w:rsidRPr="000F6D5C" w:rsidRDefault="000F6D5C" w:rsidP="000F6D5C">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0F6D5C">
              <w:rPr>
                <w:rFonts w:ascii="Times New Roman" w:eastAsia="Calibri" w:hAnsi="Times New Roman"/>
                <w:sz w:val="24"/>
                <w:szCs w:val="24"/>
              </w:rPr>
              <w:t>Мартьянова Ксения Игоревна, педагог-организатор</w:t>
            </w:r>
          </w:p>
        </w:tc>
        <w:tc>
          <w:tcPr>
            <w:cnfStyle w:val="000100000000" w:firstRow="0" w:lastRow="0" w:firstColumn="0" w:lastColumn="1" w:oddVBand="0" w:evenVBand="0" w:oddHBand="0" w:evenHBand="0" w:firstRowFirstColumn="0" w:firstRowLastColumn="0" w:lastRowFirstColumn="0" w:lastRowLastColumn="0"/>
            <w:tcW w:w="0" w:type="auto"/>
            <w:shd w:val="clear" w:color="auto" w:fill="auto"/>
          </w:tcPr>
          <w:p w:rsidR="000F6D5C" w:rsidRPr="000F6D5C" w:rsidRDefault="000F6D5C" w:rsidP="000F6D5C">
            <w:pPr>
              <w:contextualSpacing/>
              <w:rPr>
                <w:rFonts w:ascii="Times New Roman" w:eastAsia="Calibri" w:hAnsi="Times New Roman"/>
                <w:sz w:val="24"/>
                <w:szCs w:val="24"/>
              </w:rPr>
            </w:pPr>
            <w:r w:rsidRPr="000F6D5C">
              <w:rPr>
                <w:rFonts w:ascii="Times New Roman" w:eastAsia="Calibri" w:hAnsi="Times New Roman"/>
                <w:sz w:val="24"/>
                <w:szCs w:val="24"/>
              </w:rPr>
              <w:t>Сертификат участника</w:t>
            </w:r>
          </w:p>
        </w:tc>
      </w:tr>
      <w:tr w:rsidR="000F6D5C" w:rsidRPr="000F6D5C" w:rsidTr="008E406A">
        <w:trPr>
          <w:trHeight w:val="20"/>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E2EFD9" w:themeFill="accent6" w:themeFillTint="33"/>
          </w:tcPr>
          <w:p w:rsidR="000F6D5C" w:rsidRPr="000F6D5C" w:rsidRDefault="000F6D5C" w:rsidP="000F6D5C">
            <w:pPr>
              <w:contextualSpacing/>
              <w:rPr>
                <w:rFonts w:ascii="Times New Roman" w:eastAsia="Calibri" w:hAnsi="Times New Roman"/>
                <w:sz w:val="24"/>
                <w:szCs w:val="24"/>
              </w:rPr>
            </w:pPr>
            <w:r w:rsidRPr="000F6D5C">
              <w:rPr>
                <w:rFonts w:ascii="Times New Roman" w:eastAsia="Calibri" w:hAnsi="Times New Roman"/>
                <w:sz w:val="24"/>
                <w:szCs w:val="24"/>
              </w:rPr>
              <w:t xml:space="preserve">Региональный уровень </w:t>
            </w:r>
          </w:p>
        </w:tc>
      </w:tr>
      <w:tr w:rsidR="000F6D5C" w:rsidRPr="000F6D5C" w:rsidTr="00B569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F6D5C" w:rsidRPr="000F6D5C" w:rsidRDefault="000F6D5C" w:rsidP="000F6D5C">
            <w:pPr>
              <w:contextualSpacing/>
              <w:rPr>
                <w:rFonts w:ascii="Times New Roman" w:eastAsia="Calibri" w:hAnsi="Times New Roman"/>
                <w:sz w:val="24"/>
                <w:szCs w:val="24"/>
                <w:lang w:bidi="en-US"/>
              </w:rPr>
            </w:pPr>
            <w:r w:rsidRPr="000F6D5C">
              <w:rPr>
                <w:rFonts w:ascii="Times New Roman" w:eastAsia="Calibri" w:hAnsi="Times New Roman"/>
                <w:sz w:val="24"/>
                <w:szCs w:val="24"/>
                <w:lang w:bidi="en-US"/>
              </w:rPr>
              <w:t>1.</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0F6D5C" w:rsidRPr="008E406A" w:rsidRDefault="000F6D5C" w:rsidP="008E406A">
            <w:pPr>
              <w:rPr>
                <w:rFonts w:ascii="Times New Roman" w:hAnsi="Times New Roman" w:cs="Times New Roman"/>
                <w:sz w:val="24"/>
                <w:szCs w:val="24"/>
              </w:rPr>
            </w:pPr>
            <w:r w:rsidRPr="008E406A">
              <w:rPr>
                <w:rFonts w:ascii="Times New Roman" w:hAnsi="Times New Roman" w:cs="Times New Roman"/>
                <w:sz w:val="24"/>
                <w:szCs w:val="24"/>
              </w:rPr>
              <w:t>Конкурс на присвоение статуса «Педагог Югры» в 2020 году</w:t>
            </w:r>
          </w:p>
        </w:tc>
        <w:tc>
          <w:tcPr>
            <w:tcW w:w="0" w:type="auto"/>
            <w:shd w:val="clear" w:color="auto" w:fill="auto"/>
          </w:tcPr>
          <w:p w:rsidR="000F6D5C" w:rsidRPr="000F6D5C" w:rsidRDefault="000F6D5C" w:rsidP="000F6D5C">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0F6D5C">
              <w:rPr>
                <w:rFonts w:ascii="Times New Roman" w:eastAsia="Calibri" w:hAnsi="Times New Roman"/>
                <w:sz w:val="24"/>
                <w:szCs w:val="24"/>
              </w:rPr>
              <w:t>Байдавлетова Алсу Азатовна, учитель начальных классов</w:t>
            </w:r>
          </w:p>
        </w:tc>
        <w:tc>
          <w:tcPr>
            <w:cnfStyle w:val="000100000000" w:firstRow="0" w:lastRow="0" w:firstColumn="0" w:lastColumn="1" w:oddVBand="0" w:evenVBand="0" w:oddHBand="0" w:evenHBand="0" w:firstRowFirstColumn="0" w:firstRowLastColumn="0" w:lastRowFirstColumn="0" w:lastRowLastColumn="0"/>
            <w:tcW w:w="0" w:type="auto"/>
            <w:shd w:val="clear" w:color="auto" w:fill="auto"/>
          </w:tcPr>
          <w:p w:rsidR="000F6D5C" w:rsidRPr="000F6D5C" w:rsidRDefault="000F6D5C" w:rsidP="000F6D5C">
            <w:pPr>
              <w:contextualSpacing/>
              <w:rPr>
                <w:rFonts w:ascii="Times New Roman" w:eastAsia="Calibri" w:hAnsi="Times New Roman"/>
                <w:sz w:val="24"/>
                <w:szCs w:val="24"/>
              </w:rPr>
            </w:pPr>
            <w:r w:rsidRPr="000F6D5C">
              <w:rPr>
                <w:rFonts w:ascii="Times New Roman" w:eastAsia="Calibri" w:hAnsi="Times New Roman"/>
                <w:sz w:val="24"/>
                <w:szCs w:val="24"/>
              </w:rPr>
              <w:t>Сертификат участника</w:t>
            </w:r>
          </w:p>
        </w:tc>
      </w:tr>
      <w:tr w:rsidR="000F6D5C" w:rsidRPr="000F6D5C" w:rsidTr="00B569E5">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F6D5C" w:rsidRPr="000F6D5C" w:rsidRDefault="000F6D5C" w:rsidP="000F6D5C">
            <w:pPr>
              <w:contextualSpacing/>
              <w:rPr>
                <w:rFonts w:ascii="Times New Roman" w:eastAsia="Calibri" w:hAnsi="Times New Roman"/>
                <w:sz w:val="24"/>
                <w:szCs w:val="24"/>
                <w:lang w:bidi="en-US"/>
              </w:rPr>
            </w:pPr>
            <w:r w:rsidRPr="000F6D5C">
              <w:rPr>
                <w:rFonts w:ascii="Times New Roman" w:eastAsia="Calibri" w:hAnsi="Times New Roman"/>
                <w:sz w:val="24"/>
                <w:szCs w:val="24"/>
                <w:lang w:bidi="en-US"/>
              </w:rPr>
              <w:t>2.</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0F6D5C" w:rsidRPr="008E406A" w:rsidRDefault="000F6D5C" w:rsidP="008E406A">
            <w:pPr>
              <w:rPr>
                <w:rFonts w:ascii="Times New Roman" w:hAnsi="Times New Roman" w:cs="Times New Roman"/>
                <w:sz w:val="24"/>
                <w:szCs w:val="24"/>
              </w:rPr>
            </w:pPr>
            <w:r w:rsidRPr="008E406A">
              <w:rPr>
                <w:rFonts w:ascii="Times New Roman" w:hAnsi="Times New Roman" w:cs="Times New Roman"/>
                <w:sz w:val="24"/>
                <w:szCs w:val="24"/>
              </w:rPr>
              <w:t xml:space="preserve">Региональный конкурс на присуждение премий лучшим учителям за достижения в педагогической деятельности в 2021 году </w:t>
            </w:r>
          </w:p>
        </w:tc>
        <w:tc>
          <w:tcPr>
            <w:tcW w:w="0" w:type="auto"/>
            <w:shd w:val="clear" w:color="auto" w:fill="auto"/>
          </w:tcPr>
          <w:p w:rsidR="000F6D5C" w:rsidRPr="000F6D5C" w:rsidRDefault="000F6D5C" w:rsidP="000F6D5C">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sidRPr="000F6D5C">
              <w:rPr>
                <w:rFonts w:ascii="Times New Roman" w:eastAsia="Calibri" w:hAnsi="Times New Roman"/>
                <w:sz w:val="24"/>
                <w:szCs w:val="24"/>
              </w:rPr>
              <w:t>Байдавлетова Алсу Азатовна, учитель начальных классов</w:t>
            </w:r>
          </w:p>
        </w:tc>
        <w:tc>
          <w:tcPr>
            <w:cnfStyle w:val="000100000000" w:firstRow="0" w:lastRow="0" w:firstColumn="0" w:lastColumn="1" w:oddVBand="0" w:evenVBand="0" w:oddHBand="0" w:evenHBand="0" w:firstRowFirstColumn="0" w:firstRowLastColumn="0" w:lastRowFirstColumn="0" w:lastRowLastColumn="0"/>
            <w:tcW w:w="0" w:type="auto"/>
            <w:shd w:val="clear" w:color="auto" w:fill="auto"/>
          </w:tcPr>
          <w:p w:rsidR="000F6D5C" w:rsidRPr="000F6D5C" w:rsidRDefault="000F6D5C" w:rsidP="000F6D5C">
            <w:pPr>
              <w:contextualSpacing/>
              <w:rPr>
                <w:rFonts w:ascii="Times New Roman" w:eastAsia="Calibri" w:hAnsi="Times New Roman"/>
                <w:sz w:val="24"/>
                <w:szCs w:val="24"/>
              </w:rPr>
            </w:pPr>
            <w:r w:rsidRPr="000F6D5C">
              <w:rPr>
                <w:rFonts w:ascii="Times New Roman" w:eastAsia="Calibri" w:hAnsi="Times New Roman"/>
                <w:sz w:val="24"/>
                <w:szCs w:val="24"/>
              </w:rPr>
              <w:t>Сертификат участника</w:t>
            </w:r>
          </w:p>
        </w:tc>
      </w:tr>
      <w:tr w:rsidR="000F6D5C" w:rsidRPr="000F6D5C" w:rsidTr="00B569E5">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F6D5C" w:rsidRPr="000F6D5C" w:rsidRDefault="000F6D5C" w:rsidP="000F6D5C">
            <w:pPr>
              <w:contextualSpacing/>
              <w:rPr>
                <w:rFonts w:ascii="Times New Roman" w:eastAsia="Calibri" w:hAnsi="Times New Roman"/>
                <w:sz w:val="24"/>
                <w:szCs w:val="24"/>
                <w:lang w:bidi="en-US"/>
              </w:rPr>
            </w:pPr>
            <w:r w:rsidRPr="000F6D5C">
              <w:rPr>
                <w:rFonts w:ascii="Times New Roman" w:eastAsia="Calibri" w:hAnsi="Times New Roman"/>
                <w:sz w:val="24"/>
                <w:szCs w:val="24"/>
                <w:lang w:bidi="en-US"/>
              </w:rPr>
              <w:t>3.</w:t>
            </w:r>
          </w:p>
        </w:tc>
        <w:tc>
          <w:tcPr>
            <w:cnfStyle w:val="000010000000" w:firstRow="0" w:lastRow="0" w:firstColumn="0" w:lastColumn="0" w:oddVBand="1" w:evenVBand="0" w:oddHBand="0" w:evenHBand="0" w:firstRowFirstColumn="0" w:firstRowLastColumn="0" w:lastRowFirstColumn="0" w:lastRowLastColumn="0"/>
            <w:tcW w:w="0" w:type="auto"/>
            <w:vMerge w:val="restart"/>
            <w:shd w:val="clear" w:color="auto" w:fill="auto"/>
          </w:tcPr>
          <w:p w:rsidR="000F6D5C" w:rsidRPr="008E406A" w:rsidRDefault="000F6D5C" w:rsidP="008E406A">
            <w:pPr>
              <w:rPr>
                <w:rFonts w:ascii="Times New Roman" w:hAnsi="Times New Roman" w:cs="Times New Roman"/>
                <w:sz w:val="24"/>
                <w:szCs w:val="24"/>
              </w:rPr>
            </w:pPr>
            <w:r w:rsidRPr="008E406A">
              <w:rPr>
                <w:rFonts w:ascii="Times New Roman" w:hAnsi="Times New Roman" w:cs="Times New Roman"/>
                <w:sz w:val="24"/>
                <w:szCs w:val="24"/>
              </w:rPr>
              <w:t>Конкурс программ и проектов организаций, занимающихся профилактикой правонарушений среди несовершеннолетних и молодежи и защитой их прав в 2020 году</w:t>
            </w:r>
          </w:p>
        </w:tc>
        <w:tc>
          <w:tcPr>
            <w:tcW w:w="0" w:type="auto"/>
            <w:shd w:val="clear" w:color="auto" w:fill="auto"/>
          </w:tcPr>
          <w:p w:rsidR="000F6D5C" w:rsidRPr="000F6D5C" w:rsidRDefault="000F6D5C" w:rsidP="000F6D5C">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0F6D5C">
              <w:rPr>
                <w:rFonts w:ascii="Times New Roman" w:eastAsia="Calibri" w:hAnsi="Times New Roman"/>
                <w:sz w:val="24"/>
                <w:szCs w:val="24"/>
              </w:rPr>
              <w:t>Зайцева Лариса Викторовна, директор</w:t>
            </w:r>
          </w:p>
        </w:tc>
        <w:tc>
          <w:tcPr>
            <w:cnfStyle w:val="000100000000" w:firstRow="0" w:lastRow="0" w:firstColumn="0" w:lastColumn="1" w:oddVBand="0" w:evenVBand="0" w:oddHBand="0" w:evenHBand="0" w:firstRowFirstColumn="0" w:firstRowLastColumn="0" w:lastRowFirstColumn="0" w:lastRowLastColumn="0"/>
            <w:tcW w:w="0" w:type="auto"/>
            <w:vMerge w:val="restart"/>
            <w:shd w:val="clear" w:color="auto" w:fill="auto"/>
          </w:tcPr>
          <w:p w:rsidR="000F6D5C" w:rsidRPr="000F6D5C" w:rsidRDefault="000F6D5C" w:rsidP="000F6D5C">
            <w:pPr>
              <w:contextualSpacing/>
              <w:rPr>
                <w:rFonts w:ascii="Times New Roman" w:eastAsia="Calibri" w:hAnsi="Times New Roman"/>
                <w:sz w:val="24"/>
                <w:szCs w:val="24"/>
              </w:rPr>
            </w:pPr>
            <w:r w:rsidRPr="000F6D5C">
              <w:rPr>
                <w:rFonts w:ascii="Times New Roman" w:eastAsia="Calibri" w:hAnsi="Times New Roman"/>
                <w:sz w:val="24"/>
                <w:szCs w:val="24"/>
              </w:rPr>
              <w:t xml:space="preserve">Диплом победителя за </w:t>
            </w:r>
            <w:r w:rsidRPr="000F6D5C">
              <w:rPr>
                <w:rFonts w:ascii="Times New Roman" w:eastAsia="Calibri" w:hAnsi="Times New Roman"/>
                <w:sz w:val="24"/>
                <w:szCs w:val="24"/>
                <w:lang w:val="en-US"/>
              </w:rPr>
              <w:t>II</w:t>
            </w:r>
            <w:r w:rsidRPr="000F6D5C">
              <w:rPr>
                <w:rFonts w:ascii="Times New Roman" w:eastAsia="Calibri" w:hAnsi="Times New Roman"/>
                <w:sz w:val="24"/>
                <w:szCs w:val="24"/>
              </w:rPr>
              <w:t xml:space="preserve"> место, грант на 30 000 руб.</w:t>
            </w:r>
          </w:p>
        </w:tc>
      </w:tr>
      <w:tr w:rsidR="000F6D5C" w:rsidRPr="000F6D5C" w:rsidTr="00B569E5">
        <w:trPr>
          <w:trHeight w:val="46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F6D5C" w:rsidRPr="000F6D5C" w:rsidRDefault="000F6D5C" w:rsidP="000F6D5C">
            <w:pPr>
              <w:contextualSpacing/>
              <w:rPr>
                <w:rFonts w:ascii="Times New Roman" w:eastAsia="Calibri" w:hAnsi="Times New Roman"/>
                <w:sz w:val="24"/>
                <w:szCs w:val="24"/>
                <w:lang w:bidi="en-US"/>
              </w:rPr>
            </w:pPr>
            <w:r w:rsidRPr="000F6D5C">
              <w:rPr>
                <w:rFonts w:ascii="Times New Roman" w:eastAsia="Calibri" w:hAnsi="Times New Roman"/>
                <w:sz w:val="24"/>
                <w:szCs w:val="24"/>
                <w:lang w:bidi="en-US"/>
              </w:rPr>
              <w:t>4.</w:t>
            </w:r>
          </w:p>
        </w:tc>
        <w:tc>
          <w:tcPr>
            <w:cnfStyle w:val="000010000000" w:firstRow="0" w:lastRow="0" w:firstColumn="0" w:lastColumn="0" w:oddVBand="1" w:evenVBand="0" w:oddHBand="0" w:evenHBand="0" w:firstRowFirstColumn="0" w:firstRowLastColumn="0" w:lastRowFirstColumn="0" w:lastRowLastColumn="0"/>
            <w:tcW w:w="0" w:type="auto"/>
            <w:vMerge/>
            <w:shd w:val="clear" w:color="auto" w:fill="auto"/>
          </w:tcPr>
          <w:p w:rsidR="000F6D5C" w:rsidRPr="000F6D5C" w:rsidRDefault="000F6D5C" w:rsidP="000F6D5C">
            <w:pPr>
              <w:contextualSpacing/>
              <w:rPr>
                <w:rFonts w:ascii="Times New Roman" w:eastAsia="Calibri" w:hAnsi="Times New Roman"/>
                <w:sz w:val="24"/>
                <w:szCs w:val="24"/>
                <w:shd w:val="clear" w:color="auto" w:fill="FFFFFF"/>
              </w:rPr>
            </w:pPr>
          </w:p>
        </w:tc>
        <w:tc>
          <w:tcPr>
            <w:tcW w:w="0" w:type="auto"/>
            <w:shd w:val="clear" w:color="auto" w:fill="auto"/>
          </w:tcPr>
          <w:p w:rsidR="000F6D5C" w:rsidRPr="000F6D5C" w:rsidRDefault="000F6D5C" w:rsidP="000F6D5C">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sidRPr="000F6D5C">
              <w:rPr>
                <w:rFonts w:ascii="Times New Roman" w:eastAsia="Calibri" w:hAnsi="Times New Roman"/>
                <w:sz w:val="24"/>
                <w:szCs w:val="24"/>
              </w:rPr>
              <w:t>Березина Лариса Робертовна, учитель истории</w:t>
            </w:r>
          </w:p>
        </w:tc>
        <w:tc>
          <w:tcPr>
            <w:cnfStyle w:val="000100000000" w:firstRow="0" w:lastRow="0" w:firstColumn="0" w:lastColumn="1" w:oddVBand="0" w:evenVBand="0" w:oddHBand="0" w:evenHBand="0" w:firstRowFirstColumn="0" w:firstRowLastColumn="0" w:lastRowFirstColumn="0" w:lastRowLastColumn="0"/>
            <w:tcW w:w="0" w:type="auto"/>
            <w:vMerge/>
            <w:shd w:val="clear" w:color="auto" w:fill="auto"/>
          </w:tcPr>
          <w:p w:rsidR="000F6D5C" w:rsidRPr="000F6D5C" w:rsidRDefault="000F6D5C" w:rsidP="000F6D5C">
            <w:pPr>
              <w:contextualSpacing/>
              <w:rPr>
                <w:rFonts w:ascii="Times New Roman" w:eastAsia="Calibri" w:hAnsi="Times New Roman"/>
                <w:sz w:val="24"/>
                <w:szCs w:val="24"/>
              </w:rPr>
            </w:pPr>
          </w:p>
        </w:tc>
      </w:tr>
      <w:tr w:rsidR="000F6D5C" w:rsidRPr="000F6D5C" w:rsidTr="00B569E5">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F6D5C" w:rsidRPr="000F6D5C" w:rsidRDefault="000F6D5C" w:rsidP="000F6D5C">
            <w:pPr>
              <w:contextualSpacing/>
              <w:rPr>
                <w:rFonts w:ascii="Times New Roman" w:eastAsia="Calibri" w:hAnsi="Times New Roman"/>
                <w:sz w:val="24"/>
                <w:szCs w:val="24"/>
                <w:lang w:bidi="en-US"/>
              </w:rPr>
            </w:pPr>
            <w:r w:rsidRPr="000F6D5C">
              <w:rPr>
                <w:rFonts w:ascii="Times New Roman" w:eastAsia="Calibri" w:hAnsi="Times New Roman"/>
                <w:sz w:val="24"/>
                <w:szCs w:val="24"/>
                <w:lang w:bidi="en-US"/>
              </w:rPr>
              <w:t>5.</w:t>
            </w:r>
          </w:p>
        </w:tc>
        <w:tc>
          <w:tcPr>
            <w:cnfStyle w:val="000010000000" w:firstRow="0" w:lastRow="0" w:firstColumn="0" w:lastColumn="0" w:oddVBand="1" w:evenVBand="0" w:oddHBand="0" w:evenHBand="0" w:firstRowFirstColumn="0" w:firstRowLastColumn="0" w:lastRowFirstColumn="0" w:lastRowLastColumn="0"/>
            <w:tcW w:w="0" w:type="auto"/>
            <w:vMerge/>
            <w:shd w:val="clear" w:color="auto" w:fill="auto"/>
          </w:tcPr>
          <w:p w:rsidR="000F6D5C" w:rsidRPr="000F6D5C" w:rsidRDefault="000F6D5C" w:rsidP="000F6D5C">
            <w:pPr>
              <w:contextualSpacing/>
              <w:rPr>
                <w:rFonts w:ascii="Times New Roman" w:eastAsia="Calibri" w:hAnsi="Times New Roman"/>
                <w:sz w:val="24"/>
                <w:szCs w:val="24"/>
                <w:shd w:val="clear" w:color="auto" w:fill="FFFFFF"/>
              </w:rPr>
            </w:pPr>
          </w:p>
        </w:tc>
        <w:tc>
          <w:tcPr>
            <w:tcW w:w="0" w:type="auto"/>
            <w:shd w:val="clear" w:color="auto" w:fill="auto"/>
          </w:tcPr>
          <w:p w:rsidR="000F6D5C" w:rsidRPr="000F6D5C" w:rsidRDefault="000F6D5C" w:rsidP="000F6D5C">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0F6D5C">
              <w:rPr>
                <w:rFonts w:ascii="Times New Roman" w:eastAsia="Calibri" w:hAnsi="Times New Roman"/>
                <w:sz w:val="24"/>
                <w:szCs w:val="24"/>
              </w:rPr>
              <w:t>Василенко Алла Васильевна, педагог-организатор</w:t>
            </w:r>
          </w:p>
        </w:tc>
        <w:tc>
          <w:tcPr>
            <w:cnfStyle w:val="000100000000" w:firstRow="0" w:lastRow="0" w:firstColumn="0" w:lastColumn="1" w:oddVBand="0" w:evenVBand="0" w:oddHBand="0" w:evenHBand="0" w:firstRowFirstColumn="0" w:firstRowLastColumn="0" w:lastRowFirstColumn="0" w:lastRowLastColumn="0"/>
            <w:tcW w:w="0" w:type="auto"/>
            <w:vMerge/>
            <w:shd w:val="clear" w:color="auto" w:fill="auto"/>
          </w:tcPr>
          <w:p w:rsidR="000F6D5C" w:rsidRPr="000F6D5C" w:rsidRDefault="000F6D5C" w:rsidP="000F6D5C">
            <w:pPr>
              <w:contextualSpacing/>
              <w:rPr>
                <w:rFonts w:ascii="Times New Roman" w:eastAsia="Calibri" w:hAnsi="Times New Roman"/>
                <w:sz w:val="24"/>
                <w:szCs w:val="24"/>
              </w:rPr>
            </w:pPr>
          </w:p>
        </w:tc>
      </w:tr>
      <w:tr w:rsidR="000F6D5C" w:rsidRPr="000F6D5C" w:rsidTr="00B569E5">
        <w:trPr>
          <w:trHeight w:val="3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F6D5C" w:rsidRPr="000F6D5C" w:rsidRDefault="000F6D5C" w:rsidP="000F6D5C">
            <w:pPr>
              <w:contextualSpacing/>
              <w:rPr>
                <w:rFonts w:ascii="Times New Roman" w:eastAsia="Calibri" w:hAnsi="Times New Roman"/>
                <w:sz w:val="24"/>
                <w:szCs w:val="24"/>
                <w:lang w:bidi="en-US"/>
              </w:rPr>
            </w:pPr>
            <w:r w:rsidRPr="000F6D5C">
              <w:rPr>
                <w:rFonts w:ascii="Times New Roman" w:eastAsia="Calibri" w:hAnsi="Times New Roman"/>
                <w:sz w:val="24"/>
                <w:szCs w:val="24"/>
                <w:lang w:bidi="en-US"/>
              </w:rPr>
              <w:t>6.</w:t>
            </w:r>
          </w:p>
        </w:tc>
        <w:tc>
          <w:tcPr>
            <w:cnfStyle w:val="000010000000" w:firstRow="0" w:lastRow="0" w:firstColumn="0" w:lastColumn="0" w:oddVBand="1" w:evenVBand="0" w:oddHBand="0" w:evenHBand="0" w:firstRowFirstColumn="0" w:firstRowLastColumn="0" w:lastRowFirstColumn="0" w:lastRowLastColumn="0"/>
            <w:tcW w:w="0" w:type="auto"/>
            <w:vMerge w:val="restart"/>
            <w:shd w:val="clear" w:color="auto" w:fill="auto"/>
          </w:tcPr>
          <w:p w:rsidR="000F6D5C" w:rsidRPr="008E406A" w:rsidRDefault="000F6D5C" w:rsidP="008E406A">
            <w:pPr>
              <w:rPr>
                <w:rFonts w:ascii="Times New Roman" w:hAnsi="Times New Roman" w:cs="Times New Roman"/>
                <w:sz w:val="24"/>
                <w:szCs w:val="24"/>
              </w:rPr>
            </w:pPr>
            <w:r w:rsidRPr="008E406A">
              <w:rPr>
                <w:rFonts w:ascii="Times New Roman" w:hAnsi="Times New Roman" w:cs="Times New Roman"/>
                <w:sz w:val="24"/>
                <w:szCs w:val="24"/>
              </w:rPr>
              <w:t>Конкурс «Лучшая программа организации отдыха детей и их оздоровления в ХМАО-Югре»</w:t>
            </w:r>
          </w:p>
        </w:tc>
        <w:tc>
          <w:tcPr>
            <w:tcW w:w="0" w:type="auto"/>
            <w:shd w:val="clear" w:color="auto" w:fill="auto"/>
          </w:tcPr>
          <w:p w:rsidR="000F6D5C" w:rsidRPr="000F6D5C" w:rsidRDefault="000F6D5C" w:rsidP="000F6D5C">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sidRPr="000F6D5C">
              <w:rPr>
                <w:rFonts w:ascii="Times New Roman" w:eastAsia="Calibri" w:hAnsi="Times New Roman"/>
                <w:sz w:val="24"/>
                <w:szCs w:val="24"/>
              </w:rPr>
              <w:t>Гасан Ирина Викторовна, заместитель директора</w:t>
            </w:r>
          </w:p>
        </w:tc>
        <w:tc>
          <w:tcPr>
            <w:cnfStyle w:val="000100000000" w:firstRow="0" w:lastRow="0" w:firstColumn="0" w:lastColumn="1" w:oddVBand="0" w:evenVBand="0" w:oddHBand="0" w:evenHBand="0" w:firstRowFirstColumn="0" w:firstRowLastColumn="0" w:lastRowFirstColumn="0" w:lastRowLastColumn="0"/>
            <w:tcW w:w="0" w:type="auto"/>
            <w:vMerge w:val="restart"/>
            <w:shd w:val="clear" w:color="auto" w:fill="auto"/>
          </w:tcPr>
          <w:p w:rsidR="000F6D5C" w:rsidRPr="000F6D5C" w:rsidRDefault="000F6D5C" w:rsidP="000F6D5C">
            <w:pPr>
              <w:contextualSpacing/>
              <w:rPr>
                <w:rFonts w:ascii="Times New Roman" w:eastAsia="Calibri" w:hAnsi="Times New Roman"/>
                <w:sz w:val="24"/>
                <w:szCs w:val="24"/>
              </w:rPr>
            </w:pPr>
            <w:r w:rsidRPr="000F6D5C">
              <w:rPr>
                <w:rFonts w:ascii="Times New Roman" w:eastAsia="Calibri" w:hAnsi="Times New Roman"/>
                <w:sz w:val="24"/>
                <w:szCs w:val="24"/>
              </w:rPr>
              <w:t xml:space="preserve">Диплом </w:t>
            </w:r>
            <w:r w:rsidRPr="000F6D5C">
              <w:rPr>
                <w:rFonts w:ascii="Times New Roman" w:eastAsia="Calibri" w:hAnsi="Times New Roman"/>
                <w:sz w:val="24"/>
                <w:szCs w:val="24"/>
                <w:lang w:val="en-US"/>
              </w:rPr>
              <w:t xml:space="preserve">I </w:t>
            </w:r>
            <w:r w:rsidRPr="000F6D5C">
              <w:rPr>
                <w:rFonts w:ascii="Times New Roman" w:eastAsia="Calibri" w:hAnsi="Times New Roman"/>
                <w:sz w:val="24"/>
                <w:szCs w:val="24"/>
              </w:rPr>
              <w:t>степени</w:t>
            </w:r>
          </w:p>
        </w:tc>
      </w:tr>
      <w:tr w:rsidR="000F6D5C" w:rsidRPr="000F6D5C" w:rsidTr="00B569E5">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F6D5C" w:rsidRPr="000F6D5C" w:rsidRDefault="000F6D5C" w:rsidP="000F6D5C">
            <w:pPr>
              <w:contextualSpacing/>
              <w:rPr>
                <w:rFonts w:ascii="Times New Roman" w:eastAsia="Calibri" w:hAnsi="Times New Roman"/>
                <w:sz w:val="24"/>
                <w:szCs w:val="24"/>
                <w:lang w:bidi="en-US"/>
              </w:rPr>
            </w:pPr>
            <w:r w:rsidRPr="000F6D5C">
              <w:rPr>
                <w:rFonts w:ascii="Times New Roman" w:eastAsia="Calibri" w:hAnsi="Times New Roman"/>
                <w:sz w:val="24"/>
                <w:szCs w:val="24"/>
                <w:lang w:bidi="en-US"/>
              </w:rPr>
              <w:lastRenderedPageBreak/>
              <w:t>7.</w:t>
            </w:r>
          </w:p>
        </w:tc>
        <w:tc>
          <w:tcPr>
            <w:cnfStyle w:val="000010000000" w:firstRow="0" w:lastRow="0" w:firstColumn="0" w:lastColumn="0" w:oddVBand="1" w:evenVBand="0" w:oddHBand="0" w:evenHBand="0" w:firstRowFirstColumn="0" w:firstRowLastColumn="0" w:lastRowFirstColumn="0" w:lastRowLastColumn="0"/>
            <w:tcW w:w="0" w:type="auto"/>
            <w:vMerge/>
            <w:shd w:val="clear" w:color="auto" w:fill="auto"/>
          </w:tcPr>
          <w:p w:rsidR="000F6D5C" w:rsidRPr="008E406A" w:rsidRDefault="000F6D5C" w:rsidP="008E406A">
            <w:pPr>
              <w:rPr>
                <w:rFonts w:ascii="Times New Roman" w:hAnsi="Times New Roman" w:cs="Times New Roman"/>
                <w:sz w:val="24"/>
                <w:szCs w:val="24"/>
              </w:rPr>
            </w:pPr>
          </w:p>
        </w:tc>
        <w:tc>
          <w:tcPr>
            <w:tcW w:w="0" w:type="auto"/>
            <w:shd w:val="clear" w:color="auto" w:fill="auto"/>
          </w:tcPr>
          <w:p w:rsidR="000F6D5C" w:rsidRPr="000F6D5C" w:rsidRDefault="000F6D5C" w:rsidP="000F6D5C">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0F6D5C">
              <w:rPr>
                <w:rFonts w:ascii="Times New Roman" w:eastAsia="Calibri" w:hAnsi="Times New Roman"/>
                <w:sz w:val="24"/>
                <w:szCs w:val="24"/>
              </w:rPr>
              <w:t>Березина Лариса Робертовна, учитель истории</w:t>
            </w:r>
          </w:p>
        </w:tc>
        <w:tc>
          <w:tcPr>
            <w:cnfStyle w:val="000100000000" w:firstRow="0" w:lastRow="0" w:firstColumn="0" w:lastColumn="1" w:oddVBand="0" w:evenVBand="0" w:oddHBand="0" w:evenHBand="0" w:firstRowFirstColumn="0" w:firstRowLastColumn="0" w:lastRowFirstColumn="0" w:lastRowLastColumn="0"/>
            <w:tcW w:w="0" w:type="auto"/>
            <w:vMerge/>
            <w:shd w:val="clear" w:color="auto" w:fill="auto"/>
          </w:tcPr>
          <w:p w:rsidR="000F6D5C" w:rsidRPr="000F6D5C" w:rsidRDefault="000F6D5C" w:rsidP="000F6D5C">
            <w:pPr>
              <w:contextualSpacing/>
              <w:rPr>
                <w:rFonts w:ascii="Times New Roman" w:eastAsia="Calibri" w:hAnsi="Times New Roman"/>
                <w:sz w:val="24"/>
                <w:szCs w:val="24"/>
              </w:rPr>
            </w:pPr>
          </w:p>
        </w:tc>
      </w:tr>
      <w:tr w:rsidR="000F6D5C" w:rsidRPr="000F6D5C" w:rsidTr="00B569E5">
        <w:trPr>
          <w:trHeight w:val="3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F6D5C" w:rsidRPr="000F6D5C" w:rsidRDefault="000F6D5C" w:rsidP="000F6D5C">
            <w:pPr>
              <w:contextualSpacing/>
              <w:rPr>
                <w:rFonts w:ascii="Times New Roman" w:eastAsia="Calibri" w:hAnsi="Times New Roman"/>
                <w:sz w:val="24"/>
                <w:szCs w:val="24"/>
                <w:lang w:bidi="en-US"/>
              </w:rPr>
            </w:pPr>
            <w:r w:rsidRPr="000F6D5C">
              <w:rPr>
                <w:rFonts w:ascii="Times New Roman" w:eastAsia="Calibri" w:hAnsi="Times New Roman"/>
                <w:sz w:val="24"/>
                <w:szCs w:val="24"/>
                <w:lang w:bidi="en-US"/>
              </w:rPr>
              <w:lastRenderedPageBreak/>
              <w:t>8.</w:t>
            </w:r>
          </w:p>
        </w:tc>
        <w:tc>
          <w:tcPr>
            <w:cnfStyle w:val="000010000000" w:firstRow="0" w:lastRow="0" w:firstColumn="0" w:lastColumn="0" w:oddVBand="1" w:evenVBand="0" w:oddHBand="0" w:evenHBand="0" w:firstRowFirstColumn="0" w:firstRowLastColumn="0" w:lastRowFirstColumn="0" w:lastRowLastColumn="0"/>
            <w:tcW w:w="0" w:type="auto"/>
            <w:vMerge/>
            <w:shd w:val="clear" w:color="auto" w:fill="auto"/>
          </w:tcPr>
          <w:p w:rsidR="000F6D5C" w:rsidRPr="008E406A" w:rsidRDefault="000F6D5C" w:rsidP="008E406A">
            <w:pPr>
              <w:rPr>
                <w:rFonts w:ascii="Times New Roman" w:hAnsi="Times New Roman" w:cs="Times New Roman"/>
                <w:sz w:val="24"/>
                <w:szCs w:val="24"/>
              </w:rPr>
            </w:pPr>
          </w:p>
        </w:tc>
        <w:tc>
          <w:tcPr>
            <w:tcW w:w="0" w:type="auto"/>
            <w:shd w:val="clear" w:color="auto" w:fill="auto"/>
          </w:tcPr>
          <w:p w:rsidR="000F6D5C" w:rsidRPr="000F6D5C" w:rsidRDefault="000F6D5C" w:rsidP="000F6D5C">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sidRPr="000F6D5C">
              <w:rPr>
                <w:rFonts w:ascii="Times New Roman" w:eastAsia="Calibri" w:hAnsi="Times New Roman"/>
                <w:sz w:val="24"/>
                <w:szCs w:val="24"/>
              </w:rPr>
              <w:t>Василенко Алла Владимировна, педагог-организатор</w:t>
            </w:r>
          </w:p>
        </w:tc>
        <w:tc>
          <w:tcPr>
            <w:cnfStyle w:val="000100000000" w:firstRow="0" w:lastRow="0" w:firstColumn="0" w:lastColumn="1" w:oddVBand="0" w:evenVBand="0" w:oddHBand="0" w:evenHBand="0" w:firstRowFirstColumn="0" w:firstRowLastColumn="0" w:lastRowFirstColumn="0" w:lastRowLastColumn="0"/>
            <w:tcW w:w="0" w:type="auto"/>
            <w:vMerge/>
            <w:shd w:val="clear" w:color="auto" w:fill="auto"/>
          </w:tcPr>
          <w:p w:rsidR="000F6D5C" w:rsidRPr="000F6D5C" w:rsidRDefault="000F6D5C" w:rsidP="000F6D5C">
            <w:pPr>
              <w:contextualSpacing/>
              <w:rPr>
                <w:rFonts w:ascii="Times New Roman" w:eastAsia="Calibri" w:hAnsi="Times New Roman"/>
                <w:sz w:val="24"/>
                <w:szCs w:val="24"/>
              </w:rPr>
            </w:pPr>
          </w:p>
        </w:tc>
      </w:tr>
      <w:tr w:rsidR="000F6D5C" w:rsidRPr="000F6D5C" w:rsidTr="00B569E5">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F6D5C" w:rsidRPr="000F6D5C" w:rsidRDefault="000F6D5C" w:rsidP="000F6D5C">
            <w:pPr>
              <w:contextualSpacing/>
              <w:rPr>
                <w:rFonts w:ascii="Times New Roman" w:eastAsia="Calibri" w:hAnsi="Times New Roman"/>
                <w:sz w:val="24"/>
                <w:szCs w:val="24"/>
                <w:lang w:bidi="en-US"/>
              </w:rPr>
            </w:pPr>
            <w:r w:rsidRPr="000F6D5C">
              <w:rPr>
                <w:rFonts w:ascii="Times New Roman" w:eastAsia="Calibri" w:hAnsi="Times New Roman"/>
                <w:sz w:val="24"/>
                <w:szCs w:val="24"/>
                <w:lang w:bidi="en-US"/>
              </w:rPr>
              <w:t>9.</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0F6D5C" w:rsidRPr="008E406A" w:rsidRDefault="000F6D5C" w:rsidP="008E406A">
            <w:pPr>
              <w:rPr>
                <w:rFonts w:ascii="Times New Roman" w:hAnsi="Times New Roman" w:cs="Times New Roman"/>
                <w:sz w:val="24"/>
                <w:szCs w:val="24"/>
              </w:rPr>
            </w:pPr>
            <w:r w:rsidRPr="008E406A">
              <w:rPr>
                <w:rFonts w:ascii="Times New Roman" w:hAnsi="Times New Roman" w:cs="Times New Roman"/>
                <w:sz w:val="24"/>
                <w:szCs w:val="24"/>
              </w:rPr>
              <w:t>Конкурс программ образовательных организаций, направленных на социализацию и адаптацию детей-мигрантов в Ханты-Мансийском автономном округе – Югре в 2020 году</w:t>
            </w:r>
          </w:p>
        </w:tc>
        <w:tc>
          <w:tcPr>
            <w:tcW w:w="0" w:type="auto"/>
            <w:shd w:val="clear" w:color="auto" w:fill="auto"/>
          </w:tcPr>
          <w:p w:rsidR="000F6D5C" w:rsidRPr="000F6D5C" w:rsidRDefault="000F6D5C" w:rsidP="000F6D5C">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0F6D5C">
              <w:rPr>
                <w:rFonts w:ascii="Times New Roman" w:eastAsia="Calibri" w:hAnsi="Times New Roman"/>
                <w:sz w:val="24"/>
                <w:szCs w:val="24"/>
              </w:rPr>
              <w:t>Журавлева Мария Анатольевна, учитель-логопед</w:t>
            </w:r>
          </w:p>
        </w:tc>
        <w:tc>
          <w:tcPr>
            <w:cnfStyle w:val="000100000000" w:firstRow="0" w:lastRow="0" w:firstColumn="0" w:lastColumn="1" w:oddVBand="0" w:evenVBand="0" w:oddHBand="0" w:evenHBand="0" w:firstRowFirstColumn="0" w:firstRowLastColumn="0" w:lastRowFirstColumn="0" w:lastRowLastColumn="0"/>
            <w:tcW w:w="0" w:type="auto"/>
            <w:shd w:val="clear" w:color="auto" w:fill="auto"/>
          </w:tcPr>
          <w:p w:rsidR="000F6D5C" w:rsidRPr="000F6D5C" w:rsidRDefault="000F6D5C" w:rsidP="000F6D5C">
            <w:pPr>
              <w:contextualSpacing/>
              <w:rPr>
                <w:rFonts w:ascii="Times New Roman" w:eastAsia="Calibri" w:hAnsi="Times New Roman"/>
                <w:sz w:val="24"/>
                <w:szCs w:val="24"/>
              </w:rPr>
            </w:pPr>
            <w:r w:rsidRPr="000F6D5C">
              <w:rPr>
                <w:rFonts w:ascii="Times New Roman" w:eastAsia="Calibri" w:hAnsi="Times New Roman"/>
                <w:sz w:val="24"/>
                <w:szCs w:val="24"/>
              </w:rPr>
              <w:t>Сертификат участника</w:t>
            </w:r>
          </w:p>
        </w:tc>
      </w:tr>
      <w:tr w:rsidR="000F6D5C" w:rsidRPr="000F6D5C" w:rsidTr="00B569E5">
        <w:trPr>
          <w:trHeight w:val="3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F6D5C" w:rsidRPr="000F6D5C" w:rsidRDefault="000F6D5C" w:rsidP="000F6D5C">
            <w:pPr>
              <w:contextualSpacing/>
              <w:rPr>
                <w:rFonts w:ascii="Times New Roman" w:eastAsia="Calibri" w:hAnsi="Times New Roman"/>
                <w:sz w:val="24"/>
                <w:szCs w:val="24"/>
                <w:lang w:bidi="en-US"/>
              </w:rPr>
            </w:pPr>
            <w:r w:rsidRPr="000F6D5C">
              <w:rPr>
                <w:rFonts w:ascii="Times New Roman" w:eastAsia="Calibri" w:hAnsi="Times New Roman"/>
                <w:sz w:val="24"/>
                <w:szCs w:val="24"/>
                <w:lang w:bidi="en-US"/>
              </w:rPr>
              <w:t>10.</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0F6D5C" w:rsidRPr="000F6D5C" w:rsidRDefault="000F6D5C" w:rsidP="000F6D5C">
            <w:pPr>
              <w:contextualSpacing/>
              <w:rPr>
                <w:rFonts w:ascii="Times New Roman" w:eastAsia="Calibri" w:hAnsi="Times New Roman"/>
                <w:sz w:val="24"/>
                <w:szCs w:val="24"/>
                <w:shd w:val="clear" w:color="auto" w:fill="FFFFFF"/>
              </w:rPr>
            </w:pPr>
            <w:r w:rsidRPr="000F6D5C">
              <w:rPr>
                <w:rFonts w:ascii="Times New Roman" w:eastAsia="Calibri" w:hAnsi="Times New Roman"/>
                <w:sz w:val="24"/>
                <w:szCs w:val="24"/>
              </w:rPr>
              <w:t>Региональном этапе всероссийского конкурса профессионального мастерства «Педагог года Югры – 2021»</w:t>
            </w:r>
          </w:p>
        </w:tc>
        <w:tc>
          <w:tcPr>
            <w:tcW w:w="0" w:type="auto"/>
            <w:shd w:val="clear" w:color="auto" w:fill="auto"/>
          </w:tcPr>
          <w:p w:rsidR="000F6D5C" w:rsidRPr="000F6D5C" w:rsidRDefault="000F6D5C" w:rsidP="000F6D5C">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sidRPr="000F6D5C">
              <w:rPr>
                <w:rFonts w:ascii="Times New Roman" w:eastAsia="Calibri" w:hAnsi="Times New Roman"/>
                <w:sz w:val="24"/>
                <w:szCs w:val="24"/>
              </w:rPr>
              <w:t>Мартьянова Ксения Игоревна, педагог-организатор</w:t>
            </w:r>
          </w:p>
        </w:tc>
        <w:tc>
          <w:tcPr>
            <w:cnfStyle w:val="000100000000" w:firstRow="0" w:lastRow="0" w:firstColumn="0" w:lastColumn="1" w:oddVBand="0" w:evenVBand="0" w:oddHBand="0" w:evenHBand="0" w:firstRowFirstColumn="0" w:firstRowLastColumn="0" w:lastRowFirstColumn="0" w:lastRowLastColumn="0"/>
            <w:tcW w:w="0" w:type="auto"/>
            <w:shd w:val="clear" w:color="auto" w:fill="auto"/>
          </w:tcPr>
          <w:p w:rsidR="000F6D5C" w:rsidRPr="000F6D5C" w:rsidRDefault="000F6D5C" w:rsidP="000F6D5C">
            <w:pPr>
              <w:contextualSpacing/>
              <w:rPr>
                <w:rFonts w:ascii="Times New Roman" w:eastAsia="Calibri" w:hAnsi="Times New Roman"/>
                <w:sz w:val="24"/>
                <w:szCs w:val="24"/>
              </w:rPr>
            </w:pPr>
            <w:r w:rsidRPr="000F6D5C">
              <w:rPr>
                <w:rFonts w:ascii="Times New Roman" w:eastAsia="Calibri" w:hAnsi="Times New Roman"/>
                <w:sz w:val="24"/>
                <w:szCs w:val="24"/>
              </w:rPr>
              <w:t xml:space="preserve">Диплом </w:t>
            </w:r>
            <w:r w:rsidRPr="000F6D5C">
              <w:rPr>
                <w:rFonts w:ascii="Times New Roman" w:eastAsia="Calibri" w:hAnsi="Times New Roman"/>
                <w:sz w:val="24"/>
                <w:szCs w:val="24"/>
                <w:lang w:val="en-US"/>
              </w:rPr>
              <w:t xml:space="preserve">II </w:t>
            </w:r>
            <w:r w:rsidRPr="000F6D5C">
              <w:rPr>
                <w:rFonts w:ascii="Times New Roman" w:eastAsia="Calibri" w:hAnsi="Times New Roman"/>
                <w:sz w:val="24"/>
                <w:szCs w:val="24"/>
              </w:rPr>
              <w:t>степени</w:t>
            </w:r>
          </w:p>
        </w:tc>
      </w:tr>
      <w:tr w:rsidR="000F6D5C" w:rsidRPr="000F6D5C" w:rsidTr="00B569E5">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F6D5C" w:rsidRPr="000F6D5C" w:rsidRDefault="000F6D5C" w:rsidP="000F6D5C">
            <w:pPr>
              <w:contextualSpacing/>
              <w:rPr>
                <w:rFonts w:ascii="Times New Roman" w:eastAsia="Calibri" w:hAnsi="Times New Roman"/>
                <w:sz w:val="24"/>
                <w:szCs w:val="24"/>
                <w:lang w:bidi="en-US"/>
              </w:rPr>
            </w:pPr>
            <w:r w:rsidRPr="000F6D5C">
              <w:rPr>
                <w:rFonts w:ascii="Times New Roman" w:eastAsia="Calibri" w:hAnsi="Times New Roman"/>
                <w:sz w:val="24"/>
                <w:szCs w:val="24"/>
                <w:lang w:bidi="en-US"/>
              </w:rPr>
              <w:t>11.</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0F6D5C" w:rsidRPr="000F6D5C" w:rsidRDefault="000F6D5C" w:rsidP="000F6D5C">
            <w:pPr>
              <w:contextualSpacing/>
              <w:rPr>
                <w:rFonts w:ascii="Times New Roman" w:eastAsia="Calibri" w:hAnsi="Times New Roman"/>
                <w:sz w:val="24"/>
                <w:szCs w:val="24"/>
              </w:rPr>
            </w:pPr>
            <w:r w:rsidRPr="000F6D5C">
              <w:rPr>
                <w:rFonts w:ascii="Times New Roman" w:eastAsia="Calibri" w:hAnsi="Times New Roman"/>
                <w:sz w:val="24"/>
                <w:szCs w:val="24"/>
              </w:rPr>
              <w:t>Региональный конкурс лучших практик дополнительного образования «Педагогический потенциал Югры» в 2021 году</w:t>
            </w:r>
          </w:p>
        </w:tc>
        <w:tc>
          <w:tcPr>
            <w:tcW w:w="0" w:type="auto"/>
            <w:shd w:val="clear" w:color="auto" w:fill="auto"/>
          </w:tcPr>
          <w:p w:rsidR="000F6D5C" w:rsidRPr="000F6D5C" w:rsidRDefault="000F6D5C" w:rsidP="000F6D5C">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0F6D5C">
              <w:rPr>
                <w:rFonts w:ascii="Times New Roman" w:eastAsia="Calibri" w:hAnsi="Times New Roman"/>
                <w:sz w:val="24"/>
                <w:szCs w:val="24"/>
              </w:rPr>
              <w:t xml:space="preserve">Березина Лариса Робертовна, педагог-организатор, </w:t>
            </w:r>
          </w:p>
          <w:p w:rsidR="000F6D5C" w:rsidRPr="000F6D5C" w:rsidRDefault="000F6D5C" w:rsidP="000F6D5C">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0F6D5C">
              <w:rPr>
                <w:rFonts w:ascii="Times New Roman" w:eastAsia="Calibri" w:hAnsi="Times New Roman"/>
                <w:sz w:val="24"/>
                <w:szCs w:val="24"/>
              </w:rPr>
              <w:t xml:space="preserve">Салангина Жанна Николаевна, учитель начальных классов, Василенко Алла Владимировна, педагог-организатор, </w:t>
            </w:r>
          </w:p>
          <w:p w:rsidR="000F6D5C" w:rsidRPr="000F6D5C" w:rsidRDefault="000F6D5C" w:rsidP="000F6D5C">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0F6D5C">
              <w:rPr>
                <w:rFonts w:ascii="Times New Roman" w:eastAsia="Calibri" w:hAnsi="Times New Roman"/>
                <w:sz w:val="24"/>
                <w:szCs w:val="24"/>
              </w:rPr>
              <w:t>Шахматова Полина Викторовна, зам. директора</w:t>
            </w:r>
          </w:p>
        </w:tc>
        <w:tc>
          <w:tcPr>
            <w:cnfStyle w:val="000100000000" w:firstRow="0" w:lastRow="0" w:firstColumn="0" w:lastColumn="1" w:oddVBand="0" w:evenVBand="0" w:oddHBand="0" w:evenHBand="0" w:firstRowFirstColumn="0" w:firstRowLastColumn="0" w:lastRowFirstColumn="0" w:lastRowLastColumn="0"/>
            <w:tcW w:w="0" w:type="auto"/>
            <w:shd w:val="clear" w:color="auto" w:fill="auto"/>
          </w:tcPr>
          <w:p w:rsidR="000F6D5C" w:rsidRPr="000F6D5C" w:rsidRDefault="000F6D5C" w:rsidP="000F6D5C">
            <w:pPr>
              <w:contextualSpacing/>
              <w:rPr>
                <w:rFonts w:ascii="Times New Roman" w:eastAsia="Calibri" w:hAnsi="Times New Roman"/>
                <w:sz w:val="24"/>
                <w:szCs w:val="24"/>
              </w:rPr>
            </w:pPr>
            <w:r w:rsidRPr="000F6D5C">
              <w:rPr>
                <w:rFonts w:ascii="Times New Roman" w:eastAsia="Calibri" w:hAnsi="Times New Roman"/>
                <w:sz w:val="24"/>
                <w:szCs w:val="24"/>
              </w:rPr>
              <w:t>Диплом победителя (</w:t>
            </w:r>
            <w:r w:rsidRPr="000F6D5C">
              <w:rPr>
                <w:rFonts w:ascii="Times New Roman" w:eastAsia="Calibri" w:hAnsi="Times New Roman"/>
                <w:sz w:val="24"/>
                <w:szCs w:val="24"/>
                <w:lang w:val="en-US"/>
              </w:rPr>
              <w:t>I</w:t>
            </w:r>
            <w:r w:rsidRPr="000F6D5C">
              <w:rPr>
                <w:rFonts w:ascii="Times New Roman" w:eastAsia="Calibri" w:hAnsi="Times New Roman"/>
                <w:sz w:val="24"/>
                <w:szCs w:val="24"/>
              </w:rPr>
              <w:t xml:space="preserve"> место) в номинации «Практика создания детско-взрослых сообществ для участия в проектах»</w:t>
            </w:r>
          </w:p>
        </w:tc>
      </w:tr>
      <w:tr w:rsidR="000F6D5C" w:rsidRPr="000F6D5C" w:rsidTr="00B569E5">
        <w:trPr>
          <w:trHeight w:val="3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F6D5C" w:rsidRPr="000F6D5C" w:rsidRDefault="000F6D5C" w:rsidP="000F6D5C">
            <w:pPr>
              <w:contextualSpacing/>
              <w:rPr>
                <w:rFonts w:ascii="Times New Roman" w:eastAsia="Calibri" w:hAnsi="Times New Roman"/>
                <w:sz w:val="24"/>
                <w:szCs w:val="24"/>
                <w:lang w:bidi="en-US"/>
              </w:rPr>
            </w:pPr>
            <w:r w:rsidRPr="000F6D5C">
              <w:rPr>
                <w:rFonts w:ascii="Times New Roman" w:eastAsia="Calibri" w:hAnsi="Times New Roman"/>
                <w:sz w:val="24"/>
                <w:szCs w:val="24"/>
                <w:lang w:bidi="en-US"/>
              </w:rPr>
              <w:t>12.</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0F6D5C" w:rsidRPr="000F6D5C" w:rsidRDefault="000F6D5C" w:rsidP="000F6D5C">
            <w:pPr>
              <w:contextualSpacing/>
              <w:rPr>
                <w:rFonts w:ascii="Times New Roman" w:eastAsia="Calibri" w:hAnsi="Times New Roman"/>
                <w:sz w:val="24"/>
                <w:szCs w:val="24"/>
              </w:rPr>
            </w:pPr>
            <w:r w:rsidRPr="000F6D5C">
              <w:rPr>
                <w:rFonts w:ascii="Times New Roman" w:eastAsia="Calibri" w:hAnsi="Times New Roman"/>
                <w:sz w:val="24"/>
                <w:szCs w:val="24"/>
              </w:rPr>
              <w:t>Региональный молодежный форум «Югра – территория возможностей»</w:t>
            </w:r>
          </w:p>
        </w:tc>
        <w:tc>
          <w:tcPr>
            <w:tcW w:w="0" w:type="auto"/>
            <w:shd w:val="clear" w:color="auto" w:fill="auto"/>
          </w:tcPr>
          <w:p w:rsidR="000F6D5C" w:rsidRPr="000F6D5C" w:rsidRDefault="000F6D5C" w:rsidP="000F6D5C">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sidRPr="000F6D5C">
              <w:rPr>
                <w:rFonts w:ascii="Times New Roman" w:eastAsia="Calibri" w:hAnsi="Times New Roman"/>
                <w:sz w:val="24"/>
                <w:szCs w:val="24"/>
              </w:rPr>
              <w:t>Байдавлетова Алсу Азатовна, учитель начальных классов</w:t>
            </w:r>
          </w:p>
        </w:tc>
        <w:tc>
          <w:tcPr>
            <w:cnfStyle w:val="000100000000" w:firstRow="0" w:lastRow="0" w:firstColumn="0" w:lastColumn="1" w:oddVBand="0" w:evenVBand="0" w:oddHBand="0" w:evenHBand="0" w:firstRowFirstColumn="0" w:firstRowLastColumn="0" w:lastRowFirstColumn="0" w:lastRowLastColumn="0"/>
            <w:tcW w:w="0" w:type="auto"/>
            <w:shd w:val="clear" w:color="auto" w:fill="auto"/>
          </w:tcPr>
          <w:p w:rsidR="000F6D5C" w:rsidRPr="000F6D5C" w:rsidRDefault="000F6D5C" w:rsidP="000F6D5C">
            <w:pPr>
              <w:contextualSpacing/>
              <w:rPr>
                <w:rFonts w:ascii="Times New Roman" w:eastAsia="Calibri" w:hAnsi="Times New Roman"/>
                <w:sz w:val="24"/>
                <w:szCs w:val="24"/>
              </w:rPr>
            </w:pPr>
            <w:r w:rsidRPr="000F6D5C">
              <w:rPr>
                <w:rFonts w:ascii="Times New Roman" w:eastAsia="Calibri" w:hAnsi="Times New Roman"/>
                <w:sz w:val="24"/>
                <w:szCs w:val="24"/>
              </w:rPr>
              <w:t>Сертификат участника</w:t>
            </w:r>
          </w:p>
        </w:tc>
      </w:tr>
      <w:tr w:rsidR="000F6D5C" w:rsidRPr="000F6D5C" w:rsidTr="008E40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E2EFD9" w:themeFill="accent6" w:themeFillTint="33"/>
          </w:tcPr>
          <w:p w:rsidR="000F6D5C" w:rsidRPr="000F6D5C" w:rsidRDefault="000F6D5C" w:rsidP="000F6D5C">
            <w:pPr>
              <w:contextualSpacing/>
              <w:rPr>
                <w:rFonts w:ascii="Times New Roman" w:eastAsia="Calibri" w:hAnsi="Times New Roman"/>
                <w:sz w:val="24"/>
                <w:szCs w:val="24"/>
                <w:lang w:val="en-US"/>
              </w:rPr>
            </w:pPr>
            <w:r w:rsidRPr="000F6D5C">
              <w:rPr>
                <w:rFonts w:ascii="Times New Roman" w:eastAsia="Calibri" w:hAnsi="Times New Roman"/>
                <w:sz w:val="24"/>
                <w:szCs w:val="24"/>
              </w:rPr>
              <w:t>Муниципальный уровень</w:t>
            </w:r>
          </w:p>
        </w:tc>
      </w:tr>
      <w:tr w:rsidR="000F6D5C" w:rsidRPr="000F6D5C" w:rsidTr="00B569E5">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F6D5C" w:rsidRPr="000F6D5C" w:rsidRDefault="000F6D5C" w:rsidP="000F6D5C">
            <w:pPr>
              <w:contextualSpacing/>
              <w:rPr>
                <w:rFonts w:ascii="Times New Roman" w:eastAsia="Calibri" w:hAnsi="Times New Roman"/>
                <w:sz w:val="24"/>
                <w:szCs w:val="24"/>
                <w:lang w:bidi="en-US"/>
              </w:rPr>
            </w:pPr>
            <w:r w:rsidRPr="000F6D5C">
              <w:rPr>
                <w:rFonts w:ascii="Times New Roman" w:eastAsia="Calibri" w:hAnsi="Times New Roman"/>
                <w:sz w:val="24"/>
                <w:szCs w:val="24"/>
                <w:lang w:bidi="en-US"/>
              </w:rPr>
              <w:t>1.</w:t>
            </w:r>
          </w:p>
        </w:tc>
        <w:tc>
          <w:tcPr>
            <w:cnfStyle w:val="000010000000" w:firstRow="0" w:lastRow="0" w:firstColumn="0" w:lastColumn="0" w:oddVBand="1" w:evenVBand="0" w:oddHBand="0" w:evenHBand="0" w:firstRowFirstColumn="0" w:firstRowLastColumn="0" w:lastRowFirstColumn="0" w:lastRowLastColumn="0"/>
            <w:tcW w:w="0" w:type="auto"/>
            <w:vMerge w:val="restart"/>
            <w:shd w:val="clear" w:color="auto" w:fill="auto"/>
          </w:tcPr>
          <w:p w:rsidR="000F6D5C" w:rsidRPr="000F6D5C" w:rsidRDefault="000F6D5C" w:rsidP="000F6D5C">
            <w:pPr>
              <w:contextualSpacing/>
              <w:rPr>
                <w:rFonts w:ascii="Times New Roman" w:eastAsia="Calibri" w:hAnsi="Times New Roman"/>
                <w:sz w:val="24"/>
                <w:szCs w:val="24"/>
                <w:lang w:bidi="en-US"/>
              </w:rPr>
            </w:pPr>
            <w:r w:rsidRPr="000F6D5C">
              <w:rPr>
                <w:rFonts w:ascii="Times New Roman" w:eastAsia="Calibri" w:hAnsi="Times New Roman"/>
                <w:sz w:val="24"/>
                <w:szCs w:val="24"/>
                <w:lang w:bidi="en-US"/>
              </w:rPr>
              <w:t xml:space="preserve">Конкурс профессионального мастерства «Педагог года города Нижневартовска – 2021» </w:t>
            </w:r>
          </w:p>
        </w:tc>
        <w:tc>
          <w:tcPr>
            <w:tcW w:w="0" w:type="auto"/>
            <w:shd w:val="clear" w:color="auto" w:fill="auto"/>
          </w:tcPr>
          <w:p w:rsidR="000F6D5C" w:rsidRPr="000F6D5C" w:rsidRDefault="000F6D5C" w:rsidP="000F6D5C">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lang w:bidi="en-US"/>
              </w:rPr>
            </w:pPr>
            <w:r w:rsidRPr="000F6D5C">
              <w:rPr>
                <w:rFonts w:ascii="Times New Roman" w:eastAsia="Calibri" w:hAnsi="Times New Roman"/>
                <w:sz w:val="24"/>
                <w:szCs w:val="24"/>
                <w:lang w:bidi="en-US"/>
              </w:rPr>
              <w:t>Иванченко Изабелла Денисовна, социальный педагог</w:t>
            </w:r>
          </w:p>
        </w:tc>
        <w:tc>
          <w:tcPr>
            <w:cnfStyle w:val="000100000000" w:firstRow="0" w:lastRow="0" w:firstColumn="0" w:lastColumn="1" w:oddVBand="0" w:evenVBand="0" w:oddHBand="0" w:evenHBand="0" w:firstRowFirstColumn="0" w:firstRowLastColumn="0" w:lastRowFirstColumn="0" w:lastRowLastColumn="0"/>
            <w:tcW w:w="0" w:type="auto"/>
            <w:shd w:val="clear" w:color="auto" w:fill="auto"/>
          </w:tcPr>
          <w:p w:rsidR="000F6D5C" w:rsidRPr="000F6D5C" w:rsidRDefault="000F6D5C" w:rsidP="000F6D5C">
            <w:pPr>
              <w:contextualSpacing/>
              <w:rPr>
                <w:rFonts w:ascii="Times New Roman" w:eastAsia="Calibri" w:hAnsi="Times New Roman"/>
                <w:sz w:val="24"/>
                <w:szCs w:val="24"/>
                <w:lang w:bidi="en-US"/>
              </w:rPr>
            </w:pPr>
            <w:r w:rsidRPr="000F6D5C">
              <w:rPr>
                <w:rFonts w:ascii="Times New Roman" w:eastAsia="Calibri" w:hAnsi="Times New Roman"/>
                <w:sz w:val="24"/>
                <w:szCs w:val="24"/>
                <w:lang w:bidi="en-US"/>
              </w:rPr>
              <w:t>Диплом финалиста</w:t>
            </w:r>
          </w:p>
        </w:tc>
      </w:tr>
      <w:tr w:rsidR="000F6D5C" w:rsidRPr="000F6D5C" w:rsidTr="00B569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F6D5C" w:rsidRPr="000F6D5C" w:rsidRDefault="000F6D5C" w:rsidP="000F6D5C">
            <w:pPr>
              <w:numPr>
                <w:ilvl w:val="0"/>
                <w:numId w:val="23"/>
              </w:numPr>
              <w:ind w:firstLine="0"/>
              <w:contextualSpacing/>
              <w:rPr>
                <w:rFonts w:ascii="Times New Roman" w:eastAsia="Calibri" w:hAnsi="Times New Roman"/>
                <w:sz w:val="24"/>
                <w:szCs w:val="24"/>
                <w:lang w:bidi="en-US"/>
              </w:rPr>
            </w:pPr>
          </w:p>
        </w:tc>
        <w:tc>
          <w:tcPr>
            <w:cnfStyle w:val="000010000000" w:firstRow="0" w:lastRow="0" w:firstColumn="0" w:lastColumn="0" w:oddVBand="1" w:evenVBand="0" w:oddHBand="0" w:evenHBand="0" w:firstRowFirstColumn="0" w:firstRowLastColumn="0" w:lastRowFirstColumn="0" w:lastRowLastColumn="0"/>
            <w:tcW w:w="0" w:type="auto"/>
            <w:vMerge/>
            <w:shd w:val="clear" w:color="auto" w:fill="auto"/>
          </w:tcPr>
          <w:p w:rsidR="000F6D5C" w:rsidRPr="000F6D5C" w:rsidRDefault="000F6D5C" w:rsidP="000F6D5C">
            <w:pPr>
              <w:contextualSpacing/>
              <w:rPr>
                <w:rFonts w:ascii="Times New Roman" w:eastAsia="Calibri" w:hAnsi="Times New Roman"/>
                <w:sz w:val="24"/>
                <w:szCs w:val="24"/>
                <w:lang w:bidi="en-US"/>
              </w:rPr>
            </w:pPr>
          </w:p>
        </w:tc>
        <w:tc>
          <w:tcPr>
            <w:tcW w:w="0" w:type="auto"/>
            <w:shd w:val="clear" w:color="auto" w:fill="auto"/>
          </w:tcPr>
          <w:p w:rsidR="000F6D5C" w:rsidRPr="000F6D5C" w:rsidRDefault="000F6D5C" w:rsidP="000F6D5C">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0F6D5C">
              <w:rPr>
                <w:rFonts w:ascii="Times New Roman" w:eastAsia="Calibri" w:hAnsi="Times New Roman"/>
                <w:sz w:val="24"/>
                <w:szCs w:val="24"/>
              </w:rPr>
              <w:t>Журавлева Мария Анатольевна, учитель-логопед</w:t>
            </w:r>
          </w:p>
        </w:tc>
        <w:tc>
          <w:tcPr>
            <w:cnfStyle w:val="000100000000" w:firstRow="0" w:lastRow="0" w:firstColumn="0" w:lastColumn="1" w:oddVBand="0" w:evenVBand="0" w:oddHBand="0" w:evenHBand="0" w:firstRowFirstColumn="0" w:firstRowLastColumn="0" w:lastRowFirstColumn="0" w:lastRowLastColumn="0"/>
            <w:tcW w:w="0" w:type="auto"/>
            <w:shd w:val="clear" w:color="auto" w:fill="auto"/>
          </w:tcPr>
          <w:p w:rsidR="000F6D5C" w:rsidRPr="000F6D5C" w:rsidRDefault="000F6D5C" w:rsidP="000F6D5C">
            <w:pPr>
              <w:contextualSpacing/>
              <w:rPr>
                <w:rFonts w:ascii="Times New Roman" w:eastAsia="Calibri" w:hAnsi="Times New Roman"/>
                <w:sz w:val="24"/>
                <w:szCs w:val="24"/>
              </w:rPr>
            </w:pPr>
            <w:r w:rsidRPr="000F6D5C">
              <w:rPr>
                <w:rFonts w:ascii="Times New Roman" w:eastAsia="Calibri" w:hAnsi="Times New Roman"/>
                <w:sz w:val="24"/>
                <w:szCs w:val="24"/>
              </w:rPr>
              <w:t>Сертификат участника</w:t>
            </w:r>
          </w:p>
        </w:tc>
      </w:tr>
      <w:tr w:rsidR="000F6D5C" w:rsidRPr="000F6D5C" w:rsidTr="00B569E5">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F6D5C" w:rsidRPr="000F6D5C" w:rsidRDefault="000F6D5C" w:rsidP="000F6D5C">
            <w:pPr>
              <w:numPr>
                <w:ilvl w:val="0"/>
                <w:numId w:val="23"/>
              </w:numPr>
              <w:ind w:firstLine="0"/>
              <w:contextualSpacing/>
              <w:rPr>
                <w:rFonts w:ascii="Times New Roman" w:eastAsia="Calibri" w:hAnsi="Times New Roman"/>
                <w:sz w:val="24"/>
                <w:szCs w:val="24"/>
                <w:lang w:bidi="en-US"/>
              </w:rPr>
            </w:pPr>
          </w:p>
        </w:tc>
        <w:tc>
          <w:tcPr>
            <w:cnfStyle w:val="000010000000" w:firstRow="0" w:lastRow="0" w:firstColumn="0" w:lastColumn="0" w:oddVBand="1" w:evenVBand="0" w:oddHBand="0" w:evenHBand="0" w:firstRowFirstColumn="0" w:firstRowLastColumn="0" w:lastRowFirstColumn="0" w:lastRowLastColumn="0"/>
            <w:tcW w:w="0" w:type="auto"/>
            <w:vMerge/>
            <w:shd w:val="clear" w:color="auto" w:fill="auto"/>
          </w:tcPr>
          <w:p w:rsidR="000F6D5C" w:rsidRPr="000F6D5C" w:rsidRDefault="000F6D5C" w:rsidP="000F6D5C">
            <w:pPr>
              <w:contextualSpacing/>
              <w:rPr>
                <w:rFonts w:ascii="Times New Roman" w:eastAsia="Calibri" w:hAnsi="Times New Roman"/>
                <w:sz w:val="24"/>
                <w:szCs w:val="24"/>
                <w:lang w:bidi="en-US"/>
              </w:rPr>
            </w:pPr>
          </w:p>
        </w:tc>
        <w:tc>
          <w:tcPr>
            <w:tcW w:w="0" w:type="auto"/>
            <w:shd w:val="clear" w:color="auto" w:fill="auto"/>
          </w:tcPr>
          <w:p w:rsidR="000F6D5C" w:rsidRPr="000F6D5C" w:rsidRDefault="000F6D5C" w:rsidP="000F6D5C">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sidRPr="000F6D5C">
              <w:rPr>
                <w:rFonts w:ascii="Times New Roman" w:eastAsia="Calibri" w:hAnsi="Times New Roman"/>
                <w:sz w:val="24"/>
                <w:szCs w:val="24"/>
              </w:rPr>
              <w:t>Кулачок Антон Васильевич, заместитель директора</w:t>
            </w:r>
          </w:p>
        </w:tc>
        <w:tc>
          <w:tcPr>
            <w:cnfStyle w:val="000100000000" w:firstRow="0" w:lastRow="0" w:firstColumn="0" w:lastColumn="1" w:oddVBand="0" w:evenVBand="0" w:oddHBand="0" w:evenHBand="0" w:firstRowFirstColumn="0" w:firstRowLastColumn="0" w:lastRowFirstColumn="0" w:lastRowLastColumn="0"/>
            <w:tcW w:w="0" w:type="auto"/>
            <w:shd w:val="clear" w:color="auto" w:fill="auto"/>
          </w:tcPr>
          <w:p w:rsidR="000F6D5C" w:rsidRPr="000F6D5C" w:rsidRDefault="000F6D5C" w:rsidP="000F6D5C">
            <w:pPr>
              <w:contextualSpacing/>
              <w:rPr>
                <w:rFonts w:ascii="Times New Roman" w:eastAsia="Calibri" w:hAnsi="Times New Roman"/>
                <w:sz w:val="24"/>
                <w:szCs w:val="24"/>
              </w:rPr>
            </w:pPr>
            <w:r w:rsidRPr="000F6D5C">
              <w:rPr>
                <w:rFonts w:ascii="Times New Roman" w:eastAsia="Calibri" w:hAnsi="Times New Roman"/>
                <w:sz w:val="24"/>
                <w:szCs w:val="24"/>
              </w:rPr>
              <w:t>Сертификат участника</w:t>
            </w:r>
          </w:p>
        </w:tc>
      </w:tr>
      <w:tr w:rsidR="008E406A" w:rsidRPr="000F6D5C" w:rsidTr="00B569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8E406A" w:rsidRPr="000F6D5C" w:rsidRDefault="008E406A" w:rsidP="008E406A">
            <w:pPr>
              <w:numPr>
                <w:ilvl w:val="0"/>
                <w:numId w:val="23"/>
              </w:numPr>
              <w:ind w:firstLine="0"/>
              <w:contextualSpacing/>
              <w:rPr>
                <w:rFonts w:ascii="Times New Roman" w:eastAsia="Calibri" w:hAnsi="Times New Roman"/>
                <w:sz w:val="24"/>
                <w:szCs w:val="24"/>
                <w:lang w:bidi="en-US"/>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8E406A" w:rsidRPr="008E406A" w:rsidRDefault="008E406A" w:rsidP="008E406A">
            <w:pPr>
              <w:rPr>
                <w:rFonts w:ascii="Times New Roman" w:hAnsi="Times New Roman" w:cs="Times New Roman"/>
                <w:sz w:val="24"/>
                <w:szCs w:val="24"/>
              </w:rPr>
            </w:pPr>
            <w:r w:rsidRPr="008E406A">
              <w:rPr>
                <w:rFonts w:ascii="Times New Roman" w:hAnsi="Times New Roman" w:cs="Times New Roman"/>
                <w:sz w:val="24"/>
                <w:szCs w:val="24"/>
              </w:rPr>
              <w:t>«Лучшие педагогические практики системы оценки качества образования образовательной организации»</w:t>
            </w:r>
          </w:p>
          <w:p w:rsidR="008E406A" w:rsidRPr="008E406A" w:rsidRDefault="008E406A" w:rsidP="008E406A">
            <w:pPr>
              <w:rPr>
                <w:rFonts w:ascii="Times New Roman" w:hAnsi="Times New Roman" w:cs="Times New Roman"/>
                <w:sz w:val="24"/>
                <w:szCs w:val="24"/>
              </w:rPr>
            </w:pPr>
          </w:p>
        </w:tc>
        <w:tc>
          <w:tcPr>
            <w:tcW w:w="0" w:type="auto"/>
            <w:shd w:val="clear" w:color="auto" w:fill="auto"/>
          </w:tcPr>
          <w:p w:rsidR="008E406A" w:rsidRPr="000F6D5C" w:rsidRDefault="008E406A" w:rsidP="008E406A">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0F6D5C">
              <w:rPr>
                <w:rFonts w:ascii="Times New Roman" w:eastAsia="Calibri" w:hAnsi="Times New Roman"/>
                <w:sz w:val="24"/>
                <w:szCs w:val="24"/>
              </w:rPr>
              <w:t>Бахрединова Ирина Николаевна</w:t>
            </w:r>
          </w:p>
          <w:p w:rsidR="008E406A" w:rsidRPr="000F6D5C" w:rsidRDefault="008E406A" w:rsidP="008E406A">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0F6D5C">
              <w:rPr>
                <w:rFonts w:ascii="Times New Roman" w:eastAsia="Calibri" w:hAnsi="Times New Roman"/>
                <w:sz w:val="24"/>
                <w:szCs w:val="24"/>
              </w:rPr>
              <w:t>Хамбалеева Анастасия Юрьевна</w:t>
            </w:r>
          </w:p>
        </w:tc>
        <w:tc>
          <w:tcPr>
            <w:cnfStyle w:val="000100000000" w:firstRow="0" w:lastRow="0" w:firstColumn="0" w:lastColumn="1" w:oddVBand="0" w:evenVBand="0" w:oddHBand="0" w:evenHBand="0" w:firstRowFirstColumn="0" w:firstRowLastColumn="0" w:lastRowFirstColumn="0" w:lastRowLastColumn="0"/>
            <w:tcW w:w="0" w:type="auto"/>
            <w:shd w:val="clear" w:color="auto" w:fill="auto"/>
          </w:tcPr>
          <w:p w:rsidR="008E406A" w:rsidRPr="000F6D5C" w:rsidRDefault="008E406A" w:rsidP="008E406A">
            <w:pPr>
              <w:contextualSpacing/>
              <w:rPr>
                <w:rFonts w:ascii="Times New Roman" w:eastAsia="Calibri" w:hAnsi="Times New Roman"/>
                <w:sz w:val="24"/>
                <w:szCs w:val="24"/>
              </w:rPr>
            </w:pPr>
            <w:r w:rsidRPr="000F6D5C">
              <w:rPr>
                <w:rFonts w:ascii="Times New Roman" w:eastAsia="Calibri" w:hAnsi="Times New Roman"/>
                <w:sz w:val="24"/>
                <w:szCs w:val="24"/>
              </w:rPr>
              <w:t xml:space="preserve">Диплом победителя за </w:t>
            </w:r>
            <w:r w:rsidRPr="000F6D5C">
              <w:rPr>
                <w:rFonts w:ascii="Times New Roman" w:eastAsia="Calibri" w:hAnsi="Times New Roman"/>
                <w:sz w:val="24"/>
                <w:szCs w:val="24"/>
                <w:lang w:val="en-US"/>
              </w:rPr>
              <w:t>II</w:t>
            </w:r>
            <w:r w:rsidRPr="000F6D5C">
              <w:rPr>
                <w:rFonts w:ascii="Times New Roman" w:eastAsia="Calibri" w:hAnsi="Times New Roman"/>
                <w:sz w:val="24"/>
                <w:szCs w:val="24"/>
              </w:rPr>
              <w:t xml:space="preserve"> место</w:t>
            </w:r>
          </w:p>
        </w:tc>
      </w:tr>
      <w:tr w:rsidR="008E406A" w:rsidRPr="000F6D5C" w:rsidTr="00B569E5">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8E406A" w:rsidRPr="000F6D5C" w:rsidRDefault="008E406A" w:rsidP="008E406A">
            <w:pPr>
              <w:numPr>
                <w:ilvl w:val="0"/>
                <w:numId w:val="23"/>
              </w:numPr>
              <w:ind w:firstLine="0"/>
              <w:contextualSpacing/>
              <w:rPr>
                <w:rFonts w:ascii="Times New Roman" w:eastAsia="Calibri" w:hAnsi="Times New Roman"/>
                <w:sz w:val="24"/>
                <w:szCs w:val="24"/>
                <w:lang w:bidi="en-US"/>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8E406A" w:rsidRPr="000F6D5C" w:rsidRDefault="008E406A" w:rsidP="008E406A">
            <w:pPr>
              <w:contextualSpacing/>
              <w:rPr>
                <w:rFonts w:ascii="Times New Roman" w:eastAsia="Calibri" w:hAnsi="Times New Roman"/>
                <w:sz w:val="24"/>
                <w:szCs w:val="24"/>
                <w:lang w:bidi="en-US"/>
              </w:rPr>
            </w:pPr>
          </w:p>
        </w:tc>
        <w:tc>
          <w:tcPr>
            <w:tcW w:w="0" w:type="auto"/>
            <w:shd w:val="clear" w:color="auto" w:fill="auto"/>
          </w:tcPr>
          <w:p w:rsidR="008E406A" w:rsidRPr="000F6D5C" w:rsidRDefault="008E406A" w:rsidP="008E406A">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auto"/>
          </w:tcPr>
          <w:p w:rsidR="008E406A" w:rsidRPr="000F6D5C" w:rsidRDefault="008E406A" w:rsidP="008E406A">
            <w:pPr>
              <w:contextualSpacing/>
              <w:rPr>
                <w:rFonts w:ascii="Times New Roman" w:eastAsia="Calibri" w:hAnsi="Times New Roman"/>
                <w:sz w:val="24"/>
                <w:szCs w:val="24"/>
              </w:rPr>
            </w:pPr>
          </w:p>
        </w:tc>
      </w:tr>
      <w:tr w:rsidR="008E406A" w:rsidRPr="000F6D5C" w:rsidTr="00B569E5">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8E406A" w:rsidRPr="000F6D5C" w:rsidRDefault="008E406A" w:rsidP="008E406A">
            <w:pPr>
              <w:contextualSpacing/>
              <w:rPr>
                <w:rFonts w:ascii="Times New Roman" w:eastAsia="Calibri" w:hAnsi="Times New Roman"/>
                <w:sz w:val="24"/>
                <w:szCs w:val="24"/>
                <w:lang w:bidi="en-US"/>
              </w:rPr>
            </w:pPr>
            <w:r w:rsidRPr="000F6D5C">
              <w:rPr>
                <w:rFonts w:ascii="Times New Roman" w:eastAsia="Calibri" w:hAnsi="Times New Roman"/>
                <w:sz w:val="24"/>
                <w:szCs w:val="24"/>
                <w:lang w:bidi="en-US"/>
              </w:rPr>
              <w:t>4.</w:t>
            </w:r>
          </w:p>
        </w:tc>
        <w:tc>
          <w:tcPr>
            <w:cnfStyle w:val="000010000000" w:firstRow="0" w:lastRow="0" w:firstColumn="0" w:lastColumn="0" w:oddVBand="1" w:evenVBand="0" w:oddHBand="0" w:evenHBand="0" w:firstRowFirstColumn="0" w:firstRowLastColumn="0" w:lastRowFirstColumn="0" w:lastRowLastColumn="0"/>
            <w:tcW w:w="0" w:type="auto"/>
            <w:vMerge w:val="restart"/>
            <w:shd w:val="clear" w:color="auto" w:fill="auto"/>
          </w:tcPr>
          <w:p w:rsidR="008E406A" w:rsidRPr="000F6D5C" w:rsidRDefault="008E406A" w:rsidP="008E406A">
            <w:pPr>
              <w:autoSpaceDE w:val="0"/>
              <w:autoSpaceDN w:val="0"/>
              <w:adjustRightInd w:val="0"/>
              <w:rPr>
                <w:rFonts w:ascii="Times New Roman" w:eastAsia="Calibri" w:hAnsi="Times New Roman"/>
                <w:sz w:val="24"/>
                <w:szCs w:val="24"/>
              </w:rPr>
            </w:pPr>
            <w:r w:rsidRPr="000F6D5C">
              <w:rPr>
                <w:rFonts w:ascii="Times New Roman" w:eastAsia="Calibri" w:hAnsi="Times New Roman"/>
                <w:sz w:val="24"/>
                <w:szCs w:val="24"/>
              </w:rPr>
              <w:t>Конкурс профессионального мастерства</w:t>
            </w:r>
          </w:p>
          <w:p w:rsidR="008E406A" w:rsidRPr="000F6D5C" w:rsidRDefault="008E406A" w:rsidP="008E406A">
            <w:pPr>
              <w:autoSpaceDE w:val="0"/>
              <w:autoSpaceDN w:val="0"/>
              <w:adjustRightInd w:val="0"/>
              <w:rPr>
                <w:rFonts w:ascii="Times New Roman" w:eastAsia="Calibri" w:hAnsi="Times New Roman"/>
                <w:sz w:val="24"/>
                <w:szCs w:val="24"/>
              </w:rPr>
            </w:pPr>
            <w:r w:rsidRPr="000F6D5C">
              <w:rPr>
                <w:rFonts w:ascii="Times New Roman" w:eastAsia="Calibri" w:hAnsi="Times New Roman"/>
                <w:sz w:val="24"/>
                <w:szCs w:val="24"/>
              </w:rPr>
              <w:lastRenderedPageBreak/>
              <w:t>среди команд образовательных организаций</w:t>
            </w:r>
          </w:p>
          <w:p w:rsidR="008E406A" w:rsidRPr="000F6D5C" w:rsidRDefault="008E406A" w:rsidP="008E406A">
            <w:pPr>
              <w:autoSpaceDE w:val="0"/>
              <w:autoSpaceDN w:val="0"/>
              <w:adjustRightInd w:val="0"/>
              <w:rPr>
                <w:rFonts w:ascii="Times New Roman" w:eastAsia="Calibri" w:hAnsi="Times New Roman"/>
                <w:sz w:val="24"/>
                <w:szCs w:val="24"/>
              </w:rPr>
            </w:pPr>
            <w:r w:rsidRPr="000F6D5C">
              <w:rPr>
                <w:rFonts w:ascii="Times New Roman" w:eastAsia="Calibri" w:hAnsi="Times New Roman"/>
                <w:sz w:val="24"/>
                <w:szCs w:val="24"/>
              </w:rPr>
              <w:t>по созданию сетевых образовательных ресурсов «Педагогические инициативы – 2020»</w:t>
            </w:r>
          </w:p>
        </w:tc>
        <w:tc>
          <w:tcPr>
            <w:tcW w:w="0" w:type="auto"/>
            <w:shd w:val="clear" w:color="auto" w:fill="auto"/>
          </w:tcPr>
          <w:p w:rsidR="008E406A" w:rsidRPr="000F6D5C" w:rsidRDefault="008E406A" w:rsidP="008E406A">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bidi="en-US"/>
              </w:rPr>
            </w:pPr>
            <w:r w:rsidRPr="000F6D5C">
              <w:rPr>
                <w:rFonts w:ascii="Times New Roman" w:eastAsia="Calibri" w:hAnsi="Times New Roman"/>
                <w:sz w:val="24"/>
                <w:szCs w:val="24"/>
                <w:lang w:bidi="en-US"/>
              </w:rPr>
              <w:lastRenderedPageBreak/>
              <w:t>Григорьева Юлия Юрьевна, учитель начальных классов</w:t>
            </w:r>
          </w:p>
        </w:tc>
        <w:tc>
          <w:tcPr>
            <w:cnfStyle w:val="000100000000" w:firstRow="0" w:lastRow="0" w:firstColumn="0" w:lastColumn="1" w:oddVBand="0" w:evenVBand="0" w:oddHBand="0" w:evenHBand="0" w:firstRowFirstColumn="0" w:firstRowLastColumn="0" w:lastRowFirstColumn="0" w:lastRowLastColumn="0"/>
            <w:tcW w:w="0" w:type="auto"/>
            <w:shd w:val="clear" w:color="auto" w:fill="auto"/>
          </w:tcPr>
          <w:p w:rsidR="008E406A" w:rsidRPr="000F6D5C" w:rsidRDefault="008E406A" w:rsidP="008E406A">
            <w:pPr>
              <w:contextualSpacing/>
              <w:rPr>
                <w:rFonts w:ascii="Times New Roman" w:eastAsia="Calibri" w:hAnsi="Times New Roman"/>
                <w:sz w:val="24"/>
                <w:szCs w:val="24"/>
              </w:rPr>
            </w:pPr>
            <w:r w:rsidRPr="000F6D5C">
              <w:rPr>
                <w:rFonts w:ascii="Times New Roman" w:eastAsia="Calibri" w:hAnsi="Times New Roman"/>
                <w:sz w:val="24"/>
                <w:szCs w:val="24"/>
              </w:rPr>
              <w:t>Сертификат участника</w:t>
            </w:r>
          </w:p>
        </w:tc>
      </w:tr>
      <w:tr w:rsidR="008E406A" w:rsidRPr="000F6D5C" w:rsidTr="00B569E5">
        <w:trPr>
          <w:trHeight w:val="46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8E406A" w:rsidRPr="000F6D5C" w:rsidRDefault="008E406A" w:rsidP="008E406A">
            <w:pPr>
              <w:contextualSpacing/>
              <w:rPr>
                <w:rFonts w:ascii="Times New Roman" w:eastAsia="Calibri" w:hAnsi="Times New Roman"/>
                <w:sz w:val="24"/>
                <w:szCs w:val="24"/>
                <w:lang w:bidi="en-US"/>
              </w:rPr>
            </w:pPr>
            <w:r w:rsidRPr="000F6D5C">
              <w:rPr>
                <w:rFonts w:ascii="Times New Roman" w:eastAsia="Calibri" w:hAnsi="Times New Roman"/>
                <w:sz w:val="24"/>
                <w:szCs w:val="24"/>
                <w:lang w:bidi="en-US"/>
              </w:rPr>
              <w:lastRenderedPageBreak/>
              <w:t>5.</w:t>
            </w:r>
          </w:p>
        </w:tc>
        <w:tc>
          <w:tcPr>
            <w:cnfStyle w:val="000010000000" w:firstRow="0" w:lastRow="0" w:firstColumn="0" w:lastColumn="0" w:oddVBand="1" w:evenVBand="0" w:oddHBand="0" w:evenHBand="0" w:firstRowFirstColumn="0" w:firstRowLastColumn="0" w:lastRowFirstColumn="0" w:lastRowLastColumn="0"/>
            <w:tcW w:w="0" w:type="auto"/>
            <w:vMerge/>
            <w:shd w:val="clear" w:color="auto" w:fill="auto"/>
          </w:tcPr>
          <w:p w:rsidR="008E406A" w:rsidRPr="000F6D5C" w:rsidRDefault="008E406A" w:rsidP="008E406A">
            <w:pPr>
              <w:autoSpaceDE w:val="0"/>
              <w:autoSpaceDN w:val="0"/>
              <w:adjustRightInd w:val="0"/>
              <w:rPr>
                <w:rFonts w:ascii="Times New Roman" w:eastAsia="Calibri" w:hAnsi="Times New Roman"/>
                <w:sz w:val="24"/>
                <w:szCs w:val="24"/>
              </w:rPr>
            </w:pPr>
          </w:p>
        </w:tc>
        <w:tc>
          <w:tcPr>
            <w:tcW w:w="0" w:type="auto"/>
            <w:shd w:val="clear" w:color="auto" w:fill="auto"/>
          </w:tcPr>
          <w:p w:rsidR="008E406A" w:rsidRPr="000F6D5C" w:rsidRDefault="008E406A" w:rsidP="008E406A">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lang w:bidi="en-US"/>
              </w:rPr>
            </w:pPr>
            <w:r w:rsidRPr="000F6D5C">
              <w:rPr>
                <w:rFonts w:ascii="Times New Roman" w:eastAsia="Calibri" w:hAnsi="Times New Roman"/>
                <w:sz w:val="24"/>
                <w:szCs w:val="24"/>
                <w:lang w:bidi="en-US"/>
              </w:rPr>
              <w:t>Каскинова Татьяна Юрьевна, учитель математики</w:t>
            </w:r>
          </w:p>
        </w:tc>
        <w:tc>
          <w:tcPr>
            <w:cnfStyle w:val="000100000000" w:firstRow="0" w:lastRow="0" w:firstColumn="0" w:lastColumn="1" w:oddVBand="0" w:evenVBand="0" w:oddHBand="0" w:evenHBand="0" w:firstRowFirstColumn="0" w:firstRowLastColumn="0" w:lastRowFirstColumn="0" w:lastRowLastColumn="0"/>
            <w:tcW w:w="0" w:type="auto"/>
            <w:shd w:val="clear" w:color="auto" w:fill="auto"/>
          </w:tcPr>
          <w:p w:rsidR="008E406A" w:rsidRPr="000F6D5C" w:rsidRDefault="008E406A" w:rsidP="008E406A">
            <w:pPr>
              <w:contextualSpacing/>
              <w:rPr>
                <w:rFonts w:ascii="Times New Roman" w:eastAsia="Calibri" w:hAnsi="Times New Roman"/>
                <w:sz w:val="24"/>
                <w:szCs w:val="24"/>
              </w:rPr>
            </w:pPr>
            <w:r w:rsidRPr="000F6D5C">
              <w:rPr>
                <w:rFonts w:ascii="Times New Roman" w:eastAsia="Calibri" w:hAnsi="Times New Roman"/>
                <w:sz w:val="24"/>
                <w:szCs w:val="24"/>
              </w:rPr>
              <w:t>Сертификат участника</w:t>
            </w:r>
          </w:p>
        </w:tc>
      </w:tr>
      <w:tr w:rsidR="008E406A" w:rsidRPr="000F6D5C" w:rsidTr="00B569E5">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8E406A" w:rsidRPr="000F6D5C" w:rsidRDefault="008E406A" w:rsidP="008E406A">
            <w:pPr>
              <w:contextualSpacing/>
              <w:rPr>
                <w:rFonts w:ascii="Times New Roman" w:eastAsia="Calibri" w:hAnsi="Times New Roman"/>
                <w:sz w:val="24"/>
                <w:szCs w:val="24"/>
                <w:lang w:bidi="en-US"/>
              </w:rPr>
            </w:pPr>
            <w:r w:rsidRPr="000F6D5C">
              <w:rPr>
                <w:rFonts w:ascii="Times New Roman" w:eastAsia="Calibri" w:hAnsi="Times New Roman"/>
                <w:sz w:val="24"/>
                <w:szCs w:val="24"/>
                <w:lang w:bidi="en-US"/>
              </w:rPr>
              <w:lastRenderedPageBreak/>
              <w:t>6.</w:t>
            </w:r>
          </w:p>
        </w:tc>
        <w:tc>
          <w:tcPr>
            <w:cnfStyle w:val="000010000000" w:firstRow="0" w:lastRow="0" w:firstColumn="0" w:lastColumn="0" w:oddVBand="1" w:evenVBand="0" w:oddHBand="0" w:evenHBand="0" w:firstRowFirstColumn="0" w:firstRowLastColumn="0" w:lastRowFirstColumn="0" w:lastRowLastColumn="0"/>
            <w:tcW w:w="0" w:type="auto"/>
            <w:vMerge/>
            <w:shd w:val="clear" w:color="auto" w:fill="auto"/>
          </w:tcPr>
          <w:p w:rsidR="008E406A" w:rsidRPr="000F6D5C" w:rsidRDefault="008E406A" w:rsidP="008E406A">
            <w:pPr>
              <w:autoSpaceDE w:val="0"/>
              <w:autoSpaceDN w:val="0"/>
              <w:adjustRightInd w:val="0"/>
              <w:rPr>
                <w:rFonts w:ascii="Times New Roman" w:eastAsia="Calibri" w:hAnsi="Times New Roman"/>
                <w:sz w:val="24"/>
                <w:szCs w:val="24"/>
              </w:rPr>
            </w:pPr>
          </w:p>
        </w:tc>
        <w:tc>
          <w:tcPr>
            <w:tcW w:w="0" w:type="auto"/>
            <w:shd w:val="clear" w:color="auto" w:fill="auto"/>
          </w:tcPr>
          <w:p w:rsidR="008E406A" w:rsidRPr="000F6D5C" w:rsidRDefault="008E406A" w:rsidP="008E406A">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bidi="en-US"/>
              </w:rPr>
            </w:pPr>
            <w:r w:rsidRPr="000F6D5C">
              <w:rPr>
                <w:rFonts w:ascii="Times New Roman" w:eastAsia="Calibri" w:hAnsi="Times New Roman"/>
                <w:sz w:val="24"/>
                <w:szCs w:val="24"/>
                <w:lang w:bidi="en-US"/>
              </w:rPr>
              <w:t>Кармазина Полина Вадимовна, учитель математики</w:t>
            </w:r>
          </w:p>
        </w:tc>
        <w:tc>
          <w:tcPr>
            <w:cnfStyle w:val="000100000000" w:firstRow="0" w:lastRow="0" w:firstColumn="0" w:lastColumn="1" w:oddVBand="0" w:evenVBand="0" w:oddHBand="0" w:evenHBand="0" w:firstRowFirstColumn="0" w:firstRowLastColumn="0" w:lastRowFirstColumn="0" w:lastRowLastColumn="0"/>
            <w:tcW w:w="0" w:type="auto"/>
            <w:shd w:val="clear" w:color="auto" w:fill="auto"/>
          </w:tcPr>
          <w:p w:rsidR="008E406A" w:rsidRPr="000F6D5C" w:rsidRDefault="008E406A" w:rsidP="008E406A">
            <w:pPr>
              <w:contextualSpacing/>
              <w:rPr>
                <w:rFonts w:ascii="Times New Roman" w:eastAsia="Calibri" w:hAnsi="Times New Roman"/>
                <w:sz w:val="24"/>
                <w:szCs w:val="24"/>
              </w:rPr>
            </w:pPr>
            <w:r w:rsidRPr="000F6D5C">
              <w:rPr>
                <w:rFonts w:ascii="Times New Roman" w:eastAsia="Calibri" w:hAnsi="Times New Roman"/>
                <w:sz w:val="24"/>
                <w:szCs w:val="24"/>
              </w:rPr>
              <w:t>Сертификат участника</w:t>
            </w:r>
          </w:p>
        </w:tc>
      </w:tr>
      <w:tr w:rsidR="008E406A" w:rsidRPr="000F6D5C" w:rsidTr="00B569E5">
        <w:trPr>
          <w:trHeight w:val="6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8E406A" w:rsidRPr="000F6D5C" w:rsidRDefault="008E406A" w:rsidP="008E406A">
            <w:pPr>
              <w:contextualSpacing/>
              <w:rPr>
                <w:rFonts w:ascii="Times New Roman" w:eastAsia="Calibri" w:hAnsi="Times New Roman"/>
                <w:sz w:val="24"/>
                <w:szCs w:val="24"/>
                <w:lang w:bidi="en-US"/>
              </w:rPr>
            </w:pPr>
            <w:r w:rsidRPr="000F6D5C">
              <w:rPr>
                <w:rFonts w:ascii="Times New Roman" w:eastAsia="Calibri" w:hAnsi="Times New Roman"/>
                <w:sz w:val="24"/>
                <w:szCs w:val="24"/>
                <w:lang w:bidi="en-US"/>
              </w:rPr>
              <w:t>7.</w:t>
            </w:r>
          </w:p>
        </w:tc>
        <w:tc>
          <w:tcPr>
            <w:cnfStyle w:val="000010000000" w:firstRow="0" w:lastRow="0" w:firstColumn="0" w:lastColumn="0" w:oddVBand="1" w:evenVBand="0" w:oddHBand="0" w:evenHBand="0" w:firstRowFirstColumn="0" w:firstRowLastColumn="0" w:lastRowFirstColumn="0" w:lastRowLastColumn="0"/>
            <w:tcW w:w="0" w:type="auto"/>
            <w:vMerge w:val="restart"/>
            <w:shd w:val="clear" w:color="auto" w:fill="auto"/>
          </w:tcPr>
          <w:p w:rsidR="008E406A" w:rsidRPr="000F6D5C" w:rsidRDefault="008E406A" w:rsidP="008E406A">
            <w:pPr>
              <w:rPr>
                <w:rFonts w:ascii="Times New Roman" w:eastAsia="Times New Roman" w:hAnsi="Times New Roman"/>
                <w:bCs/>
                <w:sz w:val="24"/>
                <w:szCs w:val="24"/>
              </w:rPr>
            </w:pPr>
            <w:r w:rsidRPr="000F6D5C">
              <w:rPr>
                <w:rFonts w:ascii="Times New Roman" w:eastAsia="Times New Roman" w:hAnsi="Times New Roman"/>
                <w:bCs/>
                <w:sz w:val="24"/>
                <w:szCs w:val="24"/>
              </w:rPr>
              <w:t xml:space="preserve">Городской конкурс проектов (программ) </w:t>
            </w:r>
          </w:p>
          <w:p w:rsidR="008E406A" w:rsidRPr="000F6D5C" w:rsidRDefault="008E406A" w:rsidP="008E406A">
            <w:pPr>
              <w:rPr>
                <w:rFonts w:ascii="Times New Roman" w:eastAsia="Times New Roman" w:hAnsi="Times New Roman"/>
                <w:bCs/>
                <w:sz w:val="24"/>
                <w:szCs w:val="24"/>
              </w:rPr>
            </w:pPr>
            <w:r w:rsidRPr="000F6D5C">
              <w:rPr>
                <w:rFonts w:ascii="Times New Roman" w:eastAsia="Times New Roman" w:hAnsi="Times New Roman"/>
                <w:bCs/>
                <w:sz w:val="24"/>
                <w:szCs w:val="24"/>
              </w:rPr>
              <w:t>в сфере профилактики наркомании, социальной реабилитации наркозависимых лиц и пропаганды здорового образа жизни в 2020 году</w:t>
            </w:r>
            <w:r w:rsidRPr="000F6D5C">
              <w:rPr>
                <w:rFonts w:ascii="Times New Roman" w:eastAsia="Times New Roman" w:hAnsi="Times New Roman"/>
                <w:b/>
                <w:bCs/>
                <w:sz w:val="24"/>
                <w:szCs w:val="24"/>
              </w:rPr>
              <w:t xml:space="preserve">  </w:t>
            </w:r>
          </w:p>
        </w:tc>
        <w:tc>
          <w:tcPr>
            <w:tcW w:w="0" w:type="auto"/>
            <w:shd w:val="clear" w:color="auto" w:fill="auto"/>
          </w:tcPr>
          <w:p w:rsidR="008E406A" w:rsidRPr="000F6D5C" w:rsidRDefault="008E406A" w:rsidP="008E406A">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lang w:bidi="en-US"/>
              </w:rPr>
            </w:pPr>
            <w:r w:rsidRPr="000F6D5C">
              <w:rPr>
                <w:rFonts w:ascii="Times New Roman" w:eastAsia="Calibri" w:hAnsi="Times New Roman"/>
                <w:sz w:val="24"/>
                <w:szCs w:val="24"/>
                <w:lang w:bidi="en-US"/>
              </w:rPr>
              <w:t>Березина Лариса Робертовна, учитель истории</w:t>
            </w:r>
          </w:p>
        </w:tc>
        <w:tc>
          <w:tcPr>
            <w:cnfStyle w:val="000100000000" w:firstRow="0" w:lastRow="0" w:firstColumn="0" w:lastColumn="1" w:oddVBand="0" w:evenVBand="0" w:oddHBand="0" w:evenHBand="0" w:firstRowFirstColumn="0" w:firstRowLastColumn="0" w:lastRowFirstColumn="0" w:lastRowLastColumn="0"/>
            <w:tcW w:w="0" w:type="auto"/>
            <w:vMerge w:val="restart"/>
            <w:shd w:val="clear" w:color="auto" w:fill="auto"/>
          </w:tcPr>
          <w:p w:rsidR="008E406A" w:rsidRPr="000F6D5C" w:rsidRDefault="008E406A" w:rsidP="008E406A">
            <w:pPr>
              <w:contextualSpacing/>
              <w:rPr>
                <w:rFonts w:ascii="Times New Roman" w:eastAsia="Calibri" w:hAnsi="Times New Roman"/>
                <w:sz w:val="24"/>
                <w:szCs w:val="24"/>
              </w:rPr>
            </w:pPr>
            <w:r w:rsidRPr="000F6D5C">
              <w:rPr>
                <w:rFonts w:ascii="Times New Roman" w:eastAsia="Calibri" w:hAnsi="Times New Roman"/>
                <w:sz w:val="24"/>
                <w:szCs w:val="24"/>
              </w:rPr>
              <w:t xml:space="preserve">Диплом победителя за </w:t>
            </w:r>
            <w:r w:rsidRPr="000F6D5C">
              <w:rPr>
                <w:rFonts w:ascii="Times New Roman" w:eastAsia="Calibri" w:hAnsi="Times New Roman"/>
                <w:sz w:val="24"/>
                <w:szCs w:val="24"/>
                <w:lang w:val="en-US"/>
              </w:rPr>
              <w:t>II</w:t>
            </w:r>
            <w:r w:rsidRPr="000F6D5C">
              <w:rPr>
                <w:rFonts w:ascii="Times New Roman" w:eastAsia="Calibri" w:hAnsi="Times New Roman"/>
                <w:sz w:val="24"/>
                <w:szCs w:val="24"/>
              </w:rPr>
              <w:t xml:space="preserve"> место, грант 300 000 руб.</w:t>
            </w:r>
          </w:p>
        </w:tc>
      </w:tr>
      <w:tr w:rsidR="008E406A" w:rsidRPr="000F6D5C" w:rsidTr="00B569E5">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8E406A" w:rsidRPr="000F6D5C" w:rsidRDefault="008E406A" w:rsidP="008E406A">
            <w:pPr>
              <w:contextualSpacing/>
              <w:rPr>
                <w:rFonts w:ascii="Times New Roman" w:eastAsia="Calibri" w:hAnsi="Times New Roman"/>
                <w:sz w:val="24"/>
                <w:szCs w:val="24"/>
                <w:lang w:bidi="en-US"/>
              </w:rPr>
            </w:pPr>
            <w:r w:rsidRPr="000F6D5C">
              <w:rPr>
                <w:rFonts w:ascii="Times New Roman" w:eastAsia="Calibri" w:hAnsi="Times New Roman"/>
                <w:sz w:val="24"/>
                <w:szCs w:val="24"/>
                <w:lang w:bidi="en-US"/>
              </w:rPr>
              <w:t>8.</w:t>
            </w:r>
          </w:p>
        </w:tc>
        <w:tc>
          <w:tcPr>
            <w:cnfStyle w:val="000010000000" w:firstRow="0" w:lastRow="0" w:firstColumn="0" w:lastColumn="0" w:oddVBand="1" w:evenVBand="0" w:oddHBand="0" w:evenHBand="0" w:firstRowFirstColumn="0" w:firstRowLastColumn="0" w:lastRowFirstColumn="0" w:lastRowLastColumn="0"/>
            <w:tcW w:w="0" w:type="auto"/>
            <w:vMerge/>
            <w:shd w:val="clear" w:color="auto" w:fill="auto"/>
          </w:tcPr>
          <w:p w:rsidR="008E406A" w:rsidRPr="000F6D5C" w:rsidRDefault="008E406A" w:rsidP="008E406A">
            <w:pPr>
              <w:rPr>
                <w:rFonts w:ascii="Times New Roman" w:eastAsia="Times New Roman" w:hAnsi="Times New Roman"/>
                <w:bCs/>
                <w:sz w:val="24"/>
                <w:szCs w:val="24"/>
              </w:rPr>
            </w:pPr>
          </w:p>
        </w:tc>
        <w:tc>
          <w:tcPr>
            <w:tcW w:w="0" w:type="auto"/>
            <w:shd w:val="clear" w:color="auto" w:fill="auto"/>
          </w:tcPr>
          <w:p w:rsidR="008E406A" w:rsidRPr="000F6D5C" w:rsidRDefault="008E406A" w:rsidP="008E406A">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bidi="en-US"/>
              </w:rPr>
            </w:pPr>
            <w:r w:rsidRPr="000F6D5C">
              <w:rPr>
                <w:rFonts w:ascii="Times New Roman" w:eastAsia="Calibri" w:hAnsi="Times New Roman"/>
                <w:sz w:val="24"/>
                <w:szCs w:val="24"/>
                <w:lang w:bidi="en-US"/>
              </w:rPr>
              <w:t>Василенко Алла Владимировна, педагог организатор</w:t>
            </w:r>
          </w:p>
        </w:tc>
        <w:tc>
          <w:tcPr>
            <w:cnfStyle w:val="000100000000" w:firstRow="0" w:lastRow="0" w:firstColumn="0" w:lastColumn="1" w:oddVBand="0" w:evenVBand="0" w:oddHBand="0" w:evenHBand="0" w:firstRowFirstColumn="0" w:firstRowLastColumn="0" w:lastRowFirstColumn="0" w:lastRowLastColumn="0"/>
            <w:tcW w:w="0" w:type="auto"/>
            <w:vMerge/>
            <w:shd w:val="clear" w:color="auto" w:fill="auto"/>
          </w:tcPr>
          <w:p w:rsidR="008E406A" w:rsidRPr="000F6D5C" w:rsidRDefault="008E406A" w:rsidP="008E406A">
            <w:pPr>
              <w:contextualSpacing/>
              <w:rPr>
                <w:rFonts w:ascii="Times New Roman" w:eastAsia="Calibri" w:hAnsi="Times New Roman"/>
                <w:sz w:val="24"/>
                <w:szCs w:val="24"/>
              </w:rPr>
            </w:pPr>
          </w:p>
        </w:tc>
      </w:tr>
      <w:tr w:rsidR="008E406A" w:rsidRPr="000F6D5C" w:rsidTr="00B569E5">
        <w:trPr>
          <w:trHeight w:val="759"/>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8E406A" w:rsidRPr="000F6D5C" w:rsidRDefault="008E406A" w:rsidP="008E406A">
            <w:pPr>
              <w:contextualSpacing/>
              <w:rPr>
                <w:rFonts w:ascii="Times New Roman" w:eastAsia="Calibri" w:hAnsi="Times New Roman"/>
                <w:sz w:val="24"/>
                <w:szCs w:val="24"/>
                <w:lang w:bidi="en-US"/>
              </w:rPr>
            </w:pPr>
            <w:r w:rsidRPr="000F6D5C">
              <w:rPr>
                <w:rFonts w:ascii="Times New Roman" w:eastAsia="Calibri" w:hAnsi="Times New Roman"/>
                <w:sz w:val="24"/>
                <w:szCs w:val="24"/>
                <w:lang w:bidi="en-US"/>
              </w:rPr>
              <w:t>9.</w:t>
            </w:r>
          </w:p>
        </w:tc>
        <w:tc>
          <w:tcPr>
            <w:cnfStyle w:val="000010000000" w:firstRow="0" w:lastRow="0" w:firstColumn="0" w:lastColumn="0" w:oddVBand="1" w:evenVBand="0" w:oddHBand="0" w:evenHBand="0" w:firstRowFirstColumn="0" w:firstRowLastColumn="0" w:lastRowFirstColumn="0" w:lastRowLastColumn="0"/>
            <w:tcW w:w="0" w:type="auto"/>
            <w:vMerge w:val="restart"/>
            <w:shd w:val="clear" w:color="auto" w:fill="auto"/>
          </w:tcPr>
          <w:p w:rsidR="008E406A" w:rsidRPr="000F6D5C" w:rsidRDefault="008E406A" w:rsidP="008E406A">
            <w:pPr>
              <w:rPr>
                <w:rFonts w:ascii="Times New Roman" w:eastAsia="Times New Roman" w:hAnsi="Times New Roman"/>
                <w:bCs/>
                <w:sz w:val="24"/>
                <w:szCs w:val="24"/>
              </w:rPr>
            </w:pPr>
            <w:r w:rsidRPr="000F6D5C">
              <w:rPr>
                <w:rFonts w:ascii="Times New Roman" w:eastAsia="Calibri" w:hAnsi="Times New Roman"/>
                <w:sz w:val="24"/>
                <w:szCs w:val="24"/>
              </w:rPr>
              <w:t>Х</w:t>
            </w:r>
            <w:r w:rsidRPr="000F6D5C">
              <w:rPr>
                <w:rFonts w:ascii="Times New Roman" w:eastAsia="Calibri" w:hAnsi="Times New Roman"/>
                <w:sz w:val="24"/>
                <w:szCs w:val="24"/>
                <w:lang w:val="en-US"/>
              </w:rPr>
              <w:t>II</w:t>
            </w:r>
            <w:r w:rsidRPr="000F6D5C">
              <w:rPr>
                <w:rFonts w:ascii="Times New Roman" w:eastAsia="Calibri" w:hAnsi="Times New Roman"/>
                <w:sz w:val="24"/>
                <w:szCs w:val="24"/>
              </w:rPr>
              <w:t xml:space="preserve"> Фестиваль самодеятельного творчества среди работников образовательных учреждений города Нижневартовска «Крылья вдохновенья»</w:t>
            </w:r>
          </w:p>
        </w:tc>
        <w:tc>
          <w:tcPr>
            <w:tcW w:w="0" w:type="auto"/>
            <w:shd w:val="clear" w:color="auto" w:fill="auto"/>
          </w:tcPr>
          <w:p w:rsidR="008E406A" w:rsidRPr="000F6D5C" w:rsidRDefault="008E406A" w:rsidP="008E406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sidRPr="000F6D5C">
              <w:rPr>
                <w:rFonts w:ascii="Times New Roman" w:eastAsia="Calibri" w:hAnsi="Times New Roman"/>
                <w:sz w:val="24"/>
                <w:szCs w:val="24"/>
              </w:rPr>
              <w:t>Орел Марина Ивановна, учитель начальных класссов</w:t>
            </w:r>
          </w:p>
        </w:tc>
        <w:tc>
          <w:tcPr>
            <w:cnfStyle w:val="000100000000" w:firstRow="0" w:lastRow="0" w:firstColumn="0" w:lastColumn="1" w:oddVBand="0" w:evenVBand="0" w:oddHBand="0" w:evenHBand="0" w:firstRowFirstColumn="0" w:firstRowLastColumn="0" w:lastRowFirstColumn="0" w:lastRowLastColumn="0"/>
            <w:tcW w:w="0" w:type="auto"/>
            <w:vMerge w:val="restart"/>
            <w:shd w:val="clear" w:color="auto" w:fill="auto"/>
          </w:tcPr>
          <w:p w:rsidR="008E406A" w:rsidRPr="000F6D5C" w:rsidRDefault="008E406A" w:rsidP="008E406A">
            <w:pPr>
              <w:contextualSpacing/>
              <w:rPr>
                <w:rFonts w:ascii="Times New Roman" w:eastAsia="Calibri" w:hAnsi="Times New Roman"/>
                <w:sz w:val="24"/>
                <w:szCs w:val="24"/>
              </w:rPr>
            </w:pPr>
            <w:r w:rsidRPr="000F6D5C">
              <w:rPr>
                <w:rFonts w:ascii="Times New Roman" w:eastAsia="Calibri" w:hAnsi="Times New Roman"/>
                <w:sz w:val="24"/>
                <w:szCs w:val="24"/>
              </w:rPr>
              <w:t>Танцевальный номер «Космические цветы» диплом II степени</w:t>
            </w:r>
          </w:p>
          <w:p w:rsidR="008E406A" w:rsidRPr="000F6D5C" w:rsidRDefault="008E406A" w:rsidP="008E406A">
            <w:pPr>
              <w:contextualSpacing/>
              <w:rPr>
                <w:rFonts w:ascii="Times New Roman" w:eastAsia="Calibri" w:hAnsi="Times New Roman"/>
                <w:sz w:val="24"/>
                <w:szCs w:val="24"/>
              </w:rPr>
            </w:pPr>
          </w:p>
          <w:p w:rsidR="008E406A" w:rsidRPr="000F6D5C" w:rsidRDefault="008E406A" w:rsidP="008E406A">
            <w:pPr>
              <w:contextualSpacing/>
              <w:rPr>
                <w:rFonts w:ascii="Times New Roman" w:eastAsia="Calibri" w:hAnsi="Times New Roman"/>
                <w:sz w:val="24"/>
                <w:szCs w:val="24"/>
              </w:rPr>
            </w:pPr>
            <w:r w:rsidRPr="000F6D5C">
              <w:rPr>
                <w:rFonts w:ascii="Times New Roman" w:eastAsia="Calibri" w:hAnsi="Times New Roman"/>
                <w:sz w:val="24"/>
                <w:szCs w:val="24"/>
              </w:rPr>
              <w:t xml:space="preserve">Танцевальный номер «Будни учителя», диплом </w:t>
            </w:r>
            <w:r w:rsidRPr="000F6D5C">
              <w:rPr>
                <w:rFonts w:ascii="Times New Roman" w:eastAsia="Calibri" w:hAnsi="Times New Roman"/>
                <w:sz w:val="24"/>
                <w:szCs w:val="24"/>
                <w:lang w:val="en-US"/>
              </w:rPr>
              <w:t>III</w:t>
            </w:r>
            <w:r w:rsidRPr="000F6D5C">
              <w:rPr>
                <w:rFonts w:ascii="Times New Roman" w:eastAsia="Calibri" w:hAnsi="Times New Roman"/>
                <w:sz w:val="24"/>
                <w:szCs w:val="24"/>
              </w:rPr>
              <w:t xml:space="preserve"> степени</w:t>
            </w:r>
          </w:p>
        </w:tc>
      </w:tr>
      <w:tr w:rsidR="008E406A" w:rsidRPr="000F6D5C" w:rsidTr="00B569E5">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8E406A" w:rsidRPr="000F6D5C" w:rsidRDefault="008E406A" w:rsidP="008E406A">
            <w:pPr>
              <w:contextualSpacing/>
              <w:rPr>
                <w:rFonts w:ascii="Times New Roman" w:eastAsia="Calibri" w:hAnsi="Times New Roman"/>
                <w:sz w:val="24"/>
                <w:szCs w:val="24"/>
                <w:lang w:bidi="en-US"/>
              </w:rPr>
            </w:pPr>
            <w:r w:rsidRPr="000F6D5C">
              <w:rPr>
                <w:rFonts w:ascii="Times New Roman" w:eastAsia="Calibri" w:hAnsi="Times New Roman"/>
                <w:sz w:val="24"/>
                <w:szCs w:val="24"/>
                <w:lang w:bidi="en-US"/>
              </w:rPr>
              <w:t>10.</w:t>
            </w:r>
          </w:p>
        </w:tc>
        <w:tc>
          <w:tcPr>
            <w:cnfStyle w:val="000010000000" w:firstRow="0" w:lastRow="0" w:firstColumn="0" w:lastColumn="0" w:oddVBand="1" w:evenVBand="0" w:oddHBand="0" w:evenHBand="0" w:firstRowFirstColumn="0" w:firstRowLastColumn="0" w:lastRowFirstColumn="0" w:lastRowLastColumn="0"/>
            <w:tcW w:w="0" w:type="auto"/>
            <w:vMerge/>
            <w:shd w:val="clear" w:color="auto" w:fill="auto"/>
          </w:tcPr>
          <w:p w:rsidR="008E406A" w:rsidRPr="000F6D5C" w:rsidRDefault="008E406A" w:rsidP="008E406A">
            <w:pPr>
              <w:rPr>
                <w:rFonts w:ascii="Times New Roman" w:eastAsia="Calibri" w:hAnsi="Times New Roman"/>
                <w:sz w:val="24"/>
                <w:szCs w:val="24"/>
              </w:rPr>
            </w:pPr>
          </w:p>
        </w:tc>
        <w:tc>
          <w:tcPr>
            <w:tcW w:w="0" w:type="auto"/>
            <w:shd w:val="clear" w:color="auto" w:fill="auto"/>
          </w:tcPr>
          <w:p w:rsidR="008E406A" w:rsidRPr="000F6D5C" w:rsidRDefault="008E406A" w:rsidP="008E406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0F6D5C">
              <w:rPr>
                <w:rFonts w:ascii="Times New Roman" w:eastAsia="Calibri" w:hAnsi="Times New Roman"/>
                <w:sz w:val="24"/>
                <w:szCs w:val="24"/>
              </w:rPr>
              <w:t>Фазылова Дарья Динаровна, учитель начальных классов</w:t>
            </w:r>
          </w:p>
        </w:tc>
        <w:tc>
          <w:tcPr>
            <w:cnfStyle w:val="000100000000" w:firstRow="0" w:lastRow="0" w:firstColumn="0" w:lastColumn="1" w:oddVBand="0" w:evenVBand="0" w:oddHBand="0" w:evenHBand="0" w:firstRowFirstColumn="0" w:firstRowLastColumn="0" w:lastRowFirstColumn="0" w:lastRowLastColumn="0"/>
            <w:tcW w:w="0" w:type="auto"/>
            <w:vMerge/>
          </w:tcPr>
          <w:p w:rsidR="008E406A" w:rsidRPr="000F6D5C" w:rsidRDefault="008E406A" w:rsidP="008E406A">
            <w:pPr>
              <w:contextualSpacing/>
              <w:rPr>
                <w:rFonts w:ascii="Times New Roman" w:eastAsia="Calibri" w:hAnsi="Times New Roman"/>
                <w:sz w:val="20"/>
                <w:szCs w:val="24"/>
              </w:rPr>
            </w:pPr>
          </w:p>
        </w:tc>
      </w:tr>
      <w:tr w:rsidR="008E406A" w:rsidRPr="000F6D5C" w:rsidTr="00B569E5">
        <w:trPr>
          <w:trHeight w:val="757"/>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8E406A" w:rsidRPr="000F6D5C" w:rsidRDefault="008E406A" w:rsidP="008E406A">
            <w:pPr>
              <w:contextualSpacing/>
              <w:rPr>
                <w:rFonts w:ascii="Times New Roman" w:eastAsia="Calibri" w:hAnsi="Times New Roman"/>
                <w:sz w:val="24"/>
                <w:szCs w:val="24"/>
                <w:lang w:bidi="en-US"/>
              </w:rPr>
            </w:pPr>
            <w:r w:rsidRPr="000F6D5C">
              <w:rPr>
                <w:rFonts w:ascii="Times New Roman" w:eastAsia="Calibri" w:hAnsi="Times New Roman"/>
                <w:sz w:val="24"/>
                <w:szCs w:val="24"/>
                <w:lang w:bidi="en-US"/>
              </w:rPr>
              <w:t>11.</w:t>
            </w:r>
          </w:p>
        </w:tc>
        <w:tc>
          <w:tcPr>
            <w:cnfStyle w:val="000010000000" w:firstRow="0" w:lastRow="0" w:firstColumn="0" w:lastColumn="0" w:oddVBand="1" w:evenVBand="0" w:oddHBand="0" w:evenHBand="0" w:firstRowFirstColumn="0" w:firstRowLastColumn="0" w:lastRowFirstColumn="0" w:lastRowLastColumn="0"/>
            <w:tcW w:w="0" w:type="auto"/>
            <w:vMerge/>
            <w:shd w:val="clear" w:color="auto" w:fill="auto"/>
          </w:tcPr>
          <w:p w:rsidR="008E406A" w:rsidRPr="000F6D5C" w:rsidRDefault="008E406A" w:rsidP="008E406A">
            <w:pPr>
              <w:rPr>
                <w:rFonts w:ascii="Times New Roman" w:eastAsia="Calibri" w:hAnsi="Times New Roman"/>
                <w:sz w:val="24"/>
                <w:szCs w:val="24"/>
              </w:rPr>
            </w:pPr>
          </w:p>
        </w:tc>
        <w:tc>
          <w:tcPr>
            <w:tcW w:w="0" w:type="auto"/>
            <w:shd w:val="clear" w:color="auto" w:fill="auto"/>
          </w:tcPr>
          <w:p w:rsidR="008E406A" w:rsidRPr="000F6D5C" w:rsidRDefault="008E406A" w:rsidP="008E406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sidRPr="000F6D5C">
              <w:rPr>
                <w:rFonts w:ascii="Times New Roman" w:eastAsia="Calibri" w:hAnsi="Times New Roman"/>
                <w:sz w:val="24"/>
                <w:szCs w:val="24"/>
              </w:rPr>
              <w:t>Кацко Галина Юрьевна, учитель английского языка</w:t>
            </w:r>
          </w:p>
        </w:tc>
        <w:tc>
          <w:tcPr>
            <w:cnfStyle w:val="000100000000" w:firstRow="0" w:lastRow="0" w:firstColumn="0" w:lastColumn="1" w:oddVBand="0" w:evenVBand="0" w:oddHBand="0" w:evenHBand="0" w:firstRowFirstColumn="0" w:firstRowLastColumn="0" w:lastRowFirstColumn="0" w:lastRowLastColumn="0"/>
            <w:tcW w:w="0" w:type="auto"/>
            <w:vMerge/>
          </w:tcPr>
          <w:p w:rsidR="008E406A" w:rsidRPr="000F6D5C" w:rsidRDefault="008E406A" w:rsidP="008E406A">
            <w:pPr>
              <w:contextualSpacing/>
              <w:rPr>
                <w:rFonts w:ascii="Times New Roman" w:eastAsia="Calibri" w:hAnsi="Times New Roman"/>
                <w:sz w:val="20"/>
                <w:szCs w:val="24"/>
              </w:rPr>
            </w:pPr>
          </w:p>
        </w:tc>
      </w:tr>
      <w:tr w:rsidR="008E406A" w:rsidRPr="000F6D5C" w:rsidTr="00B569E5">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tcPr>
          <w:p w:rsidR="008E406A" w:rsidRPr="000F6D5C" w:rsidRDefault="008E406A" w:rsidP="008E406A">
            <w:pPr>
              <w:contextualSpacing/>
              <w:rPr>
                <w:rFonts w:ascii="Times New Roman" w:eastAsia="Calibri" w:hAnsi="Times New Roman"/>
                <w:sz w:val="24"/>
                <w:szCs w:val="24"/>
                <w:lang w:bidi="en-US"/>
              </w:rPr>
            </w:pPr>
            <w:r w:rsidRPr="000F6D5C">
              <w:rPr>
                <w:rFonts w:ascii="Times New Roman" w:eastAsia="Calibri" w:hAnsi="Times New Roman"/>
                <w:sz w:val="24"/>
                <w:szCs w:val="24"/>
                <w:lang w:bidi="en-US"/>
              </w:rPr>
              <w:t>12.</w:t>
            </w:r>
          </w:p>
        </w:tc>
        <w:tc>
          <w:tcPr>
            <w:cnfStyle w:val="000010000000" w:firstRow="0" w:lastRow="0" w:firstColumn="0" w:lastColumn="0" w:oddVBand="1" w:evenVBand="0" w:oddHBand="0" w:evenHBand="0" w:firstRowFirstColumn="0" w:firstRowLastColumn="0" w:lastRowFirstColumn="0" w:lastRowLastColumn="0"/>
            <w:tcW w:w="0" w:type="auto"/>
            <w:vMerge/>
            <w:shd w:val="clear" w:color="auto" w:fill="auto"/>
          </w:tcPr>
          <w:p w:rsidR="008E406A" w:rsidRPr="000F6D5C" w:rsidRDefault="008E406A" w:rsidP="008E406A">
            <w:pPr>
              <w:rPr>
                <w:rFonts w:ascii="Times New Roman" w:eastAsia="Calibri" w:hAnsi="Times New Roman"/>
                <w:sz w:val="24"/>
                <w:szCs w:val="24"/>
              </w:rPr>
            </w:pPr>
          </w:p>
        </w:tc>
        <w:tc>
          <w:tcPr>
            <w:tcW w:w="0" w:type="auto"/>
            <w:tcBorders>
              <w:bottom w:val="single" w:sz="4" w:space="0" w:color="auto"/>
            </w:tcBorders>
            <w:shd w:val="clear" w:color="auto" w:fill="auto"/>
          </w:tcPr>
          <w:p w:rsidR="008E406A" w:rsidRPr="000F6D5C" w:rsidRDefault="008E406A" w:rsidP="008E406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0F6D5C">
              <w:rPr>
                <w:rFonts w:ascii="Times New Roman" w:eastAsia="Calibri" w:hAnsi="Times New Roman"/>
                <w:sz w:val="24"/>
                <w:szCs w:val="24"/>
              </w:rPr>
              <w:t>Исрафилова Лейла Магомед кызы, учитель английского языка</w:t>
            </w:r>
          </w:p>
        </w:tc>
        <w:tc>
          <w:tcPr>
            <w:cnfStyle w:val="000100000000" w:firstRow="0" w:lastRow="0" w:firstColumn="0" w:lastColumn="1" w:oddVBand="0" w:evenVBand="0" w:oddHBand="0" w:evenHBand="0" w:firstRowFirstColumn="0" w:firstRowLastColumn="0" w:lastRowFirstColumn="0" w:lastRowLastColumn="0"/>
            <w:tcW w:w="0" w:type="auto"/>
            <w:vMerge/>
          </w:tcPr>
          <w:p w:rsidR="008E406A" w:rsidRPr="000F6D5C" w:rsidRDefault="008E406A" w:rsidP="008E406A">
            <w:pPr>
              <w:contextualSpacing/>
              <w:rPr>
                <w:rFonts w:ascii="Times New Roman" w:eastAsia="Calibri" w:hAnsi="Times New Roman"/>
                <w:sz w:val="20"/>
                <w:szCs w:val="24"/>
              </w:rPr>
            </w:pPr>
          </w:p>
        </w:tc>
      </w:tr>
      <w:tr w:rsidR="008E406A" w:rsidRPr="000F6D5C" w:rsidTr="00B569E5">
        <w:trPr>
          <w:trHeight w:val="757"/>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tcPr>
          <w:p w:rsidR="008E406A" w:rsidRPr="000F6D5C" w:rsidRDefault="008E406A" w:rsidP="008E406A">
            <w:pPr>
              <w:contextualSpacing/>
              <w:rPr>
                <w:rFonts w:ascii="Times New Roman" w:eastAsia="Calibri" w:hAnsi="Times New Roman"/>
                <w:sz w:val="24"/>
                <w:szCs w:val="24"/>
                <w:lang w:bidi="en-US"/>
              </w:rPr>
            </w:pPr>
            <w:r w:rsidRPr="000F6D5C">
              <w:rPr>
                <w:rFonts w:ascii="Times New Roman" w:eastAsia="Calibri" w:hAnsi="Times New Roman"/>
                <w:sz w:val="24"/>
                <w:szCs w:val="24"/>
                <w:lang w:bidi="en-US"/>
              </w:rPr>
              <w:t>14.</w:t>
            </w:r>
          </w:p>
        </w:tc>
        <w:tc>
          <w:tcPr>
            <w:cnfStyle w:val="000010000000" w:firstRow="0" w:lastRow="0" w:firstColumn="0" w:lastColumn="0" w:oddVBand="1" w:evenVBand="0" w:oddHBand="0" w:evenHBand="0" w:firstRowFirstColumn="0" w:firstRowLastColumn="0" w:lastRowFirstColumn="0" w:lastRowLastColumn="0"/>
            <w:tcW w:w="0" w:type="auto"/>
            <w:vMerge/>
            <w:shd w:val="clear" w:color="auto" w:fill="auto"/>
          </w:tcPr>
          <w:p w:rsidR="008E406A" w:rsidRPr="000F6D5C" w:rsidRDefault="008E406A" w:rsidP="008E406A">
            <w:pPr>
              <w:rPr>
                <w:rFonts w:ascii="Times New Roman" w:eastAsia="Calibri" w:hAnsi="Times New Roman"/>
                <w:sz w:val="24"/>
                <w:szCs w:val="24"/>
              </w:rPr>
            </w:pPr>
          </w:p>
        </w:tc>
        <w:tc>
          <w:tcPr>
            <w:tcW w:w="0" w:type="auto"/>
            <w:tcBorders>
              <w:bottom w:val="single" w:sz="4" w:space="0" w:color="auto"/>
            </w:tcBorders>
            <w:shd w:val="clear" w:color="auto" w:fill="auto"/>
          </w:tcPr>
          <w:p w:rsidR="008E406A" w:rsidRPr="000F6D5C" w:rsidRDefault="008E406A" w:rsidP="008E406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sidRPr="000F6D5C">
              <w:rPr>
                <w:rFonts w:ascii="Times New Roman" w:eastAsia="Calibri" w:hAnsi="Times New Roman"/>
                <w:sz w:val="24"/>
                <w:szCs w:val="24"/>
              </w:rPr>
              <w:t>Мартьянова Ксения Игоревна, педагог-организатор</w:t>
            </w:r>
          </w:p>
        </w:tc>
        <w:tc>
          <w:tcPr>
            <w:cnfStyle w:val="000100000000" w:firstRow="0" w:lastRow="0" w:firstColumn="0" w:lastColumn="1" w:oddVBand="0" w:evenVBand="0" w:oddHBand="0" w:evenHBand="0" w:firstRowFirstColumn="0" w:firstRowLastColumn="0" w:lastRowFirstColumn="0" w:lastRowLastColumn="0"/>
            <w:tcW w:w="0" w:type="auto"/>
            <w:vMerge/>
          </w:tcPr>
          <w:p w:rsidR="008E406A" w:rsidRPr="000F6D5C" w:rsidRDefault="008E406A" w:rsidP="008E406A">
            <w:pPr>
              <w:contextualSpacing/>
              <w:rPr>
                <w:rFonts w:ascii="Times New Roman" w:eastAsia="Calibri" w:hAnsi="Times New Roman"/>
                <w:sz w:val="20"/>
                <w:szCs w:val="24"/>
              </w:rPr>
            </w:pPr>
          </w:p>
        </w:tc>
      </w:tr>
      <w:tr w:rsidR="008E406A" w:rsidRPr="000F6D5C" w:rsidTr="00B569E5">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tcPr>
          <w:p w:rsidR="008E406A" w:rsidRPr="000F6D5C" w:rsidRDefault="008E406A" w:rsidP="008E406A">
            <w:pPr>
              <w:contextualSpacing/>
              <w:rPr>
                <w:rFonts w:ascii="Times New Roman" w:eastAsia="Calibri" w:hAnsi="Times New Roman"/>
                <w:sz w:val="24"/>
                <w:szCs w:val="24"/>
                <w:lang w:bidi="en-US"/>
              </w:rPr>
            </w:pPr>
            <w:r w:rsidRPr="000F6D5C">
              <w:rPr>
                <w:rFonts w:ascii="Times New Roman" w:eastAsia="Calibri" w:hAnsi="Times New Roman"/>
                <w:sz w:val="24"/>
                <w:szCs w:val="24"/>
                <w:lang w:bidi="en-US"/>
              </w:rPr>
              <w:t>15.</w:t>
            </w:r>
          </w:p>
        </w:tc>
        <w:tc>
          <w:tcPr>
            <w:cnfStyle w:val="000010000000" w:firstRow="0" w:lastRow="0" w:firstColumn="0" w:lastColumn="0" w:oddVBand="1" w:evenVBand="0" w:oddHBand="0" w:evenHBand="0" w:firstRowFirstColumn="0" w:firstRowLastColumn="0" w:lastRowFirstColumn="0" w:lastRowLastColumn="0"/>
            <w:tcW w:w="0" w:type="auto"/>
            <w:vMerge/>
            <w:tcBorders>
              <w:bottom w:val="single" w:sz="4" w:space="0" w:color="auto"/>
            </w:tcBorders>
            <w:shd w:val="clear" w:color="auto" w:fill="auto"/>
          </w:tcPr>
          <w:p w:rsidR="008E406A" w:rsidRPr="000F6D5C" w:rsidRDefault="008E406A" w:rsidP="008E406A">
            <w:pPr>
              <w:rPr>
                <w:rFonts w:ascii="Times New Roman" w:eastAsia="Calibri" w:hAnsi="Times New Roman"/>
                <w:sz w:val="24"/>
                <w:szCs w:val="24"/>
              </w:rPr>
            </w:pPr>
          </w:p>
        </w:tc>
        <w:tc>
          <w:tcPr>
            <w:tcW w:w="0" w:type="auto"/>
            <w:tcBorders>
              <w:bottom w:val="single" w:sz="4" w:space="0" w:color="auto"/>
            </w:tcBorders>
            <w:shd w:val="clear" w:color="auto" w:fill="auto"/>
          </w:tcPr>
          <w:p w:rsidR="008E406A" w:rsidRPr="000F6D5C" w:rsidRDefault="008E406A" w:rsidP="008E406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0F6D5C">
              <w:rPr>
                <w:rFonts w:ascii="Times New Roman" w:eastAsia="Calibri" w:hAnsi="Times New Roman"/>
                <w:sz w:val="24"/>
                <w:szCs w:val="24"/>
              </w:rPr>
              <w:t>Магрупова Юлия Фирдусовна, учитель начальных классов</w:t>
            </w:r>
          </w:p>
        </w:tc>
        <w:tc>
          <w:tcPr>
            <w:cnfStyle w:val="000100000000" w:firstRow="0" w:lastRow="0" w:firstColumn="0" w:lastColumn="1" w:oddVBand="0" w:evenVBand="0" w:oddHBand="0" w:evenHBand="0" w:firstRowFirstColumn="0" w:firstRowLastColumn="0" w:lastRowFirstColumn="0" w:lastRowLastColumn="0"/>
            <w:tcW w:w="0" w:type="auto"/>
            <w:vMerge/>
            <w:tcBorders>
              <w:bottom w:val="single" w:sz="4" w:space="0" w:color="auto"/>
            </w:tcBorders>
          </w:tcPr>
          <w:p w:rsidR="008E406A" w:rsidRPr="000F6D5C" w:rsidRDefault="008E406A" w:rsidP="008E406A">
            <w:pPr>
              <w:contextualSpacing/>
              <w:rPr>
                <w:rFonts w:ascii="Times New Roman" w:eastAsia="Calibri" w:hAnsi="Times New Roman"/>
                <w:sz w:val="20"/>
                <w:szCs w:val="24"/>
              </w:rPr>
            </w:pPr>
          </w:p>
        </w:tc>
      </w:tr>
      <w:tr w:rsidR="008E406A" w:rsidRPr="000F6D5C" w:rsidTr="00B569E5">
        <w:trPr>
          <w:trHeight w:val="747"/>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8E406A" w:rsidRPr="000F6D5C" w:rsidRDefault="008E406A" w:rsidP="008E406A">
            <w:pPr>
              <w:contextualSpacing/>
              <w:rPr>
                <w:rFonts w:ascii="Times New Roman" w:eastAsia="Calibri" w:hAnsi="Times New Roman"/>
                <w:sz w:val="24"/>
                <w:szCs w:val="24"/>
                <w:lang w:bidi="en-US"/>
              </w:rPr>
            </w:pPr>
            <w:r w:rsidRPr="000F6D5C">
              <w:rPr>
                <w:rFonts w:ascii="Times New Roman" w:eastAsia="Calibri" w:hAnsi="Times New Roman"/>
                <w:sz w:val="24"/>
                <w:szCs w:val="24"/>
                <w:lang w:bidi="en-US"/>
              </w:rPr>
              <w:t>16.</w:t>
            </w:r>
          </w:p>
        </w:tc>
        <w:tc>
          <w:tcPr>
            <w:cnfStyle w:val="000010000000" w:firstRow="0" w:lastRow="0" w:firstColumn="0" w:lastColumn="0" w:oddVBand="1" w:evenVBand="0" w:oddHBand="0" w:evenHBand="0" w:firstRowFirstColumn="0" w:firstRowLastColumn="0" w:lastRowFirstColumn="0" w:lastRowLastColumn="0"/>
            <w:tcW w:w="0" w:type="auto"/>
            <w:vMerge w:val="restart"/>
            <w:shd w:val="clear" w:color="auto" w:fill="auto"/>
          </w:tcPr>
          <w:p w:rsidR="008E406A" w:rsidRPr="000F6D5C" w:rsidRDefault="008E406A" w:rsidP="008E406A">
            <w:pPr>
              <w:rPr>
                <w:rFonts w:ascii="Times New Roman" w:eastAsia="Calibri" w:hAnsi="Times New Roman"/>
                <w:sz w:val="24"/>
                <w:szCs w:val="24"/>
              </w:rPr>
            </w:pPr>
            <w:r w:rsidRPr="000F6D5C">
              <w:rPr>
                <w:rFonts w:ascii="Times New Roman" w:eastAsia="Calibri" w:hAnsi="Times New Roman"/>
                <w:sz w:val="24"/>
                <w:szCs w:val="24"/>
              </w:rPr>
              <w:t>Х</w:t>
            </w:r>
            <w:r w:rsidRPr="000F6D5C">
              <w:rPr>
                <w:rFonts w:ascii="Times New Roman" w:eastAsia="Calibri" w:hAnsi="Times New Roman"/>
                <w:sz w:val="24"/>
                <w:szCs w:val="24"/>
                <w:lang w:val="en-US"/>
              </w:rPr>
              <w:t>IV</w:t>
            </w:r>
            <w:r w:rsidRPr="000F6D5C">
              <w:rPr>
                <w:rFonts w:ascii="Times New Roman" w:eastAsia="Calibri" w:hAnsi="Times New Roman"/>
                <w:sz w:val="24"/>
                <w:szCs w:val="24"/>
              </w:rPr>
              <w:t xml:space="preserve"> Ежегодный открытый непрофессиональный вокальный конкурс военно-патриотической песни «Дорогами войны»</w:t>
            </w:r>
          </w:p>
        </w:tc>
        <w:tc>
          <w:tcPr>
            <w:tcW w:w="0" w:type="auto"/>
            <w:shd w:val="clear" w:color="auto" w:fill="auto"/>
          </w:tcPr>
          <w:p w:rsidR="008E406A" w:rsidRPr="000F6D5C" w:rsidRDefault="008E406A" w:rsidP="008E406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sidRPr="000F6D5C">
              <w:rPr>
                <w:rFonts w:ascii="Times New Roman" w:eastAsia="Calibri" w:hAnsi="Times New Roman"/>
                <w:sz w:val="24"/>
                <w:szCs w:val="24"/>
              </w:rPr>
              <w:t>Журавлева Мария Анатольевна, учитель-логопед</w:t>
            </w:r>
          </w:p>
        </w:tc>
        <w:tc>
          <w:tcPr>
            <w:cnfStyle w:val="000100000000" w:firstRow="0" w:lastRow="0" w:firstColumn="0" w:lastColumn="1" w:oddVBand="0" w:evenVBand="0" w:oddHBand="0" w:evenHBand="0" w:firstRowFirstColumn="0" w:firstRowLastColumn="0" w:lastRowFirstColumn="0" w:lastRowLastColumn="0"/>
            <w:tcW w:w="0" w:type="auto"/>
            <w:vMerge w:val="restart"/>
            <w:shd w:val="clear" w:color="auto" w:fill="auto"/>
          </w:tcPr>
          <w:p w:rsidR="008E406A" w:rsidRPr="000F6D5C" w:rsidRDefault="008E406A" w:rsidP="008E406A">
            <w:pPr>
              <w:contextualSpacing/>
              <w:rPr>
                <w:rFonts w:ascii="Times New Roman" w:eastAsia="Calibri" w:hAnsi="Times New Roman"/>
                <w:sz w:val="24"/>
                <w:szCs w:val="24"/>
              </w:rPr>
            </w:pPr>
            <w:r w:rsidRPr="000F6D5C">
              <w:rPr>
                <w:rFonts w:ascii="Times New Roman" w:eastAsia="Calibri" w:hAnsi="Times New Roman"/>
                <w:sz w:val="24"/>
                <w:szCs w:val="24"/>
              </w:rPr>
              <w:t>диплом 3 степени</w:t>
            </w:r>
          </w:p>
        </w:tc>
      </w:tr>
      <w:tr w:rsidR="008E406A" w:rsidRPr="000F6D5C" w:rsidTr="00B569E5">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8E406A" w:rsidRPr="000F6D5C" w:rsidRDefault="008E406A" w:rsidP="008E406A">
            <w:pPr>
              <w:contextualSpacing/>
              <w:rPr>
                <w:rFonts w:ascii="Times New Roman" w:eastAsia="Calibri" w:hAnsi="Times New Roman"/>
                <w:sz w:val="24"/>
                <w:szCs w:val="24"/>
                <w:lang w:bidi="en-US"/>
              </w:rPr>
            </w:pPr>
            <w:r w:rsidRPr="000F6D5C">
              <w:rPr>
                <w:rFonts w:ascii="Times New Roman" w:eastAsia="Calibri" w:hAnsi="Times New Roman"/>
                <w:sz w:val="24"/>
                <w:szCs w:val="24"/>
                <w:lang w:bidi="en-US"/>
              </w:rPr>
              <w:t>17.</w:t>
            </w:r>
          </w:p>
        </w:tc>
        <w:tc>
          <w:tcPr>
            <w:cnfStyle w:val="000010000000" w:firstRow="0" w:lastRow="0" w:firstColumn="0" w:lastColumn="0" w:oddVBand="1" w:evenVBand="0" w:oddHBand="0" w:evenHBand="0" w:firstRowFirstColumn="0" w:firstRowLastColumn="0" w:lastRowFirstColumn="0" w:lastRowLastColumn="0"/>
            <w:tcW w:w="0" w:type="auto"/>
            <w:vMerge/>
            <w:shd w:val="clear" w:color="auto" w:fill="auto"/>
          </w:tcPr>
          <w:p w:rsidR="008E406A" w:rsidRPr="000F6D5C" w:rsidRDefault="008E406A" w:rsidP="008E406A">
            <w:pPr>
              <w:rPr>
                <w:rFonts w:ascii="Times New Roman" w:eastAsia="Calibri" w:hAnsi="Times New Roman"/>
                <w:sz w:val="20"/>
                <w:szCs w:val="24"/>
              </w:rPr>
            </w:pPr>
          </w:p>
        </w:tc>
        <w:tc>
          <w:tcPr>
            <w:tcW w:w="0" w:type="auto"/>
            <w:shd w:val="clear" w:color="auto" w:fill="auto"/>
          </w:tcPr>
          <w:p w:rsidR="008E406A" w:rsidRPr="000F6D5C" w:rsidRDefault="008E406A" w:rsidP="008E406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0F6D5C">
              <w:rPr>
                <w:rFonts w:ascii="Times New Roman" w:eastAsia="Calibri" w:hAnsi="Times New Roman"/>
                <w:sz w:val="24"/>
                <w:szCs w:val="24"/>
              </w:rPr>
              <w:t>Макарова Татьяна Юрьевна, социальный педагог</w:t>
            </w:r>
          </w:p>
        </w:tc>
        <w:tc>
          <w:tcPr>
            <w:cnfStyle w:val="000100000000" w:firstRow="0" w:lastRow="0" w:firstColumn="0" w:lastColumn="1" w:oddVBand="0" w:evenVBand="0" w:oddHBand="0" w:evenHBand="0" w:firstRowFirstColumn="0" w:firstRowLastColumn="0" w:lastRowFirstColumn="0" w:lastRowLastColumn="0"/>
            <w:tcW w:w="0" w:type="auto"/>
            <w:vMerge/>
            <w:shd w:val="clear" w:color="auto" w:fill="auto"/>
          </w:tcPr>
          <w:p w:rsidR="008E406A" w:rsidRPr="000F6D5C" w:rsidRDefault="008E406A" w:rsidP="008E406A">
            <w:pPr>
              <w:contextualSpacing/>
              <w:rPr>
                <w:rFonts w:ascii="Times New Roman" w:eastAsia="Calibri" w:hAnsi="Times New Roman"/>
                <w:sz w:val="20"/>
                <w:szCs w:val="24"/>
              </w:rPr>
            </w:pPr>
          </w:p>
        </w:tc>
      </w:tr>
      <w:tr w:rsidR="008E406A" w:rsidRPr="000F6D5C" w:rsidTr="00B569E5">
        <w:trPr>
          <w:trHeight w:val="746"/>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8E406A" w:rsidRPr="000F6D5C" w:rsidRDefault="008E406A" w:rsidP="008E406A">
            <w:pPr>
              <w:contextualSpacing/>
              <w:rPr>
                <w:rFonts w:ascii="Times New Roman" w:eastAsia="Calibri" w:hAnsi="Times New Roman"/>
                <w:sz w:val="24"/>
                <w:szCs w:val="24"/>
                <w:lang w:bidi="en-US"/>
              </w:rPr>
            </w:pPr>
            <w:r w:rsidRPr="000F6D5C">
              <w:rPr>
                <w:rFonts w:ascii="Times New Roman" w:eastAsia="Calibri" w:hAnsi="Times New Roman"/>
                <w:sz w:val="24"/>
                <w:szCs w:val="24"/>
                <w:lang w:bidi="en-US"/>
              </w:rPr>
              <w:t>18.</w:t>
            </w:r>
          </w:p>
        </w:tc>
        <w:tc>
          <w:tcPr>
            <w:cnfStyle w:val="000010000000" w:firstRow="0" w:lastRow="0" w:firstColumn="0" w:lastColumn="0" w:oddVBand="1" w:evenVBand="0" w:oddHBand="0" w:evenHBand="0" w:firstRowFirstColumn="0" w:firstRowLastColumn="0" w:lastRowFirstColumn="0" w:lastRowLastColumn="0"/>
            <w:tcW w:w="0" w:type="auto"/>
            <w:vMerge/>
            <w:shd w:val="clear" w:color="auto" w:fill="auto"/>
          </w:tcPr>
          <w:p w:rsidR="008E406A" w:rsidRPr="000F6D5C" w:rsidRDefault="008E406A" w:rsidP="008E406A">
            <w:pPr>
              <w:rPr>
                <w:rFonts w:ascii="Times New Roman" w:eastAsia="Calibri" w:hAnsi="Times New Roman"/>
                <w:sz w:val="20"/>
                <w:szCs w:val="24"/>
              </w:rPr>
            </w:pPr>
          </w:p>
        </w:tc>
        <w:tc>
          <w:tcPr>
            <w:tcW w:w="0" w:type="auto"/>
            <w:shd w:val="clear" w:color="auto" w:fill="auto"/>
          </w:tcPr>
          <w:p w:rsidR="008E406A" w:rsidRPr="000F6D5C" w:rsidRDefault="008E406A" w:rsidP="008E406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sidRPr="000F6D5C">
              <w:rPr>
                <w:rFonts w:ascii="Times New Roman" w:eastAsia="Calibri" w:hAnsi="Times New Roman"/>
                <w:sz w:val="24"/>
                <w:szCs w:val="24"/>
              </w:rPr>
              <w:t>Романская Ксения Валерьевна, учитель начальных классов</w:t>
            </w:r>
          </w:p>
        </w:tc>
        <w:tc>
          <w:tcPr>
            <w:cnfStyle w:val="000100000000" w:firstRow="0" w:lastRow="0" w:firstColumn="0" w:lastColumn="1" w:oddVBand="0" w:evenVBand="0" w:oddHBand="0" w:evenHBand="0" w:firstRowFirstColumn="0" w:firstRowLastColumn="0" w:lastRowFirstColumn="0" w:lastRowLastColumn="0"/>
            <w:tcW w:w="0" w:type="auto"/>
            <w:vMerge/>
            <w:shd w:val="clear" w:color="auto" w:fill="auto"/>
          </w:tcPr>
          <w:p w:rsidR="008E406A" w:rsidRPr="000F6D5C" w:rsidRDefault="008E406A" w:rsidP="008E406A">
            <w:pPr>
              <w:contextualSpacing/>
              <w:rPr>
                <w:rFonts w:ascii="Times New Roman" w:eastAsia="Calibri" w:hAnsi="Times New Roman"/>
                <w:sz w:val="20"/>
                <w:szCs w:val="24"/>
              </w:rPr>
            </w:pPr>
          </w:p>
        </w:tc>
      </w:tr>
      <w:tr w:rsidR="008E406A" w:rsidRPr="000F6D5C" w:rsidTr="00B569E5">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8E406A" w:rsidRPr="000F6D5C" w:rsidRDefault="008E406A" w:rsidP="008E406A">
            <w:pPr>
              <w:contextualSpacing/>
              <w:rPr>
                <w:rFonts w:ascii="Times New Roman" w:eastAsia="Calibri" w:hAnsi="Times New Roman"/>
                <w:sz w:val="24"/>
                <w:szCs w:val="24"/>
                <w:lang w:bidi="en-US"/>
              </w:rPr>
            </w:pPr>
            <w:r w:rsidRPr="000F6D5C">
              <w:rPr>
                <w:rFonts w:ascii="Times New Roman" w:eastAsia="Calibri" w:hAnsi="Times New Roman"/>
                <w:sz w:val="24"/>
                <w:szCs w:val="24"/>
                <w:lang w:bidi="en-US"/>
              </w:rPr>
              <w:t>19.</w:t>
            </w:r>
          </w:p>
        </w:tc>
        <w:tc>
          <w:tcPr>
            <w:cnfStyle w:val="000010000000" w:firstRow="0" w:lastRow="0" w:firstColumn="0" w:lastColumn="0" w:oddVBand="1" w:evenVBand="0" w:oddHBand="0" w:evenHBand="0" w:firstRowFirstColumn="0" w:firstRowLastColumn="0" w:lastRowFirstColumn="0" w:lastRowLastColumn="0"/>
            <w:tcW w:w="0" w:type="auto"/>
            <w:vMerge/>
            <w:shd w:val="clear" w:color="auto" w:fill="auto"/>
          </w:tcPr>
          <w:p w:rsidR="008E406A" w:rsidRPr="000F6D5C" w:rsidRDefault="008E406A" w:rsidP="008E406A">
            <w:pPr>
              <w:rPr>
                <w:rFonts w:ascii="Times New Roman" w:eastAsia="Calibri" w:hAnsi="Times New Roman"/>
                <w:sz w:val="20"/>
                <w:szCs w:val="24"/>
              </w:rPr>
            </w:pPr>
          </w:p>
        </w:tc>
        <w:tc>
          <w:tcPr>
            <w:tcW w:w="0" w:type="auto"/>
            <w:shd w:val="clear" w:color="auto" w:fill="auto"/>
          </w:tcPr>
          <w:p w:rsidR="008E406A" w:rsidRPr="000F6D5C" w:rsidRDefault="008E406A" w:rsidP="008E406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0F6D5C">
              <w:rPr>
                <w:rFonts w:ascii="Times New Roman" w:eastAsia="Calibri" w:hAnsi="Times New Roman"/>
                <w:sz w:val="24"/>
                <w:szCs w:val="24"/>
              </w:rPr>
              <w:t>Ямалтдинова Ирина Николаевна, учитель начальных классов</w:t>
            </w:r>
          </w:p>
        </w:tc>
        <w:tc>
          <w:tcPr>
            <w:cnfStyle w:val="000100000000" w:firstRow="0" w:lastRow="0" w:firstColumn="0" w:lastColumn="1" w:oddVBand="0" w:evenVBand="0" w:oddHBand="0" w:evenHBand="0" w:firstRowFirstColumn="0" w:firstRowLastColumn="0" w:lastRowFirstColumn="0" w:lastRowLastColumn="0"/>
            <w:tcW w:w="0" w:type="auto"/>
            <w:vMerge/>
            <w:shd w:val="clear" w:color="auto" w:fill="auto"/>
          </w:tcPr>
          <w:p w:rsidR="008E406A" w:rsidRPr="000F6D5C" w:rsidRDefault="008E406A" w:rsidP="008E406A">
            <w:pPr>
              <w:contextualSpacing/>
              <w:rPr>
                <w:rFonts w:ascii="Times New Roman" w:eastAsia="Calibri" w:hAnsi="Times New Roman"/>
                <w:sz w:val="20"/>
                <w:szCs w:val="24"/>
              </w:rPr>
            </w:pPr>
          </w:p>
        </w:tc>
      </w:tr>
      <w:tr w:rsidR="008E406A" w:rsidRPr="000F6D5C" w:rsidTr="00B569E5">
        <w:trPr>
          <w:trHeight w:val="746"/>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right w:val="single" w:sz="4" w:space="0" w:color="auto"/>
            </w:tcBorders>
            <w:shd w:val="clear" w:color="auto" w:fill="auto"/>
          </w:tcPr>
          <w:p w:rsidR="008E406A" w:rsidRPr="000F6D5C" w:rsidRDefault="008E406A" w:rsidP="008E406A">
            <w:pPr>
              <w:contextualSpacing/>
              <w:rPr>
                <w:rFonts w:ascii="Times New Roman" w:eastAsia="Calibri" w:hAnsi="Times New Roman"/>
                <w:sz w:val="24"/>
                <w:szCs w:val="24"/>
                <w:lang w:bidi="en-US"/>
              </w:rPr>
            </w:pPr>
            <w:r w:rsidRPr="000F6D5C">
              <w:rPr>
                <w:rFonts w:ascii="Times New Roman" w:eastAsia="Calibri" w:hAnsi="Times New Roman"/>
                <w:sz w:val="24"/>
                <w:szCs w:val="24"/>
                <w:lang w:bidi="en-US"/>
              </w:rPr>
              <w:t>20.</w:t>
            </w:r>
          </w:p>
        </w:tc>
        <w:tc>
          <w:tcPr>
            <w:cnfStyle w:val="000010000000" w:firstRow="0" w:lastRow="0" w:firstColumn="0" w:lastColumn="0" w:oddVBand="1" w:evenVBand="0" w:oddHBand="0" w:evenHBand="0" w:firstRowFirstColumn="0" w:firstRowLastColumn="0" w:lastRowFirstColumn="0" w:lastRowLastColumn="0"/>
            <w:tcW w:w="0" w:type="auto"/>
            <w:vMerge w:val="restart"/>
            <w:tcBorders>
              <w:top w:val="single" w:sz="4" w:space="0" w:color="auto"/>
              <w:left w:val="single" w:sz="4" w:space="0" w:color="auto"/>
              <w:right w:val="single" w:sz="4" w:space="0" w:color="auto"/>
            </w:tcBorders>
            <w:shd w:val="clear" w:color="auto" w:fill="auto"/>
          </w:tcPr>
          <w:p w:rsidR="008E406A" w:rsidRPr="000F6D5C" w:rsidRDefault="008E406A" w:rsidP="008E406A">
            <w:pPr>
              <w:rPr>
                <w:rFonts w:ascii="Times New Roman" w:eastAsia="Calibri" w:hAnsi="Times New Roman"/>
                <w:sz w:val="24"/>
                <w:szCs w:val="24"/>
              </w:rPr>
            </w:pPr>
            <w:r w:rsidRPr="000F6D5C">
              <w:rPr>
                <w:rFonts w:ascii="Times New Roman" w:eastAsia="Calibri" w:hAnsi="Times New Roman"/>
                <w:b/>
                <w:sz w:val="24"/>
                <w:szCs w:val="24"/>
              </w:rPr>
              <w:t>К</w:t>
            </w:r>
            <w:r w:rsidRPr="000F6D5C">
              <w:rPr>
                <w:rFonts w:ascii="Times New Roman" w:eastAsia="Calibri" w:hAnsi="Times New Roman"/>
                <w:b/>
                <w:bCs/>
                <w:sz w:val="24"/>
                <w:szCs w:val="24"/>
              </w:rPr>
              <w:t>онкурса профессионального мастерства</w:t>
            </w:r>
            <w:r w:rsidRPr="000F6D5C">
              <w:rPr>
                <w:rFonts w:ascii="Times New Roman" w:eastAsia="Calibri" w:hAnsi="Times New Roman"/>
                <w:b/>
                <w:sz w:val="24"/>
                <w:szCs w:val="24"/>
              </w:rPr>
              <w:t xml:space="preserve"> </w:t>
            </w:r>
            <w:r w:rsidRPr="000F6D5C">
              <w:rPr>
                <w:rFonts w:ascii="Times New Roman" w:eastAsia="Calibri" w:hAnsi="Times New Roman"/>
                <w:b/>
                <w:bCs/>
                <w:sz w:val="24"/>
                <w:szCs w:val="24"/>
              </w:rPr>
              <w:t>для педагогических работников образовательных организаций</w:t>
            </w:r>
            <w:r w:rsidRPr="000F6D5C">
              <w:rPr>
                <w:rFonts w:ascii="Times New Roman" w:eastAsia="Calibri" w:hAnsi="Times New Roman"/>
                <w:b/>
                <w:sz w:val="24"/>
                <w:szCs w:val="24"/>
              </w:rPr>
              <w:t xml:space="preserve"> «ТРЕНД – Топовый РЕсурс Наставника Детей» в 2021 году</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406A" w:rsidRPr="000F6D5C" w:rsidRDefault="008E406A" w:rsidP="008E406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sidRPr="000F6D5C">
              <w:rPr>
                <w:rFonts w:ascii="Times New Roman" w:eastAsia="Calibri" w:hAnsi="Times New Roman"/>
                <w:sz w:val="24"/>
                <w:szCs w:val="24"/>
              </w:rPr>
              <w:t>Мартьянова Ксения Игоревна, педагог-организатор</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shd w:val="clear" w:color="auto" w:fill="auto"/>
          </w:tcPr>
          <w:p w:rsidR="008E406A" w:rsidRPr="000F6D5C" w:rsidRDefault="008E406A" w:rsidP="008E406A">
            <w:pPr>
              <w:contextualSpacing/>
              <w:rPr>
                <w:rFonts w:ascii="Times New Roman" w:eastAsia="Calibri" w:hAnsi="Times New Roman"/>
                <w:sz w:val="24"/>
                <w:szCs w:val="24"/>
              </w:rPr>
            </w:pPr>
            <w:r w:rsidRPr="000F6D5C">
              <w:rPr>
                <w:rFonts w:ascii="Times New Roman" w:eastAsia="Calibri" w:hAnsi="Times New Roman"/>
                <w:sz w:val="24"/>
                <w:szCs w:val="24"/>
              </w:rPr>
              <w:t>сертификат участника</w:t>
            </w:r>
          </w:p>
        </w:tc>
      </w:tr>
      <w:tr w:rsidR="008E406A" w:rsidRPr="003113AA" w:rsidTr="00BB0819">
        <w:trPr>
          <w:cnfStyle w:val="010000000000" w:firstRow="0" w:lastRow="1" w:firstColumn="0" w:lastColumn="0" w:oddVBand="0" w:evenVBand="0" w:oddHBand="0"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right w:val="single" w:sz="4" w:space="0" w:color="auto"/>
            </w:tcBorders>
          </w:tcPr>
          <w:p w:rsidR="008E406A" w:rsidRPr="003113AA" w:rsidRDefault="008E406A" w:rsidP="008E406A">
            <w:pPr>
              <w:contextualSpacing/>
              <w:rPr>
                <w:rFonts w:ascii="Times New Roman" w:eastAsia="Calibri" w:hAnsi="Times New Roman" w:cs="Times New Roman"/>
                <w:b w:val="0"/>
                <w:sz w:val="24"/>
                <w:szCs w:val="24"/>
                <w:lang w:bidi="en-US"/>
              </w:rPr>
            </w:pPr>
          </w:p>
        </w:tc>
        <w:tc>
          <w:tcPr>
            <w:cnfStyle w:val="000010000000" w:firstRow="0" w:lastRow="0" w:firstColumn="0" w:lastColumn="0" w:oddVBand="1" w:evenVBand="0" w:oddHBand="0" w:evenHBand="0" w:firstRowFirstColumn="0" w:firstRowLastColumn="0" w:lastRowFirstColumn="0" w:lastRowLastColumn="0"/>
            <w:tcW w:w="0" w:type="auto"/>
            <w:vMerge/>
            <w:tcBorders>
              <w:left w:val="single" w:sz="4" w:space="0" w:color="auto"/>
              <w:bottom w:val="single" w:sz="4" w:space="0" w:color="auto"/>
              <w:right w:val="single" w:sz="4" w:space="0" w:color="auto"/>
            </w:tcBorders>
            <w:shd w:val="clear" w:color="auto" w:fill="auto"/>
          </w:tcPr>
          <w:p w:rsidR="008E406A" w:rsidRPr="003113AA" w:rsidRDefault="008E406A" w:rsidP="008E406A">
            <w:pPr>
              <w:rPr>
                <w:rFonts w:ascii="Times New Roman" w:eastAsia="Calibri" w:hAnsi="Times New Roman" w:cs="Times New Roman"/>
                <w:b w:val="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E406A" w:rsidRPr="003113AA" w:rsidRDefault="008E406A" w:rsidP="008E406A">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3113AA">
              <w:rPr>
                <w:rFonts w:ascii="Times New Roman" w:hAnsi="Times New Roman" w:cs="Times New Roman"/>
                <w:b w:val="0"/>
              </w:rPr>
              <w:t>Каскинова Татьяна Юрьевна, учитель математики</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shd w:val="clear" w:color="auto" w:fill="E2EFD9" w:themeFill="accent6" w:themeFillTint="33"/>
          </w:tcPr>
          <w:p w:rsidR="008E406A" w:rsidRPr="003113AA" w:rsidRDefault="008E406A" w:rsidP="008E406A">
            <w:pPr>
              <w:rPr>
                <w:rFonts w:ascii="Times New Roman" w:hAnsi="Times New Roman" w:cs="Times New Roman"/>
                <w:b w:val="0"/>
              </w:rPr>
            </w:pPr>
            <w:r w:rsidRPr="003113AA">
              <w:rPr>
                <w:rFonts w:ascii="Times New Roman" w:hAnsi="Times New Roman" w:cs="Times New Roman"/>
                <w:b w:val="0"/>
              </w:rPr>
              <w:t>сертификат участника</w:t>
            </w:r>
          </w:p>
        </w:tc>
      </w:tr>
    </w:tbl>
    <w:p w:rsidR="000F6D5C" w:rsidRPr="003113AA" w:rsidRDefault="000F6D5C" w:rsidP="000F6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Cs/>
          <w:sz w:val="24"/>
          <w:szCs w:val="24"/>
          <w:lang w:eastAsia="ru-RU"/>
        </w:rPr>
      </w:pPr>
    </w:p>
    <w:p w:rsidR="000F6D5C" w:rsidRPr="000F6D5C" w:rsidRDefault="000F6D5C" w:rsidP="000F6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Cs/>
          <w:sz w:val="24"/>
          <w:szCs w:val="24"/>
          <w:lang w:eastAsia="ru-RU"/>
        </w:rPr>
      </w:pPr>
      <w:r w:rsidRPr="000F6D5C">
        <w:rPr>
          <w:rFonts w:ascii="Times New Roman" w:eastAsia="Times New Roman" w:hAnsi="Times New Roman" w:cs="Times New Roman"/>
          <w:noProof/>
          <w:sz w:val="24"/>
          <w:szCs w:val="24"/>
          <w:lang w:eastAsia="ru-RU"/>
        </w:rPr>
        <w:lastRenderedPageBreak/>
        <w:drawing>
          <wp:inline distT="0" distB="0" distL="0" distR="0" wp14:anchorId="6256A62E" wp14:editId="31320D4D">
            <wp:extent cx="2907665" cy="2199799"/>
            <wp:effectExtent l="19050" t="19050" r="26035" b="10160"/>
            <wp:docPr id="289" name="Рисунок 289" descr="C:\Users\Сергей\Desktop\отчёт МО\Танец учителей с перчатк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Сергей\Desktop\отчёт МО\Танец учителей с перчатками.jpg"/>
                    <pic:cNvPicPr>
                      <a:picLocks noChangeAspect="1" noChangeArrowheads="1"/>
                    </pic:cNvPicPr>
                  </pic:nvPicPr>
                  <pic:blipFill>
                    <a:blip r:embed="rId80" cstate="print"/>
                    <a:srcRect/>
                    <a:stretch>
                      <a:fillRect/>
                    </a:stretch>
                  </pic:blipFill>
                  <pic:spPr bwMode="auto">
                    <a:xfrm>
                      <a:off x="0" y="0"/>
                      <a:ext cx="2932716" cy="2218751"/>
                    </a:xfrm>
                    <a:prstGeom prst="rect">
                      <a:avLst/>
                    </a:prstGeom>
                    <a:noFill/>
                    <a:ln w="9525">
                      <a:solidFill>
                        <a:srgbClr val="00B0F0"/>
                      </a:solidFill>
                      <a:miter lim="800000"/>
                      <a:headEnd/>
                      <a:tailEnd/>
                    </a:ln>
                  </pic:spPr>
                </pic:pic>
              </a:graphicData>
            </a:graphic>
          </wp:inline>
        </w:drawing>
      </w:r>
      <w:r w:rsidRPr="000F6D5C">
        <w:rPr>
          <w:rFonts w:ascii="Times New Roman" w:eastAsia="Times New Roman" w:hAnsi="Times New Roman" w:cs="Times New Roman"/>
          <w:b/>
          <w:noProof/>
          <w:sz w:val="24"/>
          <w:szCs w:val="24"/>
          <w:lang w:eastAsia="ru-RU"/>
        </w:rPr>
        <w:drawing>
          <wp:inline distT="0" distB="0" distL="0" distR="0" wp14:anchorId="68350D99" wp14:editId="5657A37D">
            <wp:extent cx="3150838" cy="2228215"/>
            <wp:effectExtent l="0" t="0" r="0" b="635"/>
            <wp:docPr id="290" name="Рисунок 290" descr="Screenshot_5 Космические цвет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5 Космические цветы "/>
                    <pic:cNvPicPr>
                      <a:picLocks noChangeAspect="1" noChangeArrowheads="1"/>
                    </pic:cNvPicPr>
                  </pic:nvPicPr>
                  <pic:blipFill rotWithShape="1">
                    <a:blip r:embed="rId81">
                      <a:extLst>
                        <a:ext uri="{28A0092B-C50C-407E-A947-70E740481C1C}">
                          <a14:useLocalDpi xmlns:a14="http://schemas.microsoft.com/office/drawing/2010/main" val="0"/>
                        </a:ext>
                      </a:extLst>
                    </a:blip>
                    <a:srcRect l="6581" t="4189" r="3371" b="24346"/>
                    <a:stretch/>
                  </pic:blipFill>
                  <pic:spPr bwMode="auto">
                    <a:xfrm>
                      <a:off x="0" y="0"/>
                      <a:ext cx="3179774" cy="2248678"/>
                    </a:xfrm>
                    <a:prstGeom prst="rect">
                      <a:avLst/>
                    </a:prstGeom>
                    <a:noFill/>
                    <a:ln>
                      <a:noFill/>
                    </a:ln>
                    <a:extLst>
                      <a:ext uri="{53640926-AAD7-44D8-BBD7-CCE9431645EC}">
                        <a14:shadowObscured xmlns:a14="http://schemas.microsoft.com/office/drawing/2010/main"/>
                      </a:ext>
                    </a:extLst>
                  </pic:spPr>
                </pic:pic>
              </a:graphicData>
            </a:graphic>
          </wp:inline>
        </w:drawing>
      </w:r>
    </w:p>
    <w:p w:rsidR="000F6D5C" w:rsidRPr="000F6D5C" w:rsidRDefault="000F6D5C" w:rsidP="000F6D5C">
      <w:pPr>
        <w:spacing w:after="0" w:line="240" w:lineRule="auto"/>
        <w:jc w:val="both"/>
        <w:rPr>
          <w:rFonts w:ascii="Times New Roman" w:eastAsia="Times New Roman" w:hAnsi="Times New Roman" w:cs="Times New Roman"/>
          <w:iCs/>
          <w:sz w:val="24"/>
          <w:szCs w:val="24"/>
          <w:lang w:eastAsia="ru-RU"/>
        </w:rPr>
      </w:pPr>
      <w:r w:rsidRPr="000F6D5C">
        <w:rPr>
          <w:rFonts w:ascii="Times New Roman" w:eastAsia="Times New Roman" w:hAnsi="Times New Roman" w:cs="Times New Roman"/>
          <w:sz w:val="24"/>
          <w:szCs w:val="24"/>
          <w:lang w:eastAsia="ru-RU"/>
        </w:rPr>
        <w:t>В</w:t>
      </w:r>
      <w:r w:rsidRPr="000F6D5C">
        <w:rPr>
          <w:rFonts w:ascii="Times New Roman" w:eastAsia="Times New Roman" w:hAnsi="Times New Roman" w:cs="Times New Roman"/>
          <w:iCs/>
          <w:sz w:val="24"/>
          <w:szCs w:val="24"/>
          <w:lang w:eastAsia="ru-RU"/>
        </w:rPr>
        <w:t xml:space="preserve"> р</w:t>
      </w:r>
      <w:r w:rsidRPr="000F6D5C">
        <w:rPr>
          <w:rFonts w:ascii="Times New Roman" w:eastAsia="Times New Roman" w:hAnsi="Times New Roman" w:cs="Times New Roman"/>
          <w:sz w:val="24"/>
          <w:szCs w:val="24"/>
          <w:lang w:eastAsia="ru-RU"/>
        </w:rPr>
        <w:t>амках реализации федерального проекта «Учитель будущего» национального проекта «Образование» повышение уровня профессионального мастерства педагогических работников является одним из приоритетных направлений</w:t>
      </w:r>
      <w:r w:rsidRPr="000F6D5C">
        <w:rPr>
          <w:rFonts w:ascii="Times New Roman" w:eastAsia="Times New Roman" w:hAnsi="Times New Roman" w:cs="Times New Roman"/>
          <w:iCs/>
          <w:sz w:val="24"/>
          <w:szCs w:val="24"/>
          <w:lang w:eastAsia="ru-RU"/>
        </w:rPr>
        <w:t xml:space="preserve">. В учреждении ведется непрерывная работа по совершенствованию педагогических компетенций, обмену опытом, получению теоретических и практических знаний через проведение семинаров-практикумов, мастер-классов, круглых столов, предметных недель, организацию централизованного обучения за счет учреждения.  В 2020-2021 году за счет бюджета организации курсы повышения квалификации прошли 57 педагогических работника, за счет средств федерального и регионального бюджетов обучились 31 человек. Всего повысили свою квалификацию посредством обучения 61 человек, что составляет 92,4% от общего состава педагогов. В летний период обучение не прекращается: 10 человек заявлены на курсы Академии Минпросвещения России «Школа современного учителя», заключен годовой договор на 100 лицензий на обучение в системе «Образование плюс» академии «Ресурсы образования» АКТИОН МЦФЭР. На данный период проведено тестирование педагогических компетенций со 100% охватом учителей, назначено 48 программ обучения по актуальным для каждого педагога направлениям. </w:t>
      </w:r>
    </w:p>
    <w:p w:rsidR="000F6D5C" w:rsidRPr="000F6D5C" w:rsidRDefault="000F6D5C" w:rsidP="000F6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Cs/>
          <w:sz w:val="24"/>
          <w:szCs w:val="24"/>
          <w:lang w:eastAsia="ru-RU"/>
        </w:rPr>
      </w:pPr>
      <w:r w:rsidRPr="000F6D5C">
        <w:rPr>
          <w:rFonts w:ascii="Times New Roman" w:eastAsia="Times New Roman" w:hAnsi="Times New Roman" w:cs="Times New Roman"/>
          <w:iCs/>
          <w:sz w:val="24"/>
          <w:szCs w:val="24"/>
          <w:lang w:eastAsia="ru-RU"/>
        </w:rPr>
        <w:t>В 2020-2021 учебном году Шахматова Полина Викторовна, заместитель директора по социальной работе, приняла участие в образовательной программе «Лидеры общественных изменений». Программа состояла из 3-х модулей, которые проводились в феврале, апреле и июне в г. Москва под руководством спикеров, экспертов и тренеров.  Во время участия в программе Полина Викторовна развивала свои лидерские качества, училась формировать школьные сообщества, собирать сильную команду, достигать поставленных результатов, а также презентовала свой проект «Наставничество для детей-сирот, детей, находящихся под опекой, детей, оказавшихся в трудной жизненной ситуации».</w:t>
      </w:r>
    </w:p>
    <w:p w:rsidR="000F6D5C" w:rsidRPr="000F6D5C" w:rsidRDefault="000F6D5C" w:rsidP="000F6D5C">
      <w:pPr>
        <w:spacing w:after="0" w:line="240" w:lineRule="auto"/>
        <w:jc w:val="both"/>
        <w:rPr>
          <w:rFonts w:ascii="Times New Roman" w:eastAsia="Times New Roman" w:hAnsi="Times New Roman" w:cs="Times New Roman"/>
          <w:b/>
          <w:sz w:val="24"/>
          <w:szCs w:val="24"/>
          <w:lang w:eastAsia="ru-RU"/>
        </w:rPr>
      </w:pPr>
    </w:p>
    <w:p w:rsidR="000F6D5C" w:rsidRPr="000F6D5C" w:rsidRDefault="000F6D5C" w:rsidP="000F6D5C">
      <w:pPr>
        <w:spacing w:after="0" w:line="240" w:lineRule="auto"/>
        <w:jc w:val="center"/>
        <w:rPr>
          <w:rFonts w:ascii="Times New Roman" w:eastAsia="Times New Roman" w:hAnsi="Times New Roman" w:cs="Times New Roman"/>
          <w:b/>
          <w:sz w:val="24"/>
          <w:szCs w:val="24"/>
          <w:lang w:eastAsia="ru-RU"/>
        </w:rPr>
      </w:pPr>
      <w:r w:rsidRPr="000F6D5C">
        <w:rPr>
          <w:rFonts w:ascii="Times New Roman" w:eastAsia="Times New Roman" w:hAnsi="Times New Roman" w:cs="Times New Roman"/>
          <w:b/>
          <w:noProof/>
          <w:sz w:val="24"/>
          <w:szCs w:val="24"/>
          <w:lang w:eastAsia="ru-RU"/>
        </w:rPr>
        <w:t xml:space="preserve">                                                    </w:t>
      </w:r>
      <w:r w:rsidRPr="000F6D5C">
        <w:rPr>
          <w:rFonts w:ascii="Times New Roman" w:eastAsia="Times New Roman" w:hAnsi="Times New Roman" w:cs="Times New Roman"/>
          <w:b/>
          <w:noProof/>
          <w:sz w:val="24"/>
          <w:szCs w:val="24"/>
          <w:lang w:eastAsia="ru-RU"/>
        </w:rPr>
        <w:drawing>
          <wp:inline distT="0" distB="0" distL="0" distR="0" wp14:anchorId="7B27C461" wp14:editId="3FA5B280">
            <wp:extent cx="1859280" cy="1877695"/>
            <wp:effectExtent l="0" t="0" r="7620" b="8255"/>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59280" cy="1877695"/>
                    </a:xfrm>
                    <a:prstGeom prst="rect">
                      <a:avLst/>
                    </a:prstGeom>
                    <a:noFill/>
                  </pic:spPr>
                </pic:pic>
              </a:graphicData>
            </a:graphic>
          </wp:inline>
        </w:drawing>
      </w:r>
      <w:r w:rsidRPr="000F6D5C">
        <w:rPr>
          <w:rFonts w:ascii="Times New Roman" w:eastAsia="Times New Roman" w:hAnsi="Times New Roman" w:cs="Times New Roman"/>
          <w:noProof/>
          <w:sz w:val="24"/>
          <w:szCs w:val="24"/>
          <w:lang w:eastAsia="ru-RU"/>
        </w:rPr>
        <w:t xml:space="preserve">      </w:t>
      </w:r>
      <w:r w:rsidRPr="000F6D5C">
        <w:rPr>
          <w:rFonts w:ascii="Times New Roman" w:eastAsia="Times New Roman" w:hAnsi="Times New Roman" w:cs="Times New Roman"/>
          <w:noProof/>
          <w:sz w:val="24"/>
          <w:szCs w:val="24"/>
          <w:lang w:eastAsia="ru-RU"/>
        </w:rPr>
        <w:drawing>
          <wp:inline distT="0" distB="0" distL="0" distR="0" wp14:anchorId="52BDBCAE" wp14:editId="53FC336E">
            <wp:extent cx="1819275" cy="1857375"/>
            <wp:effectExtent l="0" t="0" r="9525" b="9525"/>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25655" t="23659" r="43720" b="21323"/>
                    <a:stretch/>
                  </pic:blipFill>
                  <pic:spPr bwMode="auto">
                    <a:xfrm>
                      <a:off x="0" y="0"/>
                      <a:ext cx="1819275" cy="1857375"/>
                    </a:xfrm>
                    <a:prstGeom prst="rect">
                      <a:avLst/>
                    </a:prstGeom>
                    <a:ln>
                      <a:noFill/>
                    </a:ln>
                    <a:extLst>
                      <a:ext uri="{53640926-AAD7-44D8-BBD7-CCE9431645EC}">
                        <a14:shadowObscured xmlns:a14="http://schemas.microsoft.com/office/drawing/2010/main"/>
                      </a:ext>
                    </a:extLst>
                  </pic:spPr>
                </pic:pic>
              </a:graphicData>
            </a:graphic>
          </wp:inline>
        </w:drawing>
      </w:r>
      <w:r w:rsidRPr="000F6D5C">
        <w:rPr>
          <w:rFonts w:ascii="Times New Roman" w:eastAsia="Times New Roman" w:hAnsi="Times New Roman" w:cs="Times New Roman"/>
          <w:noProof/>
          <w:sz w:val="24"/>
          <w:szCs w:val="24"/>
          <w:lang w:eastAsia="ru-RU"/>
        </w:rPr>
        <w:drawing>
          <wp:anchor distT="0" distB="0" distL="114300" distR="114300" simplePos="0" relativeHeight="251756544" behindDoc="1" locked="0" layoutInCell="1" allowOverlap="1" wp14:anchorId="0D4DE319" wp14:editId="000DEB49">
            <wp:simplePos x="0" y="0"/>
            <wp:positionH relativeFrom="margin">
              <wp:posOffset>0</wp:posOffset>
            </wp:positionH>
            <wp:positionV relativeFrom="paragraph">
              <wp:posOffset>0</wp:posOffset>
            </wp:positionV>
            <wp:extent cx="1885950" cy="1838325"/>
            <wp:effectExtent l="0" t="0" r="0" b="9525"/>
            <wp:wrapNone/>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cstate="print">
                      <a:extLst>
                        <a:ext uri="{28A0092B-C50C-407E-A947-70E740481C1C}">
                          <a14:useLocalDpi xmlns:a14="http://schemas.microsoft.com/office/drawing/2010/main" val="0"/>
                        </a:ext>
                      </a:extLst>
                    </a:blip>
                    <a:srcRect l="25494" t="24230" r="42758" b="20753"/>
                    <a:stretch/>
                  </pic:blipFill>
                  <pic:spPr bwMode="auto">
                    <a:xfrm>
                      <a:off x="0" y="0"/>
                      <a:ext cx="1885950" cy="183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6D5C" w:rsidRPr="000F6D5C" w:rsidRDefault="000F6D5C" w:rsidP="000F6D5C">
      <w:pPr>
        <w:spacing w:after="0" w:line="240" w:lineRule="auto"/>
        <w:jc w:val="center"/>
        <w:rPr>
          <w:rFonts w:ascii="Times New Roman" w:eastAsia="Times New Roman" w:hAnsi="Times New Roman" w:cs="Times New Roman"/>
          <w:b/>
          <w:sz w:val="24"/>
          <w:szCs w:val="24"/>
          <w:lang w:eastAsia="ru-RU"/>
        </w:rPr>
      </w:pPr>
    </w:p>
    <w:p w:rsidR="000F6D5C" w:rsidRPr="000F6D5C" w:rsidRDefault="000F6D5C" w:rsidP="000F6D5C">
      <w:pPr>
        <w:spacing w:after="0" w:line="240" w:lineRule="auto"/>
        <w:jc w:val="center"/>
        <w:rPr>
          <w:rFonts w:ascii="Times New Roman" w:eastAsia="Times New Roman" w:hAnsi="Times New Roman" w:cs="Times New Roman"/>
          <w:b/>
          <w:sz w:val="24"/>
          <w:szCs w:val="24"/>
          <w:lang w:eastAsia="ru-RU"/>
        </w:rPr>
      </w:pPr>
    </w:p>
    <w:p w:rsidR="000F6D5C" w:rsidRPr="000F6D5C" w:rsidRDefault="000F6D5C" w:rsidP="000F6D5C">
      <w:pPr>
        <w:spacing w:after="0" w:line="240" w:lineRule="auto"/>
        <w:ind w:firstLine="708"/>
        <w:jc w:val="both"/>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 xml:space="preserve">Третий раз в школе прошел внутрикорпоративный профессиональный конкурс «Признание», торжественное подведение итогов которого прошло в рамках празднования Дня </w:t>
      </w:r>
      <w:r w:rsidRPr="000F6D5C">
        <w:rPr>
          <w:rFonts w:ascii="Times New Roman" w:eastAsia="Times New Roman" w:hAnsi="Times New Roman" w:cs="Times New Roman"/>
          <w:bCs/>
          <w:sz w:val="24"/>
          <w:szCs w:val="24"/>
          <w:lang w:eastAsia="ru-RU"/>
        </w:rPr>
        <w:lastRenderedPageBreak/>
        <w:t>учителя. Коллективным решением педагогов школы лучшими в прошедшем 2019-2020  учебном году названы стали самые творческие, результативные и активные учителя. Теперь их портреты украшают школьную Доску почета «</w:t>
      </w:r>
      <w:r w:rsidRPr="000F6D5C">
        <w:rPr>
          <w:rFonts w:ascii="Times New Roman" w:eastAsia="Times New Roman" w:hAnsi="Times New Roman" w:cs="Times New Roman"/>
          <w:bCs/>
          <w:sz w:val="24"/>
          <w:szCs w:val="24"/>
          <w:lang w:val="en-US" w:eastAsia="ru-RU"/>
        </w:rPr>
        <w:t>Primus</w:t>
      </w:r>
      <w:r w:rsidRPr="000F6D5C">
        <w:rPr>
          <w:rFonts w:ascii="Times New Roman" w:eastAsia="Times New Roman" w:hAnsi="Times New Roman" w:cs="Times New Roman"/>
          <w:bCs/>
          <w:sz w:val="24"/>
          <w:szCs w:val="24"/>
          <w:lang w:eastAsia="ru-RU"/>
        </w:rPr>
        <w:t xml:space="preserve"> </w:t>
      </w:r>
      <w:r w:rsidRPr="000F6D5C">
        <w:rPr>
          <w:rFonts w:ascii="Times New Roman" w:eastAsia="Times New Roman" w:hAnsi="Times New Roman" w:cs="Times New Roman"/>
          <w:bCs/>
          <w:sz w:val="24"/>
          <w:szCs w:val="24"/>
          <w:lang w:val="en-US" w:eastAsia="ru-RU"/>
        </w:rPr>
        <w:t>inter</w:t>
      </w:r>
      <w:r w:rsidRPr="000F6D5C">
        <w:rPr>
          <w:rFonts w:ascii="Times New Roman" w:eastAsia="Times New Roman" w:hAnsi="Times New Roman" w:cs="Times New Roman"/>
          <w:bCs/>
          <w:sz w:val="24"/>
          <w:szCs w:val="24"/>
          <w:lang w:eastAsia="ru-RU"/>
        </w:rPr>
        <w:t xml:space="preserve"> </w:t>
      </w:r>
      <w:r w:rsidRPr="000F6D5C">
        <w:rPr>
          <w:rFonts w:ascii="Times New Roman" w:eastAsia="Times New Roman" w:hAnsi="Times New Roman" w:cs="Times New Roman"/>
          <w:bCs/>
          <w:sz w:val="24"/>
          <w:szCs w:val="24"/>
          <w:lang w:val="en-US" w:eastAsia="ru-RU"/>
        </w:rPr>
        <w:t>pares</w:t>
      </w:r>
      <w:r w:rsidRPr="000F6D5C">
        <w:rPr>
          <w:rFonts w:ascii="Times New Roman" w:eastAsia="Times New Roman" w:hAnsi="Times New Roman" w:cs="Times New Roman"/>
          <w:bCs/>
          <w:sz w:val="24"/>
          <w:szCs w:val="24"/>
          <w:lang w:eastAsia="ru-RU"/>
        </w:rPr>
        <w:t>».</w:t>
      </w:r>
    </w:p>
    <w:p w:rsidR="000F6D5C" w:rsidRPr="000F6D5C" w:rsidRDefault="000F6D5C" w:rsidP="000F6D5C">
      <w:pPr>
        <w:spacing w:after="0" w:line="240" w:lineRule="auto"/>
        <w:ind w:firstLine="708"/>
        <w:jc w:val="both"/>
        <w:rPr>
          <w:rFonts w:ascii="Times New Roman" w:eastAsia="Times New Roman" w:hAnsi="Times New Roman" w:cs="Times New Roman"/>
          <w:bCs/>
          <w:sz w:val="24"/>
          <w:szCs w:val="24"/>
          <w:lang w:eastAsia="ru-RU"/>
        </w:rPr>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45"/>
        <w:gridCol w:w="6808"/>
        <w:gridCol w:w="2379"/>
      </w:tblGrid>
      <w:tr w:rsidR="000F6D5C" w:rsidRPr="000F6D5C" w:rsidTr="008E406A">
        <w:tc>
          <w:tcPr>
            <w:tcW w:w="0" w:type="auto"/>
            <w:shd w:val="clear" w:color="auto" w:fill="E2EFD9" w:themeFill="accent6" w:themeFillTint="33"/>
          </w:tcPr>
          <w:p w:rsidR="000F6D5C" w:rsidRPr="000F6D5C" w:rsidRDefault="000F6D5C" w:rsidP="000F6D5C">
            <w:pPr>
              <w:spacing w:after="0" w:line="240" w:lineRule="auto"/>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w:t>
            </w:r>
          </w:p>
        </w:tc>
        <w:tc>
          <w:tcPr>
            <w:tcW w:w="0" w:type="auto"/>
            <w:shd w:val="clear" w:color="auto" w:fill="E2EFD9" w:themeFill="accent6" w:themeFillTint="33"/>
          </w:tcPr>
          <w:p w:rsidR="000F6D5C" w:rsidRPr="000F6D5C" w:rsidRDefault="000F6D5C" w:rsidP="000F6D5C">
            <w:pPr>
              <w:spacing w:after="0" w:line="240" w:lineRule="auto"/>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Номинация</w:t>
            </w:r>
          </w:p>
        </w:tc>
        <w:tc>
          <w:tcPr>
            <w:tcW w:w="0" w:type="auto"/>
            <w:shd w:val="clear" w:color="auto" w:fill="E2EFD9" w:themeFill="accent6" w:themeFillTint="33"/>
          </w:tcPr>
          <w:p w:rsidR="000F6D5C" w:rsidRPr="000F6D5C" w:rsidRDefault="000F6D5C" w:rsidP="000F6D5C">
            <w:pPr>
              <w:spacing w:after="0" w:line="240" w:lineRule="auto"/>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Победитель</w:t>
            </w:r>
          </w:p>
        </w:tc>
      </w:tr>
      <w:tr w:rsidR="000F6D5C" w:rsidRPr="000F6D5C" w:rsidTr="00B569E5">
        <w:tc>
          <w:tcPr>
            <w:tcW w:w="0" w:type="auto"/>
          </w:tcPr>
          <w:p w:rsidR="000F6D5C" w:rsidRPr="000F6D5C" w:rsidRDefault="000F6D5C" w:rsidP="000F6D5C">
            <w:pPr>
              <w:numPr>
                <w:ilvl w:val="0"/>
                <w:numId w:val="18"/>
              </w:numPr>
              <w:spacing w:after="0" w:line="240" w:lineRule="auto"/>
              <w:ind w:left="0" w:firstLine="0"/>
              <w:contextualSpacing/>
              <w:rPr>
                <w:rFonts w:ascii="Times New Roman" w:eastAsia="Times New Roman" w:hAnsi="Times New Roman" w:cs="Times New Roman"/>
                <w:bCs/>
                <w:sz w:val="24"/>
                <w:szCs w:val="24"/>
                <w:lang w:eastAsia="ru-RU"/>
              </w:rPr>
            </w:pPr>
          </w:p>
        </w:tc>
        <w:tc>
          <w:tcPr>
            <w:tcW w:w="0" w:type="auto"/>
          </w:tcPr>
          <w:p w:rsidR="000F6D5C" w:rsidRPr="00FD5A5B" w:rsidRDefault="000F6D5C" w:rsidP="000F6D5C">
            <w:pPr>
              <w:spacing w:after="0" w:line="240" w:lineRule="auto"/>
              <w:rPr>
                <w:rFonts w:ascii="Times New Roman" w:eastAsia="Times New Roman" w:hAnsi="Times New Roman" w:cs="Times New Roman"/>
                <w:bCs/>
                <w:sz w:val="24"/>
                <w:szCs w:val="24"/>
                <w:lang w:eastAsia="ru-RU"/>
              </w:rPr>
            </w:pPr>
            <w:r w:rsidRPr="00FD5A5B">
              <w:rPr>
                <w:rFonts w:ascii="Times New Roman" w:eastAsia="Times New Roman" w:hAnsi="Times New Roman" w:cs="Times New Roman"/>
                <w:sz w:val="24"/>
                <w:szCs w:val="24"/>
                <w:lang w:eastAsia="ru-RU"/>
              </w:rPr>
              <w:t>«Икона стиля» – за умение одеваться соответственно дресс-коду, но в то же время креативно</w:t>
            </w:r>
          </w:p>
        </w:tc>
        <w:tc>
          <w:tcPr>
            <w:tcW w:w="0" w:type="auto"/>
          </w:tcPr>
          <w:p w:rsidR="000F6D5C" w:rsidRPr="000F6D5C" w:rsidRDefault="000F6D5C" w:rsidP="000F6D5C">
            <w:pPr>
              <w:spacing w:after="0" w:line="240" w:lineRule="auto"/>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Комарова Светлана Викторовна</w:t>
            </w:r>
          </w:p>
        </w:tc>
      </w:tr>
      <w:tr w:rsidR="000F6D5C" w:rsidRPr="000F6D5C" w:rsidTr="00B569E5">
        <w:tc>
          <w:tcPr>
            <w:tcW w:w="0" w:type="auto"/>
          </w:tcPr>
          <w:p w:rsidR="000F6D5C" w:rsidRPr="000F6D5C" w:rsidRDefault="000F6D5C" w:rsidP="000F6D5C">
            <w:pPr>
              <w:numPr>
                <w:ilvl w:val="0"/>
                <w:numId w:val="18"/>
              </w:numPr>
              <w:spacing w:after="0" w:line="240" w:lineRule="auto"/>
              <w:ind w:left="0" w:firstLine="0"/>
              <w:contextualSpacing/>
              <w:rPr>
                <w:rFonts w:ascii="Times New Roman" w:eastAsia="Times New Roman" w:hAnsi="Times New Roman" w:cs="Times New Roman"/>
                <w:bCs/>
                <w:sz w:val="24"/>
                <w:szCs w:val="24"/>
                <w:lang w:eastAsia="ru-RU"/>
              </w:rPr>
            </w:pPr>
          </w:p>
        </w:tc>
        <w:tc>
          <w:tcPr>
            <w:tcW w:w="0" w:type="auto"/>
          </w:tcPr>
          <w:p w:rsidR="000F6D5C" w:rsidRPr="00FD5A5B" w:rsidRDefault="000F6D5C" w:rsidP="000F6D5C">
            <w:pPr>
              <w:spacing w:after="0" w:line="240" w:lineRule="auto"/>
              <w:rPr>
                <w:rFonts w:ascii="Times New Roman" w:eastAsia="Times New Roman" w:hAnsi="Times New Roman" w:cs="Times New Roman"/>
                <w:bCs/>
                <w:sz w:val="24"/>
                <w:szCs w:val="24"/>
                <w:lang w:eastAsia="ru-RU"/>
              </w:rPr>
            </w:pPr>
            <w:r w:rsidRPr="00FD5A5B">
              <w:rPr>
                <w:rFonts w:ascii="Times New Roman" w:eastAsia="Times New Roman" w:hAnsi="Times New Roman" w:cs="Times New Roman"/>
                <w:sz w:val="24"/>
                <w:szCs w:val="24"/>
                <w:lang w:eastAsia="ru-RU"/>
              </w:rPr>
              <w:t>«Профи» – за создание и внедрение эффективной системы подготовки обучающихся и высокие стабильные результаты обучающихся по ГИА</w:t>
            </w:r>
          </w:p>
        </w:tc>
        <w:tc>
          <w:tcPr>
            <w:tcW w:w="0" w:type="auto"/>
          </w:tcPr>
          <w:p w:rsidR="000F6D5C" w:rsidRPr="000F6D5C" w:rsidRDefault="000F6D5C" w:rsidP="000F6D5C">
            <w:pPr>
              <w:spacing w:after="0" w:line="240" w:lineRule="auto"/>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Плюшкина Анна Евгеньевна</w:t>
            </w:r>
          </w:p>
        </w:tc>
      </w:tr>
      <w:tr w:rsidR="000F6D5C" w:rsidRPr="000F6D5C" w:rsidTr="00B569E5">
        <w:tc>
          <w:tcPr>
            <w:tcW w:w="0" w:type="auto"/>
          </w:tcPr>
          <w:p w:rsidR="000F6D5C" w:rsidRPr="000F6D5C" w:rsidRDefault="000F6D5C" w:rsidP="000F6D5C">
            <w:pPr>
              <w:numPr>
                <w:ilvl w:val="0"/>
                <w:numId w:val="18"/>
              </w:numPr>
              <w:spacing w:after="0" w:line="240" w:lineRule="auto"/>
              <w:ind w:left="0" w:firstLine="0"/>
              <w:contextualSpacing/>
              <w:rPr>
                <w:rFonts w:ascii="Times New Roman" w:eastAsia="Times New Roman" w:hAnsi="Times New Roman" w:cs="Times New Roman"/>
                <w:bCs/>
                <w:sz w:val="24"/>
                <w:szCs w:val="24"/>
                <w:lang w:eastAsia="ru-RU"/>
              </w:rPr>
            </w:pPr>
          </w:p>
        </w:tc>
        <w:tc>
          <w:tcPr>
            <w:tcW w:w="0" w:type="auto"/>
          </w:tcPr>
          <w:p w:rsidR="000F6D5C" w:rsidRPr="00FD5A5B" w:rsidRDefault="000F6D5C" w:rsidP="000F6D5C">
            <w:pPr>
              <w:spacing w:after="0" w:line="240" w:lineRule="auto"/>
              <w:rPr>
                <w:rFonts w:ascii="Times New Roman" w:eastAsia="Times New Roman" w:hAnsi="Times New Roman" w:cs="Times New Roman"/>
                <w:bCs/>
                <w:sz w:val="24"/>
                <w:szCs w:val="24"/>
                <w:lang w:eastAsia="ru-RU"/>
              </w:rPr>
            </w:pPr>
            <w:r w:rsidRPr="00FD5A5B">
              <w:rPr>
                <w:rFonts w:ascii="Times New Roman" w:eastAsia="Times New Roman" w:hAnsi="Times New Roman" w:cs="Times New Roman"/>
                <w:sz w:val="24"/>
                <w:szCs w:val="24"/>
                <w:lang w:eastAsia="ru-RU"/>
              </w:rPr>
              <w:t>«В единстве наша сила» – за активное участие в работе профсоюзной организации</w:t>
            </w:r>
          </w:p>
        </w:tc>
        <w:tc>
          <w:tcPr>
            <w:tcW w:w="0" w:type="auto"/>
          </w:tcPr>
          <w:p w:rsidR="000F6D5C" w:rsidRPr="000F6D5C" w:rsidRDefault="000F6D5C" w:rsidP="000F6D5C">
            <w:pPr>
              <w:spacing w:after="0" w:line="240" w:lineRule="auto"/>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Белавина Евгения Геннадьевна</w:t>
            </w:r>
          </w:p>
        </w:tc>
      </w:tr>
      <w:tr w:rsidR="000F6D5C" w:rsidRPr="000F6D5C" w:rsidTr="00B569E5">
        <w:tc>
          <w:tcPr>
            <w:tcW w:w="0" w:type="auto"/>
            <w:shd w:val="clear" w:color="auto" w:fill="auto"/>
          </w:tcPr>
          <w:p w:rsidR="000F6D5C" w:rsidRPr="000F6D5C" w:rsidRDefault="000F6D5C" w:rsidP="000F6D5C">
            <w:pPr>
              <w:numPr>
                <w:ilvl w:val="0"/>
                <w:numId w:val="18"/>
              </w:numPr>
              <w:spacing w:after="0" w:line="240" w:lineRule="auto"/>
              <w:ind w:left="0" w:firstLine="0"/>
              <w:contextualSpacing/>
              <w:rPr>
                <w:rFonts w:ascii="Times New Roman" w:eastAsia="Times New Roman" w:hAnsi="Times New Roman" w:cs="Times New Roman"/>
                <w:bCs/>
                <w:sz w:val="24"/>
                <w:szCs w:val="24"/>
                <w:lang w:eastAsia="ru-RU"/>
              </w:rPr>
            </w:pPr>
          </w:p>
        </w:tc>
        <w:tc>
          <w:tcPr>
            <w:tcW w:w="0" w:type="auto"/>
            <w:shd w:val="clear" w:color="auto" w:fill="auto"/>
          </w:tcPr>
          <w:p w:rsidR="000F6D5C" w:rsidRPr="00FD5A5B" w:rsidRDefault="000F6D5C" w:rsidP="000F6D5C">
            <w:pPr>
              <w:spacing w:after="0" w:line="240" w:lineRule="auto"/>
              <w:rPr>
                <w:rFonts w:ascii="Times New Roman" w:eastAsia="Times New Roman" w:hAnsi="Times New Roman" w:cs="Times New Roman"/>
                <w:bCs/>
                <w:sz w:val="24"/>
                <w:szCs w:val="24"/>
                <w:lang w:eastAsia="ru-RU"/>
              </w:rPr>
            </w:pPr>
            <w:r w:rsidRPr="00FD5A5B">
              <w:rPr>
                <w:rFonts w:ascii="Times New Roman" w:eastAsia="Times New Roman" w:hAnsi="Times New Roman" w:cs="Times New Roman"/>
                <w:sz w:val="24"/>
                <w:szCs w:val="24"/>
                <w:lang w:eastAsia="ru-RU"/>
              </w:rPr>
              <w:t>«Вечный двигатель» – за пропаганду здорового образа жизни</w:t>
            </w:r>
          </w:p>
        </w:tc>
        <w:tc>
          <w:tcPr>
            <w:tcW w:w="0" w:type="auto"/>
            <w:shd w:val="clear" w:color="auto" w:fill="auto"/>
          </w:tcPr>
          <w:p w:rsidR="000F6D5C" w:rsidRPr="000F6D5C" w:rsidRDefault="000F6D5C" w:rsidP="000F6D5C">
            <w:pPr>
              <w:spacing w:after="0" w:line="240" w:lineRule="auto"/>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Бархатов Александр Александрович</w:t>
            </w:r>
          </w:p>
        </w:tc>
      </w:tr>
      <w:tr w:rsidR="000F6D5C" w:rsidRPr="000F6D5C" w:rsidTr="00B569E5">
        <w:tc>
          <w:tcPr>
            <w:tcW w:w="0" w:type="auto"/>
          </w:tcPr>
          <w:p w:rsidR="000F6D5C" w:rsidRPr="000F6D5C" w:rsidRDefault="000F6D5C" w:rsidP="000F6D5C">
            <w:pPr>
              <w:numPr>
                <w:ilvl w:val="0"/>
                <w:numId w:val="18"/>
              </w:numPr>
              <w:spacing w:after="0" w:line="240" w:lineRule="auto"/>
              <w:ind w:left="0" w:firstLine="0"/>
              <w:contextualSpacing/>
              <w:rPr>
                <w:rFonts w:ascii="Times New Roman" w:eastAsia="Times New Roman" w:hAnsi="Times New Roman" w:cs="Times New Roman"/>
                <w:bCs/>
                <w:sz w:val="24"/>
                <w:szCs w:val="24"/>
                <w:lang w:eastAsia="ru-RU"/>
              </w:rPr>
            </w:pPr>
          </w:p>
        </w:tc>
        <w:tc>
          <w:tcPr>
            <w:tcW w:w="0" w:type="auto"/>
          </w:tcPr>
          <w:p w:rsidR="000F6D5C" w:rsidRPr="00FD5A5B" w:rsidRDefault="000F6D5C" w:rsidP="000F6D5C">
            <w:pPr>
              <w:spacing w:after="0" w:line="240" w:lineRule="auto"/>
              <w:rPr>
                <w:rFonts w:ascii="Times New Roman" w:eastAsia="Times New Roman" w:hAnsi="Times New Roman" w:cs="Times New Roman"/>
                <w:bCs/>
                <w:sz w:val="24"/>
                <w:szCs w:val="24"/>
                <w:lang w:eastAsia="ru-RU"/>
              </w:rPr>
            </w:pPr>
            <w:r w:rsidRPr="00FD5A5B">
              <w:rPr>
                <w:rFonts w:ascii="Times New Roman" w:eastAsia="Times New Roman" w:hAnsi="Times New Roman" w:cs="Times New Roman"/>
                <w:sz w:val="24"/>
                <w:szCs w:val="24"/>
                <w:lang w:eastAsia="ru-RU"/>
              </w:rPr>
              <w:t>«Через тернии к звёздам» – за победу научного проекта, исследовательской работы в конкурсе</w:t>
            </w:r>
          </w:p>
        </w:tc>
        <w:tc>
          <w:tcPr>
            <w:tcW w:w="0" w:type="auto"/>
          </w:tcPr>
          <w:p w:rsidR="000F6D5C" w:rsidRPr="000F6D5C" w:rsidRDefault="000F6D5C" w:rsidP="000F6D5C">
            <w:pPr>
              <w:spacing w:after="0" w:line="240" w:lineRule="auto"/>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Березина Лариса Робертовна</w:t>
            </w:r>
          </w:p>
        </w:tc>
      </w:tr>
      <w:tr w:rsidR="000F6D5C" w:rsidRPr="000F6D5C" w:rsidTr="00B569E5">
        <w:tc>
          <w:tcPr>
            <w:tcW w:w="0" w:type="auto"/>
          </w:tcPr>
          <w:p w:rsidR="000F6D5C" w:rsidRPr="000F6D5C" w:rsidRDefault="000F6D5C" w:rsidP="000F6D5C">
            <w:pPr>
              <w:numPr>
                <w:ilvl w:val="0"/>
                <w:numId w:val="18"/>
              </w:numPr>
              <w:spacing w:after="0" w:line="240" w:lineRule="auto"/>
              <w:ind w:left="0" w:firstLine="0"/>
              <w:contextualSpacing/>
              <w:rPr>
                <w:rFonts w:ascii="Times New Roman" w:eastAsia="Times New Roman" w:hAnsi="Times New Roman" w:cs="Times New Roman"/>
                <w:bCs/>
                <w:sz w:val="24"/>
                <w:szCs w:val="24"/>
                <w:lang w:eastAsia="ru-RU"/>
              </w:rPr>
            </w:pPr>
          </w:p>
        </w:tc>
        <w:tc>
          <w:tcPr>
            <w:tcW w:w="0" w:type="auto"/>
          </w:tcPr>
          <w:p w:rsidR="000F6D5C" w:rsidRPr="00FD5A5B" w:rsidRDefault="000F6D5C" w:rsidP="000F6D5C">
            <w:pPr>
              <w:spacing w:after="0" w:line="240" w:lineRule="auto"/>
              <w:rPr>
                <w:rFonts w:ascii="Times New Roman" w:eastAsia="Times New Roman" w:hAnsi="Times New Roman" w:cs="Times New Roman"/>
                <w:bCs/>
                <w:sz w:val="24"/>
                <w:szCs w:val="24"/>
                <w:lang w:eastAsia="ru-RU"/>
              </w:rPr>
            </w:pPr>
            <w:r w:rsidRPr="00FD5A5B">
              <w:rPr>
                <w:rFonts w:ascii="Times New Roman" w:eastAsia="Times New Roman" w:hAnsi="Times New Roman" w:cs="Times New Roman"/>
                <w:sz w:val="24"/>
                <w:szCs w:val="24"/>
                <w:lang w:eastAsia="ru-RU"/>
              </w:rPr>
              <w:t>«Позитив» – за позитивное отношение к жизни и к профессии; за доброжелательность к коллегам, коммуникабельность, отзывчивость, готовность прийти на помощь, поддержать</w:t>
            </w:r>
          </w:p>
        </w:tc>
        <w:tc>
          <w:tcPr>
            <w:tcW w:w="0" w:type="auto"/>
          </w:tcPr>
          <w:p w:rsidR="000F6D5C" w:rsidRPr="000F6D5C" w:rsidRDefault="000F6D5C" w:rsidP="000F6D5C">
            <w:pPr>
              <w:spacing w:after="0" w:line="240" w:lineRule="auto"/>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Бормотов Александр Анатольевич</w:t>
            </w:r>
          </w:p>
        </w:tc>
      </w:tr>
      <w:tr w:rsidR="000F6D5C" w:rsidRPr="000F6D5C" w:rsidTr="00B569E5">
        <w:tc>
          <w:tcPr>
            <w:tcW w:w="0" w:type="auto"/>
          </w:tcPr>
          <w:p w:rsidR="000F6D5C" w:rsidRPr="000F6D5C" w:rsidRDefault="000F6D5C" w:rsidP="000F6D5C">
            <w:pPr>
              <w:numPr>
                <w:ilvl w:val="0"/>
                <w:numId w:val="18"/>
              </w:numPr>
              <w:spacing w:after="0" w:line="240" w:lineRule="auto"/>
              <w:ind w:left="0" w:firstLine="0"/>
              <w:contextualSpacing/>
              <w:rPr>
                <w:rFonts w:ascii="Times New Roman" w:eastAsia="Times New Roman" w:hAnsi="Times New Roman" w:cs="Times New Roman"/>
                <w:bCs/>
                <w:sz w:val="24"/>
                <w:szCs w:val="24"/>
                <w:lang w:eastAsia="ru-RU"/>
              </w:rPr>
            </w:pPr>
          </w:p>
        </w:tc>
        <w:tc>
          <w:tcPr>
            <w:tcW w:w="0" w:type="auto"/>
          </w:tcPr>
          <w:p w:rsidR="000F6D5C" w:rsidRPr="00FD5A5B" w:rsidRDefault="000F6D5C" w:rsidP="000F6D5C">
            <w:pPr>
              <w:spacing w:after="0" w:line="240" w:lineRule="auto"/>
              <w:rPr>
                <w:rFonts w:ascii="Times New Roman" w:eastAsia="Times New Roman" w:hAnsi="Times New Roman" w:cs="Times New Roman"/>
                <w:bCs/>
                <w:sz w:val="24"/>
                <w:szCs w:val="24"/>
                <w:lang w:eastAsia="ru-RU"/>
              </w:rPr>
            </w:pPr>
            <w:r w:rsidRPr="00FD5A5B">
              <w:rPr>
                <w:rFonts w:ascii="Times New Roman" w:eastAsia="Times New Roman" w:hAnsi="Times New Roman" w:cs="Times New Roman"/>
                <w:sz w:val="24"/>
                <w:szCs w:val="24"/>
                <w:lang w:eastAsia="ru-RU"/>
              </w:rPr>
              <w:t>«Классный классный» – за умелое руководство классным коллективом и круглосуточную заботу о классе</w:t>
            </w:r>
          </w:p>
        </w:tc>
        <w:tc>
          <w:tcPr>
            <w:tcW w:w="0" w:type="auto"/>
          </w:tcPr>
          <w:p w:rsidR="000F6D5C" w:rsidRPr="000F6D5C" w:rsidRDefault="000F6D5C" w:rsidP="000F6D5C">
            <w:pPr>
              <w:spacing w:after="0" w:line="240" w:lineRule="auto"/>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Салангина Жанна Николаевна</w:t>
            </w:r>
          </w:p>
        </w:tc>
      </w:tr>
      <w:tr w:rsidR="000F6D5C" w:rsidRPr="000F6D5C" w:rsidTr="00B569E5">
        <w:tc>
          <w:tcPr>
            <w:tcW w:w="0" w:type="auto"/>
          </w:tcPr>
          <w:p w:rsidR="000F6D5C" w:rsidRPr="000F6D5C" w:rsidRDefault="000F6D5C" w:rsidP="000F6D5C">
            <w:pPr>
              <w:numPr>
                <w:ilvl w:val="0"/>
                <w:numId w:val="18"/>
              </w:numPr>
              <w:spacing w:after="0" w:line="240" w:lineRule="auto"/>
              <w:ind w:left="0" w:firstLine="0"/>
              <w:contextualSpacing/>
              <w:rPr>
                <w:rFonts w:ascii="Times New Roman" w:eastAsia="Times New Roman" w:hAnsi="Times New Roman" w:cs="Times New Roman"/>
                <w:bCs/>
                <w:sz w:val="24"/>
                <w:szCs w:val="24"/>
                <w:lang w:eastAsia="ru-RU"/>
              </w:rPr>
            </w:pPr>
          </w:p>
        </w:tc>
        <w:tc>
          <w:tcPr>
            <w:tcW w:w="0" w:type="auto"/>
          </w:tcPr>
          <w:p w:rsidR="000F6D5C" w:rsidRPr="00FD5A5B" w:rsidRDefault="000F6D5C" w:rsidP="000F6D5C">
            <w:pPr>
              <w:spacing w:after="0" w:line="240" w:lineRule="auto"/>
              <w:rPr>
                <w:rFonts w:ascii="Times New Roman" w:eastAsia="Times New Roman" w:hAnsi="Times New Roman" w:cs="Times New Roman"/>
                <w:bCs/>
                <w:sz w:val="24"/>
                <w:szCs w:val="24"/>
                <w:lang w:eastAsia="ru-RU"/>
              </w:rPr>
            </w:pPr>
            <w:r w:rsidRPr="00FD5A5B">
              <w:rPr>
                <w:rFonts w:ascii="Times New Roman" w:eastAsia="Times New Roman" w:hAnsi="Times New Roman" w:cs="Times New Roman"/>
                <w:sz w:val="24"/>
                <w:szCs w:val="24"/>
                <w:lang w:eastAsia="ru-RU"/>
              </w:rPr>
              <w:t>«Высший пилотаж» – за достижения в профессиональной сфере</w:t>
            </w:r>
          </w:p>
        </w:tc>
        <w:tc>
          <w:tcPr>
            <w:tcW w:w="0" w:type="auto"/>
          </w:tcPr>
          <w:p w:rsidR="000F6D5C" w:rsidRPr="000F6D5C" w:rsidRDefault="000F6D5C" w:rsidP="000F6D5C">
            <w:pPr>
              <w:spacing w:after="0" w:line="240" w:lineRule="auto"/>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Мартьянова Ксения Игоревна</w:t>
            </w:r>
          </w:p>
        </w:tc>
      </w:tr>
      <w:tr w:rsidR="000F6D5C" w:rsidRPr="000F6D5C" w:rsidTr="00B569E5">
        <w:tc>
          <w:tcPr>
            <w:tcW w:w="0" w:type="auto"/>
          </w:tcPr>
          <w:p w:rsidR="000F6D5C" w:rsidRPr="000F6D5C" w:rsidRDefault="000F6D5C" w:rsidP="000F6D5C">
            <w:pPr>
              <w:numPr>
                <w:ilvl w:val="0"/>
                <w:numId w:val="18"/>
              </w:numPr>
              <w:spacing w:after="0" w:line="240" w:lineRule="auto"/>
              <w:ind w:left="0" w:firstLine="0"/>
              <w:contextualSpacing/>
              <w:rPr>
                <w:rFonts w:ascii="Times New Roman" w:eastAsia="Times New Roman" w:hAnsi="Times New Roman" w:cs="Times New Roman"/>
                <w:bCs/>
                <w:sz w:val="24"/>
                <w:szCs w:val="24"/>
                <w:lang w:eastAsia="ru-RU"/>
              </w:rPr>
            </w:pPr>
          </w:p>
        </w:tc>
        <w:tc>
          <w:tcPr>
            <w:tcW w:w="0" w:type="auto"/>
          </w:tcPr>
          <w:p w:rsidR="000F6D5C" w:rsidRPr="00FD5A5B" w:rsidRDefault="000F6D5C" w:rsidP="000F6D5C">
            <w:pPr>
              <w:spacing w:after="0" w:line="240" w:lineRule="auto"/>
              <w:rPr>
                <w:rFonts w:ascii="Times New Roman" w:eastAsia="Times New Roman" w:hAnsi="Times New Roman" w:cs="Times New Roman"/>
                <w:bCs/>
                <w:sz w:val="24"/>
                <w:szCs w:val="24"/>
                <w:lang w:eastAsia="ru-RU"/>
              </w:rPr>
            </w:pPr>
            <w:r w:rsidRPr="00FD5A5B">
              <w:rPr>
                <w:rFonts w:ascii="Times New Roman" w:eastAsia="Times New Roman" w:hAnsi="Times New Roman" w:cs="Times New Roman"/>
                <w:sz w:val="24"/>
                <w:szCs w:val="24"/>
                <w:lang w:eastAsia="ru-RU"/>
              </w:rPr>
              <w:t>«Золотое сечение» – за активное использование ИКТ в процессе обучения</w:t>
            </w:r>
          </w:p>
        </w:tc>
        <w:tc>
          <w:tcPr>
            <w:tcW w:w="0" w:type="auto"/>
          </w:tcPr>
          <w:p w:rsidR="000F6D5C" w:rsidRPr="000F6D5C" w:rsidRDefault="000F6D5C" w:rsidP="000F6D5C">
            <w:pPr>
              <w:spacing w:after="0" w:line="240" w:lineRule="auto"/>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Филонов Алексей Сергеевич</w:t>
            </w:r>
          </w:p>
        </w:tc>
      </w:tr>
      <w:tr w:rsidR="000F6D5C" w:rsidRPr="000F6D5C" w:rsidTr="00B569E5">
        <w:tc>
          <w:tcPr>
            <w:tcW w:w="0" w:type="auto"/>
          </w:tcPr>
          <w:p w:rsidR="000F6D5C" w:rsidRPr="000F6D5C" w:rsidRDefault="000F6D5C" w:rsidP="000F6D5C">
            <w:pPr>
              <w:numPr>
                <w:ilvl w:val="0"/>
                <w:numId w:val="18"/>
              </w:numPr>
              <w:spacing w:after="0" w:line="240" w:lineRule="auto"/>
              <w:ind w:left="0" w:firstLine="0"/>
              <w:contextualSpacing/>
              <w:rPr>
                <w:rFonts w:ascii="Times New Roman" w:eastAsia="Times New Roman" w:hAnsi="Times New Roman" w:cs="Times New Roman"/>
                <w:bCs/>
                <w:sz w:val="24"/>
                <w:szCs w:val="24"/>
                <w:lang w:eastAsia="ru-RU"/>
              </w:rPr>
            </w:pPr>
          </w:p>
        </w:tc>
        <w:tc>
          <w:tcPr>
            <w:tcW w:w="0" w:type="auto"/>
          </w:tcPr>
          <w:p w:rsidR="000F6D5C" w:rsidRPr="00FD5A5B" w:rsidRDefault="000F6D5C" w:rsidP="000F6D5C">
            <w:pPr>
              <w:spacing w:after="0" w:line="240" w:lineRule="auto"/>
              <w:rPr>
                <w:rFonts w:ascii="Times New Roman" w:eastAsia="Times New Roman" w:hAnsi="Times New Roman" w:cs="Times New Roman"/>
                <w:bCs/>
                <w:sz w:val="24"/>
                <w:szCs w:val="24"/>
                <w:lang w:eastAsia="ru-RU"/>
              </w:rPr>
            </w:pPr>
            <w:r w:rsidRPr="00FD5A5B">
              <w:rPr>
                <w:rFonts w:ascii="Times New Roman" w:eastAsia="Times New Roman" w:hAnsi="Times New Roman" w:cs="Times New Roman"/>
                <w:sz w:val="24"/>
                <w:szCs w:val="24"/>
                <w:lang w:eastAsia="ru-RU"/>
              </w:rPr>
              <w:t>«Расправляя крылья» – за желание работать учителем и совершенствоваться на этом пути</w:t>
            </w:r>
          </w:p>
        </w:tc>
        <w:tc>
          <w:tcPr>
            <w:tcW w:w="0" w:type="auto"/>
          </w:tcPr>
          <w:p w:rsidR="000F6D5C" w:rsidRPr="000F6D5C" w:rsidRDefault="000F6D5C" w:rsidP="000F6D5C">
            <w:pPr>
              <w:spacing w:after="0" w:line="240" w:lineRule="auto"/>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Муркина Мария Сергеевна</w:t>
            </w:r>
          </w:p>
        </w:tc>
      </w:tr>
      <w:tr w:rsidR="000F6D5C" w:rsidRPr="000F6D5C" w:rsidTr="00B569E5">
        <w:tc>
          <w:tcPr>
            <w:tcW w:w="0" w:type="auto"/>
          </w:tcPr>
          <w:p w:rsidR="000F6D5C" w:rsidRPr="000F6D5C" w:rsidRDefault="000F6D5C" w:rsidP="000F6D5C">
            <w:pPr>
              <w:numPr>
                <w:ilvl w:val="0"/>
                <w:numId w:val="18"/>
              </w:numPr>
              <w:spacing w:after="0" w:line="240" w:lineRule="auto"/>
              <w:ind w:left="0" w:firstLine="0"/>
              <w:contextualSpacing/>
              <w:rPr>
                <w:rFonts w:ascii="Times New Roman" w:eastAsia="Times New Roman" w:hAnsi="Times New Roman" w:cs="Times New Roman"/>
                <w:bCs/>
                <w:sz w:val="24"/>
                <w:szCs w:val="24"/>
                <w:lang w:eastAsia="ru-RU"/>
              </w:rPr>
            </w:pPr>
          </w:p>
        </w:tc>
        <w:tc>
          <w:tcPr>
            <w:tcW w:w="0" w:type="auto"/>
          </w:tcPr>
          <w:p w:rsidR="000F6D5C" w:rsidRPr="00FD5A5B" w:rsidRDefault="000F6D5C" w:rsidP="000F6D5C">
            <w:pPr>
              <w:spacing w:after="0" w:line="240" w:lineRule="auto"/>
              <w:rPr>
                <w:rFonts w:ascii="Times New Roman" w:eastAsia="Times New Roman" w:hAnsi="Times New Roman" w:cs="Times New Roman"/>
                <w:bCs/>
                <w:sz w:val="24"/>
                <w:szCs w:val="24"/>
                <w:lang w:eastAsia="ru-RU"/>
              </w:rPr>
            </w:pPr>
            <w:r w:rsidRPr="00FD5A5B">
              <w:rPr>
                <w:rFonts w:ascii="Times New Roman" w:eastAsia="Times New Roman" w:hAnsi="Times New Roman" w:cs="Times New Roman"/>
                <w:sz w:val="24"/>
                <w:szCs w:val="24"/>
                <w:lang w:eastAsia="ru-RU"/>
              </w:rPr>
              <w:t>«Моя школа – моя крепость» – за активную работу по благоустройству школы, кабинета</w:t>
            </w:r>
          </w:p>
        </w:tc>
        <w:tc>
          <w:tcPr>
            <w:tcW w:w="0" w:type="auto"/>
          </w:tcPr>
          <w:p w:rsidR="000F6D5C" w:rsidRPr="000F6D5C" w:rsidRDefault="000F6D5C" w:rsidP="000F6D5C">
            <w:pPr>
              <w:spacing w:after="0" w:line="240" w:lineRule="auto"/>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Пачева Наталья Николаевна</w:t>
            </w:r>
          </w:p>
        </w:tc>
      </w:tr>
      <w:tr w:rsidR="000F6D5C" w:rsidRPr="000F6D5C" w:rsidTr="00B569E5">
        <w:tc>
          <w:tcPr>
            <w:tcW w:w="0" w:type="auto"/>
          </w:tcPr>
          <w:p w:rsidR="000F6D5C" w:rsidRPr="000F6D5C" w:rsidRDefault="000F6D5C" w:rsidP="000F6D5C">
            <w:pPr>
              <w:numPr>
                <w:ilvl w:val="0"/>
                <w:numId w:val="18"/>
              </w:numPr>
              <w:spacing w:after="0" w:line="240" w:lineRule="auto"/>
              <w:ind w:left="0" w:firstLine="0"/>
              <w:contextualSpacing/>
              <w:rPr>
                <w:rFonts w:ascii="Times New Roman" w:eastAsia="Times New Roman" w:hAnsi="Times New Roman" w:cs="Times New Roman"/>
                <w:bCs/>
                <w:sz w:val="24"/>
                <w:szCs w:val="24"/>
                <w:lang w:eastAsia="ru-RU"/>
              </w:rPr>
            </w:pPr>
          </w:p>
        </w:tc>
        <w:tc>
          <w:tcPr>
            <w:tcW w:w="0" w:type="auto"/>
          </w:tcPr>
          <w:p w:rsidR="000F6D5C" w:rsidRPr="00FD5A5B" w:rsidRDefault="000F6D5C" w:rsidP="000F6D5C">
            <w:pPr>
              <w:spacing w:after="0" w:line="240" w:lineRule="auto"/>
              <w:rPr>
                <w:rFonts w:ascii="Times New Roman" w:eastAsia="Times New Roman" w:hAnsi="Times New Roman" w:cs="Times New Roman"/>
                <w:bCs/>
                <w:sz w:val="24"/>
                <w:szCs w:val="24"/>
                <w:lang w:eastAsia="ru-RU"/>
              </w:rPr>
            </w:pPr>
            <w:r w:rsidRPr="00FD5A5B">
              <w:rPr>
                <w:rFonts w:ascii="Times New Roman" w:eastAsia="Times New Roman" w:hAnsi="Times New Roman" w:cs="Times New Roman"/>
                <w:bCs/>
                <w:sz w:val="24"/>
                <w:szCs w:val="24"/>
                <w:lang w:eastAsia="ru-RU"/>
              </w:rPr>
              <w:t xml:space="preserve">«Легенда – 19» </w:t>
            </w:r>
            <w:r w:rsidRPr="00FD5A5B">
              <w:rPr>
                <w:rFonts w:ascii="Times New Roman" w:eastAsia="Times New Roman" w:hAnsi="Times New Roman" w:cs="Times New Roman"/>
                <w:sz w:val="24"/>
                <w:szCs w:val="24"/>
                <w:lang w:eastAsia="ru-RU"/>
              </w:rPr>
              <w:t>за многолетнюю, стойкую любовь к профессии</w:t>
            </w:r>
          </w:p>
        </w:tc>
        <w:tc>
          <w:tcPr>
            <w:tcW w:w="0" w:type="auto"/>
          </w:tcPr>
          <w:p w:rsidR="000F6D5C" w:rsidRPr="000F6D5C" w:rsidRDefault="000F6D5C" w:rsidP="000F6D5C">
            <w:pPr>
              <w:spacing w:after="0" w:line="240" w:lineRule="auto"/>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Шипицина Вероника Николаевна</w:t>
            </w:r>
          </w:p>
        </w:tc>
      </w:tr>
    </w:tbl>
    <w:p w:rsidR="000F6D5C" w:rsidRPr="000F6D5C" w:rsidRDefault="000F6D5C" w:rsidP="000F6D5C">
      <w:pPr>
        <w:spacing w:after="0" w:line="240" w:lineRule="auto"/>
        <w:ind w:firstLine="709"/>
        <w:jc w:val="both"/>
        <w:rPr>
          <w:rFonts w:ascii="Times New Roman" w:eastAsia="Times New Roman" w:hAnsi="Times New Roman" w:cs="Times New Roman"/>
          <w:iCs/>
          <w:sz w:val="24"/>
          <w:szCs w:val="24"/>
          <w:lang w:eastAsia="ru-RU"/>
        </w:rPr>
      </w:pPr>
    </w:p>
    <w:p w:rsidR="000F6D5C" w:rsidRPr="003113AA" w:rsidRDefault="000F6D5C" w:rsidP="003113AA">
      <w:pPr>
        <w:autoSpaceDE w:val="0"/>
        <w:autoSpaceDN w:val="0"/>
        <w:adjustRightInd w:val="0"/>
        <w:spacing w:after="0" w:line="240" w:lineRule="auto"/>
        <w:ind w:firstLine="709"/>
        <w:jc w:val="both"/>
        <w:rPr>
          <w:rFonts w:ascii="Times New Roman" w:hAnsi="Times New Roman" w:cs="Times New Roman"/>
          <w:color w:val="000000"/>
          <w:sz w:val="23"/>
          <w:szCs w:val="23"/>
        </w:rPr>
      </w:pPr>
      <w:r w:rsidRPr="000F6D5C">
        <w:rPr>
          <w:rFonts w:ascii="Times New Roman" w:hAnsi="Times New Roman" w:cs="Times New Roman"/>
          <w:color w:val="000000"/>
          <w:sz w:val="24"/>
          <w:szCs w:val="24"/>
        </w:rPr>
        <w:t xml:space="preserve">Диссеминация лучшего опыта педагогов школы осуществлялась на мероприятиях:  форсайт-центр молодёжного общественного объединения педагогических работников муниципальных образовательных организаций города Нижневартовска «Педагог – НВ» (Григорьева Ю.Ю., Каскинова Т.Ю., Мартьянова К.И.), </w:t>
      </w:r>
      <w:r w:rsidRPr="000F6D5C">
        <w:rPr>
          <w:rFonts w:ascii="Times New Roman" w:hAnsi="Times New Roman" w:cs="Times New Roman"/>
          <w:color w:val="000000"/>
          <w:sz w:val="23"/>
          <w:szCs w:val="23"/>
        </w:rPr>
        <w:t xml:space="preserve">форсайт-центр «Учитель будущего» по предметной области «Иностранный язык» (Куприянова О.А.), </w:t>
      </w:r>
      <w:r w:rsidRPr="000F6D5C">
        <w:rPr>
          <w:rFonts w:ascii="Times New Roman" w:hAnsi="Times New Roman" w:cs="Times New Roman"/>
          <w:color w:val="000000"/>
          <w:sz w:val="24"/>
          <w:szCs w:val="24"/>
        </w:rPr>
        <w:t xml:space="preserve">форсайт-центра «Система наставничества, поддержки общественных инициатив и проектов в сфере образования» (Кулачок А.В., Хамбалеева А.Ю., Бахрединова И.Н.), </w:t>
      </w:r>
      <w:r w:rsidRPr="000F6D5C">
        <w:rPr>
          <w:rFonts w:ascii="Times New Roman" w:hAnsi="Times New Roman" w:cs="Times New Roman"/>
          <w:color w:val="000000"/>
          <w:sz w:val="23"/>
          <w:szCs w:val="23"/>
        </w:rPr>
        <w:t xml:space="preserve">городской методический семинар для молодых педагогов – учителей английского языка (Исрафилова Л.М.к., Куприянова О.А.), </w:t>
      </w:r>
      <w:r w:rsidRPr="000F6D5C">
        <w:rPr>
          <w:rFonts w:ascii="Times New Roman" w:eastAsia="Times New Roman" w:hAnsi="Times New Roman" w:cs="Times New Roman"/>
          <w:color w:val="000000"/>
          <w:sz w:val="24"/>
          <w:szCs w:val="24"/>
          <w:lang w:eastAsia="ru-RU"/>
        </w:rPr>
        <w:t xml:space="preserve">форсайт-центр «Психолого-педагогическое и социально-педагогическое сопровождение образовательного процесса для повышения качества образования» (Макарова Т.Ю.), </w:t>
      </w:r>
      <w:r w:rsidRPr="000F6D5C">
        <w:rPr>
          <w:rFonts w:ascii="Times New Roman" w:eastAsia="Calibri" w:hAnsi="Times New Roman" w:cs="Times New Roman"/>
          <w:color w:val="000000"/>
          <w:sz w:val="24"/>
          <w:szCs w:val="24"/>
        </w:rPr>
        <w:t>форсайт-центр «Внедрение и реализация федеральных государственных образовательных стандартов среднего общего образования (Хамбалеева А.Ю.)</w:t>
      </w:r>
      <w:r w:rsidRPr="000F6D5C">
        <w:rPr>
          <w:rFonts w:ascii="Times New Roman" w:hAnsi="Times New Roman" w:cs="Times New Roman"/>
          <w:color w:val="000000"/>
          <w:sz w:val="23"/>
          <w:szCs w:val="23"/>
        </w:rPr>
        <w:t xml:space="preserve">,  </w:t>
      </w:r>
      <w:r w:rsidRPr="000F6D5C">
        <w:rPr>
          <w:rFonts w:ascii="Times New Roman" w:eastAsia="Times New Roman" w:hAnsi="Times New Roman" w:cs="Times New Roman"/>
          <w:color w:val="000000"/>
          <w:sz w:val="24"/>
          <w:szCs w:val="24"/>
          <w:lang w:eastAsia="ru-RU"/>
        </w:rPr>
        <w:t xml:space="preserve">форсайт-центр «Современная школа: русский язык, литература» (Фролов Я.А.), </w:t>
      </w:r>
      <w:r w:rsidRPr="000F6D5C">
        <w:rPr>
          <w:rFonts w:ascii="Times New Roman" w:hAnsi="Times New Roman" w:cs="Times New Roman"/>
          <w:sz w:val="23"/>
          <w:szCs w:val="23"/>
        </w:rPr>
        <w:t xml:space="preserve">семинар «Эффективные практики работы по социализации детей с ограниченными возможностями здоровья» (Журавлева М.А.), </w:t>
      </w:r>
      <w:r w:rsidRPr="000F6D5C">
        <w:rPr>
          <w:rFonts w:ascii="Times New Roman" w:hAnsi="Times New Roman" w:cs="Times New Roman"/>
          <w:color w:val="000000"/>
          <w:sz w:val="24"/>
          <w:szCs w:val="24"/>
        </w:rPr>
        <w:t>форсайт-центр «Организация обучения детей с особыми образовательными потребностями в условиях общеобразовательной организации»</w:t>
      </w:r>
      <w:r w:rsidRPr="000F6D5C">
        <w:rPr>
          <w:rFonts w:ascii="Times New Roman" w:hAnsi="Times New Roman" w:cs="Times New Roman"/>
          <w:color w:val="FF0000"/>
          <w:sz w:val="23"/>
          <w:szCs w:val="23"/>
        </w:rPr>
        <w:t xml:space="preserve"> </w:t>
      </w:r>
      <w:r w:rsidRPr="000F6D5C">
        <w:rPr>
          <w:rFonts w:ascii="Times New Roman" w:hAnsi="Times New Roman" w:cs="Times New Roman"/>
          <w:sz w:val="23"/>
          <w:szCs w:val="23"/>
        </w:rPr>
        <w:t xml:space="preserve">(Журавлева М.А.), </w:t>
      </w:r>
      <w:r w:rsidRPr="000F6D5C">
        <w:rPr>
          <w:rFonts w:ascii="Times New Roman" w:hAnsi="Times New Roman" w:cs="Times New Roman"/>
          <w:color w:val="000000"/>
          <w:sz w:val="23"/>
          <w:szCs w:val="23"/>
        </w:rPr>
        <w:t xml:space="preserve">городской форум «Образование – обществу» (Шахматова П.В., выступление в </w:t>
      </w:r>
      <w:r w:rsidRPr="000F6D5C">
        <w:rPr>
          <w:rFonts w:ascii="Times New Roman" w:eastAsia="Calibri" w:hAnsi="Times New Roman" w:cs="Times New Roman"/>
          <w:color w:val="000000"/>
          <w:sz w:val="24"/>
          <w:szCs w:val="24"/>
        </w:rPr>
        <w:t>тематической секции «Подросток: риски и их пути решения» по теме: «Давай поговорим! (профилактика деструктивных проявлений, половое воспитание)»</w:t>
      </w:r>
      <w:bookmarkEnd w:id="5"/>
    </w:p>
    <w:p w:rsidR="000F6D5C" w:rsidRPr="000F6D5C" w:rsidRDefault="000F6D5C" w:rsidP="000F6D5C">
      <w:pPr>
        <w:spacing w:after="0" w:line="240" w:lineRule="auto"/>
        <w:rPr>
          <w:rFonts w:ascii="Times New Roman" w:eastAsia="Times New Roman" w:hAnsi="Times New Roman" w:cs="Times New Roman"/>
          <w:sz w:val="24"/>
          <w:szCs w:val="24"/>
          <w:lang w:eastAsia="ru-RU"/>
        </w:rPr>
      </w:pPr>
    </w:p>
    <w:p w:rsidR="000F6D5C" w:rsidRPr="00BB0819" w:rsidRDefault="000F6D5C" w:rsidP="00BB0819">
      <w:pPr>
        <w:spacing w:after="0" w:line="240" w:lineRule="auto"/>
        <w:ind w:firstLine="567"/>
        <w:jc w:val="center"/>
        <w:rPr>
          <w:rFonts w:ascii="Arial Narrow" w:eastAsia="Times New Roman" w:hAnsi="Arial Narrow" w:cs="Times New Roman"/>
          <w:b/>
          <w:color w:val="538135" w:themeColor="accent6" w:themeShade="BF"/>
          <w:sz w:val="28"/>
          <w:szCs w:val="28"/>
          <w:lang w:eastAsia="ru-RU"/>
        </w:rPr>
      </w:pPr>
      <w:r w:rsidRPr="00BB0819">
        <w:rPr>
          <w:rFonts w:ascii="Arial Narrow" w:eastAsia="Times New Roman" w:hAnsi="Arial Narrow" w:cs="Times New Roman"/>
          <w:b/>
          <w:color w:val="538135" w:themeColor="accent6" w:themeShade="BF"/>
          <w:sz w:val="28"/>
          <w:szCs w:val="28"/>
          <w:lang w:eastAsia="ru-RU"/>
        </w:rPr>
        <w:t>Данные о состоянии здоровья обучающихся</w:t>
      </w:r>
    </w:p>
    <w:p w:rsidR="000F6D5C" w:rsidRPr="000F6D5C" w:rsidRDefault="000F6D5C" w:rsidP="000F6D5C">
      <w:pPr>
        <w:spacing w:after="0" w:line="240" w:lineRule="auto"/>
        <w:ind w:firstLine="567"/>
        <w:jc w:val="both"/>
        <w:rPr>
          <w:rFonts w:ascii="Times New Roman" w:eastAsia="Times New Roman" w:hAnsi="Times New Roman" w:cs="Times New Roman"/>
          <w:b/>
          <w:sz w:val="24"/>
          <w:szCs w:val="24"/>
          <w:lang w:eastAsia="ru-RU"/>
        </w:rPr>
      </w:pPr>
    </w:p>
    <w:p w:rsidR="000F6D5C" w:rsidRPr="000F6D5C" w:rsidRDefault="000F6D5C" w:rsidP="000F6D5C">
      <w:pPr>
        <w:spacing w:after="0" w:line="240" w:lineRule="auto"/>
        <w:ind w:firstLine="567"/>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Анализ распределения обучающихся по группам здоровья в 2020-2021 учебном году показывает:</w:t>
      </w:r>
    </w:p>
    <w:p w:rsidR="000F6D5C" w:rsidRPr="000F6D5C" w:rsidRDefault="000F6D5C" w:rsidP="000F6D5C">
      <w:pPr>
        <w:spacing w:after="0" w:line="240" w:lineRule="auto"/>
        <w:ind w:firstLine="567"/>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29% - 302 обучающихся  – имеют 1 группу здоровья,</w:t>
      </w:r>
    </w:p>
    <w:p w:rsidR="000F6D5C" w:rsidRPr="000F6D5C" w:rsidRDefault="000F6D5C" w:rsidP="000F6D5C">
      <w:pPr>
        <w:spacing w:after="0" w:line="240" w:lineRule="auto"/>
        <w:ind w:firstLine="567"/>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61% - 698 обучающихся  – имеют 2 группу здоровья,</w:t>
      </w:r>
    </w:p>
    <w:p w:rsidR="000F6D5C" w:rsidRPr="000F6D5C" w:rsidRDefault="000F6D5C" w:rsidP="000F6D5C">
      <w:pPr>
        <w:spacing w:after="0" w:line="240" w:lineRule="auto"/>
        <w:ind w:firstLine="567"/>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9% - 94 обучающихся  – имеют 3 группу здоровья,</w:t>
      </w:r>
    </w:p>
    <w:p w:rsidR="000F6D5C" w:rsidRPr="000F6D5C" w:rsidRDefault="000F6D5C" w:rsidP="000F6D5C">
      <w:pPr>
        <w:spacing w:after="0" w:line="240" w:lineRule="auto"/>
        <w:ind w:firstLine="567"/>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0,6% - 6 обучающихся  – имеют 4 группу здоровья,</w:t>
      </w:r>
    </w:p>
    <w:p w:rsidR="000F6D5C" w:rsidRPr="000F6D5C" w:rsidRDefault="000F6D5C" w:rsidP="000F6D5C">
      <w:pPr>
        <w:spacing w:after="0" w:line="240" w:lineRule="auto"/>
        <w:ind w:firstLine="567"/>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0,4% - 4 обучающихся  – имеют 5 группу здоровья.</w:t>
      </w:r>
    </w:p>
    <w:p w:rsidR="000F6D5C" w:rsidRPr="000F6D5C" w:rsidRDefault="000F6D5C" w:rsidP="000F6D5C">
      <w:pPr>
        <w:spacing w:after="0" w:line="240" w:lineRule="auto"/>
        <w:ind w:firstLine="567"/>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Основную группу для занятий физической культурой и спортом имеют 815 обучающихся (78%), подготовительную группу для занятий физической культурой имеют   219 обучающихся (21%). Специальную медицинскую группу для занятий физической культуры имеют 6 обучающихся; 4 обучающихся освобождены (0,4%) от занятий физкультурой. Данная группа обучающихся  изучает курс физической культуры в теории.  </w:t>
      </w:r>
    </w:p>
    <w:p w:rsidR="000F6D5C" w:rsidRPr="000F6D5C" w:rsidRDefault="000F6D5C" w:rsidP="000F6D5C">
      <w:pPr>
        <w:spacing w:after="0" w:line="240" w:lineRule="auto"/>
        <w:ind w:firstLine="709"/>
        <w:jc w:val="both"/>
        <w:rPr>
          <w:rFonts w:ascii="Times New Roman" w:eastAsia="Times New Roman" w:hAnsi="Times New Roman" w:cs="Times New Roman"/>
          <w:bCs/>
          <w:sz w:val="24"/>
          <w:szCs w:val="24"/>
          <w:lang w:eastAsia="ru-RU"/>
        </w:rPr>
      </w:pPr>
      <w:r w:rsidRPr="000F6D5C">
        <w:rPr>
          <w:rFonts w:ascii="Times New Roman" w:eastAsia="Times New Roman" w:hAnsi="Times New Roman" w:cs="Times New Roman"/>
          <w:bCs/>
          <w:sz w:val="24"/>
          <w:szCs w:val="24"/>
          <w:lang w:eastAsia="ru-RU"/>
        </w:rPr>
        <w:t>Инфраструктура образовательной организации соответствует условиям здоровьесбережения обучающихся, в том числе в части питьевого режима. На каждом этаже расположены питьевые фонтанчики, питьевая кипяченая вода всегда есть в столовой около раздачи.</w:t>
      </w:r>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bCs/>
          <w:sz w:val="24"/>
          <w:szCs w:val="24"/>
          <w:lang w:eastAsia="ru-RU"/>
        </w:rPr>
        <w:t>На первом этаже оборудованы медицинский и стоматологический кабинеты.</w:t>
      </w:r>
      <w:r w:rsidRPr="000F6D5C">
        <w:rPr>
          <w:rFonts w:ascii="Times New Roman" w:eastAsia="Times New Roman" w:hAnsi="Times New Roman" w:cs="Times New Roman"/>
          <w:b/>
          <w:bCs/>
          <w:sz w:val="24"/>
          <w:szCs w:val="24"/>
          <w:lang w:eastAsia="ru-RU"/>
        </w:rPr>
        <w:t xml:space="preserve"> </w:t>
      </w:r>
      <w:r w:rsidRPr="000F6D5C">
        <w:rPr>
          <w:rFonts w:ascii="Times New Roman" w:eastAsia="Times New Roman" w:hAnsi="Times New Roman" w:cs="Times New Roman"/>
          <w:sz w:val="24"/>
          <w:szCs w:val="24"/>
          <w:lang w:eastAsia="ru-RU"/>
        </w:rPr>
        <w:t>Медицинский кабинет имеет лицензию на право ведения медицинской деятельности, оснащен медицинским оборудованием и инвентарём в соответствии с нормами СанПиН 2.4.2.2821-10, СанПиН 2.4.2.2630-10, снабжен всеми медикаментами для оказания неотложной помощи.</w:t>
      </w:r>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p>
    <w:p w:rsidR="000F6D5C" w:rsidRPr="00BB0819" w:rsidRDefault="000F6D5C" w:rsidP="00BB0819">
      <w:pPr>
        <w:spacing w:after="0" w:line="240" w:lineRule="auto"/>
        <w:jc w:val="center"/>
        <w:rPr>
          <w:rFonts w:ascii="Arial Narrow" w:eastAsia="Times New Roman" w:hAnsi="Arial Narrow" w:cs="Times New Roman"/>
          <w:b/>
          <w:color w:val="538135" w:themeColor="accent6" w:themeShade="BF"/>
          <w:sz w:val="28"/>
          <w:szCs w:val="28"/>
          <w:lang w:eastAsia="ru-RU"/>
        </w:rPr>
      </w:pPr>
      <w:r w:rsidRPr="00BB0819">
        <w:rPr>
          <w:rFonts w:ascii="Arial Narrow" w:eastAsia="Times New Roman" w:hAnsi="Arial Narrow" w:cs="Times New Roman"/>
          <w:b/>
          <w:color w:val="538135" w:themeColor="accent6" w:themeShade="BF"/>
          <w:sz w:val="28"/>
          <w:szCs w:val="28"/>
          <w:lang w:eastAsia="ru-RU"/>
        </w:rPr>
        <w:t>Безопасность образовательного процесса</w:t>
      </w:r>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p>
    <w:p w:rsidR="000F6D5C" w:rsidRPr="000F6D5C" w:rsidRDefault="000F6D5C" w:rsidP="000F6D5C">
      <w:pPr>
        <w:widowControl w:val="0"/>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Одной из приоритетных задач образовательной организации является обеспечение безопасности участников учебно-воспитательного процесса. Меры по охране труда и технике безопасности призваны не допускать чрезвычайных ситуаций, травматизма обучающихся в образовательной организации.</w:t>
      </w:r>
    </w:p>
    <w:p w:rsidR="000F6D5C" w:rsidRPr="000F6D5C" w:rsidRDefault="000F6D5C" w:rsidP="000F6D5C">
      <w:pPr>
        <w:widowControl w:val="0"/>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Тактическое руководство обеспечением безопасности осуществляет заместитель директора, который организует работу вахтенного персонала, сторожей, сотрудников ЧОП, дежурных администраторов и учителей. Во время пребывания обучающихся в образовательной организации обеспечение безопасности осуществляется дежурной сменой (вахтер, охранник). Система мероприятий по охране труда и реализации безопасных условий в школе обеспечивается инженером по охране труда и уполномоченными по охране труда. Обучение детей правилам безопасного поведения проводится преподавателем-организатором ОБЖ в рамках курса «Основы безопасности жизнедеятельности», классными руководителями на классных часах, на мероприятиях в системе школьных воспитательных мероприятий. С лекциями и беседами посещают школьные мероприятия специалисты пожарной охраны, УМВД, инспекторы ГИБДД.</w:t>
      </w:r>
    </w:p>
    <w:p w:rsidR="000F6D5C" w:rsidRPr="000F6D5C" w:rsidRDefault="000F6D5C" w:rsidP="000F6D5C">
      <w:pPr>
        <w:widowControl w:val="0"/>
        <w:spacing w:after="0" w:line="240" w:lineRule="auto"/>
        <w:ind w:firstLine="709"/>
        <w:jc w:val="both"/>
        <w:rPr>
          <w:rFonts w:ascii="Times New Roman" w:eastAsia="Times New Roman" w:hAnsi="Times New Roman" w:cs="Times New Roman"/>
          <w:sz w:val="24"/>
          <w:szCs w:val="24"/>
          <w:lang w:eastAsia="ru-RU"/>
        </w:rPr>
      </w:pPr>
    </w:p>
    <w:p w:rsidR="000F6D5C" w:rsidRPr="000F6D5C" w:rsidRDefault="000F6D5C" w:rsidP="000F6D5C">
      <w:pPr>
        <w:widowControl w:val="0"/>
        <w:spacing w:after="0" w:line="240" w:lineRule="auto"/>
        <w:ind w:firstLine="709"/>
        <w:jc w:val="both"/>
        <w:rPr>
          <w:rFonts w:ascii="Times New Roman" w:eastAsia="Times New Roman" w:hAnsi="Times New Roman" w:cs="Times New Roman"/>
          <w:sz w:val="24"/>
          <w:szCs w:val="24"/>
          <w:lang w:eastAsia="ru-RU"/>
        </w:rPr>
      </w:pPr>
    </w:p>
    <w:p w:rsidR="000F6D5C" w:rsidRPr="000F6D5C" w:rsidRDefault="000F6D5C" w:rsidP="000F6D5C">
      <w:pPr>
        <w:widowControl w:val="0"/>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noProof/>
          <w:sz w:val="24"/>
          <w:szCs w:val="24"/>
          <w:lang w:eastAsia="ru-RU"/>
        </w:rPr>
        <w:lastRenderedPageBreak/>
        <w:t xml:space="preserve">   </w:t>
      </w:r>
      <w:r w:rsidRPr="000F6D5C">
        <w:rPr>
          <w:rFonts w:ascii="Times New Roman" w:eastAsia="Times New Roman" w:hAnsi="Times New Roman" w:cs="Times New Roman"/>
          <w:noProof/>
          <w:sz w:val="24"/>
          <w:szCs w:val="24"/>
          <w:lang w:eastAsia="ru-RU"/>
        </w:rPr>
        <w:drawing>
          <wp:inline distT="0" distB="0" distL="0" distR="0" wp14:anchorId="35D6DCF2" wp14:editId="0EE6F8BF">
            <wp:extent cx="2762250" cy="2426970"/>
            <wp:effectExtent l="0" t="0" r="0" b="0"/>
            <wp:docPr id="302" name="Рисунок 302" descr="C:\Users\106-2\Desktop\ГИБДД 18.03.2021\0-02-0a-2fb4ef94de67e83ff11bbc5d46ad3391608212233bd36ff809abdc50fcea3f3b_1904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6-2\Desktop\ГИБДД 18.03.2021\0-02-0a-2fb4ef94de67e83ff11bbc5d46ad3391608212233bd36ff809abdc50fcea3f3b_19040322.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67195" cy="2431315"/>
                    </a:xfrm>
                    <a:prstGeom prst="rect">
                      <a:avLst/>
                    </a:prstGeom>
                    <a:noFill/>
                    <a:ln>
                      <a:noFill/>
                    </a:ln>
                  </pic:spPr>
                </pic:pic>
              </a:graphicData>
            </a:graphic>
          </wp:inline>
        </w:drawing>
      </w:r>
      <w:r w:rsidRPr="000F6D5C">
        <w:rPr>
          <w:rFonts w:ascii="Times New Roman" w:eastAsia="Times New Roman" w:hAnsi="Times New Roman" w:cs="Times New Roman"/>
          <w:noProof/>
          <w:color w:val="000000"/>
          <w:sz w:val="24"/>
          <w:szCs w:val="24"/>
          <w:lang w:eastAsia="ru-RU"/>
        </w:rPr>
        <w:t xml:space="preserve"> </w:t>
      </w:r>
      <w:r w:rsidRPr="000F6D5C">
        <w:rPr>
          <w:rFonts w:ascii="Times New Roman" w:eastAsia="Times New Roman" w:hAnsi="Times New Roman" w:cs="Times New Roman"/>
          <w:noProof/>
          <w:color w:val="000000"/>
          <w:sz w:val="24"/>
          <w:szCs w:val="24"/>
          <w:lang w:eastAsia="ru-RU"/>
        </w:rPr>
        <w:drawing>
          <wp:inline distT="0" distB="0" distL="0" distR="0" wp14:anchorId="4DE18024" wp14:editId="5EFDCD3A">
            <wp:extent cx="3093840" cy="2399665"/>
            <wp:effectExtent l="0" t="0" r="0" b="635"/>
            <wp:docPr id="303" name="Рисунок 303" descr="Y:\01_Канцелярия\ПУБЛИЧНЫЙ ДОКЛАД\Публичный доклад 2020\фото 2019-2020\видеонаблюд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Y:\01_Канцелярия\ПУБЛИЧНЫЙ ДОКЛАД\Публичный доклад 2020\фото 2019-2020\видеонаблюдение.jpg"/>
                    <pic:cNvPicPr>
                      <a:picLocks noChangeAspect="1" noChangeArrowheads="1"/>
                    </pic:cNvPicPr>
                  </pic:nvPicPr>
                  <pic:blipFill rotWithShape="1">
                    <a:blip r:embed="rId86">
                      <a:extLst>
                        <a:ext uri="{28A0092B-C50C-407E-A947-70E740481C1C}">
                          <a14:useLocalDpi xmlns:a14="http://schemas.microsoft.com/office/drawing/2010/main" val="0"/>
                        </a:ext>
                      </a:extLst>
                    </a:blip>
                    <a:srcRect l="2672" t="20697" r="4573" b="9064"/>
                    <a:stretch/>
                  </pic:blipFill>
                  <pic:spPr bwMode="auto">
                    <a:xfrm>
                      <a:off x="0" y="0"/>
                      <a:ext cx="3132112" cy="2429350"/>
                    </a:xfrm>
                    <a:prstGeom prst="rect">
                      <a:avLst/>
                    </a:prstGeom>
                    <a:noFill/>
                    <a:ln>
                      <a:noFill/>
                    </a:ln>
                    <a:extLst>
                      <a:ext uri="{53640926-AAD7-44D8-BBD7-CCE9431645EC}">
                        <a14:shadowObscured xmlns:a14="http://schemas.microsoft.com/office/drawing/2010/main"/>
                      </a:ext>
                    </a:extLst>
                  </pic:spPr>
                </pic:pic>
              </a:graphicData>
            </a:graphic>
          </wp:inline>
        </w:drawing>
      </w:r>
    </w:p>
    <w:p w:rsidR="00BB0819" w:rsidRDefault="00BB0819" w:rsidP="000F6D5C">
      <w:pPr>
        <w:widowControl w:val="0"/>
        <w:spacing w:after="0" w:line="240" w:lineRule="auto"/>
        <w:ind w:firstLine="709"/>
        <w:jc w:val="both"/>
        <w:rPr>
          <w:rFonts w:ascii="Times New Roman" w:eastAsia="Times New Roman" w:hAnsi="Times New Roman" w:cs="Times New Roman"/>
          <w:sz w:val="24"/>
          <w:szCs w:val="24"/>
          <w:lang w:eastAsia="ru-RU"/>
        </w:rPr>
      </w:pPr>
    </w:p>
    <w:p w:rsidR="000F6D5C" w:rsidRPr="000F6D5C" w:rsidRDefault="000F6D5C" w:rsidP="000F6D5C">
      <w:pPr>
        <w:widowControl w:val="0"/>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Разработано и введено в действие положение о контрольно-пропускном режиме. Организован внутриобъектовый режим с пакетом документов, который находится на вахте. </w:t>
      </w:r>
    </w:p>
    <w:p w:rsidR="000F6D5C" w:rsidRPr="000F6D5C" w:rsidRDefault="000F6D5C" w:rsidP="000F6D5C">
      <w:pPr>
        <w:widowControl w:val="0"/>
        <w:spacing w:after="0" w:line="240" w:lineRule="auto"/>
        <w:ind w:firstLine="708"/>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В школе соблюдаются санитарно-гигиенические нормы при подборе мебели, эксплуатации систем отопления и освещения, эксплуатации компьютерной техники, спортивного инвентаря, соблюдение </w:t>
      </w:r>
      <w:r w:rsidRPr="000F6D5C">
        <w:rPr>
          <w:rFonts w:ascii="Times New Roman" w:eastAsiaTheme="majorEastAsia" w:hAnsi="Times New Roman" w:cs="Times New Roman"/>
          <w:color w:val="000000"/>
          <w:sz w:val="24"/>
          <w:szCs w:val="24"/>
          <w:u w:val="single"/>
          <w:lang w:eastAsia="ru-RU"/>
        </w:rPr>
        <w:t>пи</w:t>
      </w:r>
      <w:r w:rsidRPr="000F6D5C">
        <w:rPr>
          <w:rFonts w:ascii="Times New Roman" w:eastAsia="Times New Roman" w:hAnsi="Times New Roman" w:cs="Times New Roman"/>
          <w:sz w:val="24"/>
          <w:szCs w:val="24"/>
          <w:lang w:eastAsia="ru-RU"/>
        </w:rPr>
        <w:t xml:space="preserve">тьевого режима. </w:t>
      </w:r>
      <w:r w:rsidRPr="000F6D5C">
        <w:rPr>
          <w:rFonts w:ascii="Times New Roman" w:eastAsia="Times New Roman" w:hAnsi="Times New Roman" w:cs="Times New Roman"/>
          <w:sz w:val="23"/>
          <w:szCs w:val="23"/>
          <w:lang w:eastAsia="ru-RU"/>
        </w:rPr>
        <w:t>Во время образовательного процесса осуществляется ступенчатое дежурство на уровне: - дежурного администратора, - дежурного учителя на этажах.</w:t>
      </w:r>
    </w:p>
    <w:p w:rsidR="000F6D5C" w:rsidRPr="000F6D5C" w:rsidRDefault="000F6D5C" w:rsidP="000F6D5C">
      <w:pPr>
        <w:widowControl w:val="0"/>
        <w:spacing w:after="0" w:line="240" w:lineRule="auto"/>
        <w:ind w:firstLine="708"/>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Режим пожарной безопасности включает:</w:t>
      </w:r>
    </w:p>
    <w:p w:rsidR="000F6D5C" w:rsidRPr="000F6D5C" w:rsidRDefault="000F6D5C" w:rsidP="000F6D5C">
      <w:pPr>
        <w:widowControl w:val="0"/>
        <w:numPr>
          <w:ilvl w:val="0"/>
          <w:numId w:val="14"/>
        </w:numPr>
        <w:tabs>
          <w:tab w:val="left" w:pos="730"/>
        </w:tabs>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соблюдение нормативно-правовых актов, правил и требований пожарной безопасности, а также проведение противопожарных мероприятий;</w:t>
      </w:r>
    </w:p>
    <w:p w:rsidR="000F6D5C" w:rsidRPr="000F6D5C" w:rsidRDefault="000F6D5C" w:rsidP="000F6D5C">
      <w:pPr>
        <w:widowControl w:val="0"/>
        <w:numPr>
          <w:ilvl w:val="0"/>
          <w:numId w:val="14"/>
        </w:numPr>
        <w:tabs>
          <w:tab w:val="left" w:pos="730"/>
        </w:tabs>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обеспечение образовательного учреждения первичными средствами пожаротушения, в соответствии нормами, установленными противопожарным режимом в Российской Федерации;</w:t>
      </w:r>
    </w:p>
    <w:p w:rsidR="000F6D5C" w:rsidRPr="000F6D5C" w:rsidRDefault="000F6D5C" w:rsidP="000F6D5C">
      <w:pPr>
        <w:widowControl w:val="0"/>
        <w:numPr>
          <w:ilvl w:val="0"/>
          <w:numId w:val="14"/>
        </w:numPr>
        <w:tabs>
          <w:tab w:val="left" w:pos="730"/>
        </w:tabs>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неукоснительное выполнение требований Госпожнадзора по устранению недостатков по пожарной безопасности;</w:t>
      </w:r>
    </w:p>
    <w:p w:rsidR="000F6D5C" w:rsidRPr="000F6D5C" w:rsidRDefault="000F6D5C" w:rsidP="000F6D5C">
      <w:pPr>
        <w:widowControl w:val="0"/>
        <w:numPr>
          <w:ilvl w:val="0"/>
          <w:numId w:val="14"/>
        </w:numPr>
        <w:tabs>
          <w:tab w:val="left" w:pos="730"/>
        </w:tabs>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совершенствование системы оповещения о пожаре и эвакуации людей при пожаре;</w:t>
      </w:r>
    </w:p>
    <w:p w:rsidR="000F6D5C" w:rsidRPr="000F6D5C" w:rsidRDefault="000F6D5C" w:rsidP="000F6D5C">
      <w:pPr>
        <w:widowControl w:val="0"/>
        <w:numPr>
          <w:ilvl w:val="0"/>
          <w:numId w:val="14"/>
        </w:numPr>
        <w:tabs>
          <w:tab w:val="left" w:pos="730"/>
        </w:tabs>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перезарядку огнетушителей (в сроки, согласно паспорта) или ремонт при падении давления в огнетушителе ниже допустимого уровня по показаниям манометра;</w:t>
      </w:r>
    </w:p>
    <w:p w:rsidR="000F6D5C" w:rsidRPr="000F6D5C" w:rsidRDefault="000F6D5C" w:rsidP="000F6D5C">
      <w:pPr>
        <w:widowControl w:val="0"/>
        <w:numPr>
          <w:ilvl w:val="0"/>
          <w:numId w:val="14"/>
        </w:numPr>
        <w:tabs>
          <w:tab w:val="left" w:pos="730"/>
        </w:tabs>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защита от пожара электросетей и электроустановок, приведение их в противопожарное состояние;</w:t>
      </w:r>
    </w:p>
    <w:p w:rsidR="000F6D5C" w:rsidRPr="000F6D5C" w:rsidRDefault="000F6D5C" w:rsidP="000F6D5C">
      <w:pPr>
        <w:widowControl w:val="0"/>
        <w:numPr>
          <w:ilvl w:val="0"/>
          <w:numId w:val="14"/>
        </w:numPr>
        <w:tabs>
          <w:tab w:val="left" w:pos="730"/>
        </w:tabs>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поддержание в надлежащем состоянии путей эвакуации и запасных выходов;</w:t>
      </w:r>
    </w:p>
    <w:p w:rsidR="000F6D5C" w:rsidRPr="000F6D5C" w:rsidRDefault="000F6D5C" w:rsidP="000F6D5C">
      <w:pPr>
        <w:widowControl w:val="0"/>
        <w:numPr>
          <w:ilvl w:val="0"/>
          <w:numId w:val="14"/>
        </w:numPr>
        <w:tabs>
          <w:tab w:val="left" w:pos="730"/>
        </w:tabs>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содержание подвальных и чердачных помещений в противопожарном состоянии.</w:t>
      </w:r>
    </w:p>
    <w:p w:rsidR="000F6D5C" w:rsidRPr="000F6D5C" w:rsidRDefault="000F6D5C" w:rsidP="000F6D5C">
      <w:pPr>
        <w:widowControl w:val="0"/>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3"/>
          <w:szCs w:val="23"/>
          <w:lang w:eastAsia="ru-RU"/>
        </w:rPr>
        <w:t xml:space="preserve"> </w:t>
      </w:r>
      <w:r w:rsidRPr="000F6D5C">
        <w:rPr>
          <w:rFonts w:ascii="Times New Roman" w:eastAsia="Times New Roman" w:hAnsi="Times New Roman" w:cs="Times New Roman"/>
          <w:sz w:val="24"/>
          <w:szCs w:val="24"/>
          <w:lang w:eastAsia="ru-RU"/>
        </w:rPr>
        <w:t xml:space="preserve">В образовательной организации проводится системная работа по </w:t>
      </w:r>
      <w:r w:rsidRPr="000F6D5C">
        <w:rPr>
          <w:rFonts w:ascii="Times New Roman" w:eastAsia="Times New Roman" w:hAnsi="Times New Roman" w:cs="Times New Roman"/>
          <w:color w:val="000000"/>
          <w:sz w:val="24"/>
          <w:szCs w:val="24"/>
          <w:lang w:eastAsia="ru-RU"/>
        </w:rPr>
        <w:t xml:space="preserve">вопросам ГО и ЧС, проводится отработка развертывания пунктов временного пребывания, а также обучение обучающихся и сотрудников образовательной организации по ГО и ЧС.  </w:t>
      </w:r>
    </w:p>
    <w:p w:rsidR="000F6D5C" w:rsidRPr="000F6D5C" w:rsidRDefault="000F6D5C" w:rsidP="000F6D5C">
      <w:pPr>
        <w:widowControl w:val="0"/>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color w:val="000000"/>
          <w:sz w:val="24"/>
          <w:szCs w:val="24"/>
          <w:lang w:eastAsia="ru-RU"/>
        </w:rPr>
        <w:t>Воспитание культуры безопасности сотрудников и обучающихся позволяет при условии системного подхода к ее формированию позитивно влиять на снижение уровня опасных ситуаций и аварийности в среде их обитания, то есть в данном случае в образовательной организации.</w:t>
      </w:r>
    </w:p>
    <w:p w:rsidR="000F6D5C" w:rsidRPr="000F6D5C" w:rsidRDefault="000F6D5C" w:rsidP="000F6D5C">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0F6D5C">
        <w:rPr>
          <w:rFonts w:ascii="Times New Roman" w:eastAsia="Times New Roman" w:hAnsi="Times New Roman" w:cs="Times New Roman"/>
          <w:color w:val="000000"/>
          <w:sz w:val="24"/>
          <w:szCs w:val="24"/>
          <w:lang w:eastAsia="ru-RU"/>
        </w:rPr>
        <w:t>Главная цель всей работы - научить обучающихся и сотрудников правильно и рационально действовать в случае чрезвычайных ситуаций.</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p>
    <w:p w:rsidR="000F6D5C" w:rsidRPr="000F6D5C" w:rsidRDefault="000F6D5C" w:rsidP="000F6D5C">
      <w:pPr>
        <w:spacing w:after="0" w:line="240" w:lineRule="auto"/>
        <w:rPr>
          <w:rFonts w:ascii="Times New Roman" w:eastAsia="Times New Roman" w:hAnsi="Times New Roman" w:cs="Times New Roman"/>
          <w:sz w:val="24"/>
          <w:szCs w:val="24"/>
          <w:lang w:eastAsia="ru-RU"/>
        </w:rPr>
      </w:pPr>
    </w:p>
    <w:p w:rsidR="000F6D5C" w:rsidRPr="000F6D5C" w:rsidRDefault="000F6D5C" w:rsidP="000F6D5C">
      <w:pPr>
        <w:spacing w:after="0" w:line="240" w:lineRule="auto"/>
        <w:rPr>
          <w:rFonts w:ascii="Times New Roman" w:eastAsia="Times New Roman" w:hAnsi="Times New Roman" w:cs="Times New Roman"/>
          <w:sz w:val="24"/>
          <w:szCs w:val="24"/>
          <w:lang w:eastAsia="ru-RU"/>
        </w:rPr>
      </w:pPr>
    </w:p>
    <w:p w:rsidR="000F6D5C" w:rsidRPr="000F6D5C" w:rsidRDefault="000F6D5C" w:rsidP="000F6D5C">
      <w:pPr>
        <w:spacing w:after="0" w:line="240" w:lineRule="auto"/>
        <w:rPr>
          <w:rFonts w:ascii="Times New Roman" w:eastAsia="Times New Roman" w:hAnsi="Times New Roman" w:cs="Times New Roman"/>
          <w:sz w:val="24"/>
          <w:szCs w:val="24"/>
          <w:lang w:eastAsia="ru-RU"/>
        </w:rPr>
      </w:pPr>
    </w:p>
    <w:p w:rsidR="000F6D5C" w:rsidRPr="000F6D5C" w:rsidRDefault="000F6D5C" w:rsidP="000F6D5C">
      <w:pPr>
        <w:spacing w:after="0" w:line="240" w:lineRule="auto"/>
        <w:rPr>
          <w:rFonts w:ascii="Times New Roman" w:eastAsia="Times New Roman" w:hAnsi="Times New Roman" w:cs="Times New Roman"/>
          <w:sz w:val="24"/>
          <w:szCs w:val="24"/>
          <w:lang w:eastAsia="ru-RU"/>
        </w:rPr>
      </w:pPr>
    </w:p>
    <w:p w:rsidR="000F6D5C" w:rsidRPr="000F6D5C" w:rsidRDefault="000F6D5C" w:rsidP="000F6D5C">
      <w:pPr>
        <w:spacing w:after="0" w:line="240" w:lineRule="auto"/>
        <w:rPr>
          <w:rFonts w:ascii="Times New Roman" w:eastAsia="Times New Roman" w:hAnsi="Times New Roman" w:cs="Times New Roman"/>
          <w:sz w:val="24"/>
          <w:szCs w:val="24"/>
          <w:lang w:eastAsia="ru-RU"/>
        </w:rPr>
      </w:pPr>
    </w:p>
    <w:p w:rsidR="000F6D5C" w:rsidRPr="00BB0819" w:rsidRDefault="00B97154" w:rsidP="000F6D5C">
      <w:pPr>
        <w:keepNext/>
        <w:spacing w:after="0" w:line="360" w:lineRule="auto"/>
        <w:jc w:val="center"/>
        <w:outlineLvl w:val="0"/>
        <w:rPr>
          <w:rFonts w:ascii="Times New Roman" w:eastAsia="Times New Roman" w:hAnsi="Times New Roman" w:cs="Times New Roman"/>
          <w:b/>
          <w:color w:val="538135" w:themeColor="accent6" w:themeShade="BF"/>
          <w:sz w:val="28"/>
          <w:szCs w:val="28"/>
          <w:lang w:eastAsia="ru-RU"/>
        </w:rPr>
      </w:pPr>
      <w:bookmarkStart w:id="6" w:name="_Toc48564514"/>
      <w:r>
        <w:rPr>
          <w:rFonts w:ascii="Times New Roman" w:eastAsia="Times New Roman" w:hAnsi="Times New Roman" w:cs="Times New Roman"/>
          <w:b/>
          <w:color w:val="538135" w:themeColor="accent6" w:themeShade="BF"/>
          <w:sz w:val="28"/>
          <w:szCs w:val="28"/>
          <w:lang w:eastAsia="ru-RU"/>
        </w:rPr>
        <w:t xml:space="preserve">5. </w:t>
      </w:r>
      <w:r w:rsidR="000F6D5C" w:rsidRPr="00BB0819">
        <w:rPr>
          <w:rFonts w:ascii="Times New Roman" w:eastAsia="Times New Roman" w:hAnsi="Times New Roman" w:cs="Times New Roman"/>
          <w:b/>
          <w:color w:val="538135" w:themeColor="accent6" w:themeShade="BF"/>
          <w:sz w:val="28"/>
          <w:szCs w:val="28"/>
          <w:lang w:eastAsia="ru-RU"/>
        </w:rPr>
        <w:t>Социальная активность и внешние связи школы</w:t>
      </w:r>
    </w:p>
    <w:p w:rsidR="000F6D5C" w:rsidRPr="000F6D5C" w:rsidRDefault="000F6D5C" w:rsidP="000F6D5C">
      <w:pPr>
        <w:spacing w:after="0" w:line="240" w:lineRule="auto"/>
        <w:rPr>
          <w:rFonts w:ascii="Times New Roman" w:eastAsia="Times New Roman" w:hAnsi="Times New Roman" w:cs="Times New Roman"/>
          <w:sz w:val="24"/>
          <w:szCs w:val="24"/>
          <w:lang w:eastAsia="ru-RU"/>
        </w:rPr>
      </w:pPr>
    </w:p>
    <w:p w:rsidR="000F6D5C" w:rsidRPr="000F6D5C" w:rsidRDefault="000F6D5C" w:rsidP="000F6D5C">
      <w:pPr>
        <w:ind w:firstLine="709"/>
        <w:rPr>
          <w:lang w:eastAsia="ru-RU"/>
        </w:rPr>
      </w:pPr>
      <w:r w:rsidRPr="000F6D5C">
        <w:rPr>
          <w:noProof/>
          <w:lang w:eastAsia="ru-RU"/>
        </w:rPr>
        <w:drawing>
          <wp:inline distT="0" distB="0" distL="0" distR="0" wp14:anchorId="5837C976" wp14:editId="6F38A0F6">
            <wp:extent cx="2451100" cy="1838325"/>
            <wp:effectExtent l="0" t="0" r="6350" b="9525"/>
            <wp:docPr id="304" name="Рисунок 304" descr="C:\Users\311-1\Desktop\САЙТ 2 полугодие\18.05 Выход в библиотеку\IMG-9d6b53371add6314ad12b13cab04598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311-1\Desktop\САЙТ 2 полугодие\18.05 Выход в библиотеку\IMG-9d6b53371add6314ad12b13cab04598e-V.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51276" cy="1838457"/>
                    </a:xfrm>
                    <a:prstGeom prst="rect">
                      <a:avLst/>
                    </a:prstGeom>
                    <a:noFill/>
                    <a:ln>
                      <a:noFill/>
                    </a:ln>
                  </pic:spPr>
                </pic:pic>
              </a:graphicData>
            </a:graphic>
          </wp:inline>
        </w:drawing>
      </w:r>
      <w:r w:rsidRPr="000F6D5C">
        <w:rPr>
          <w:rFonts w:ascii="Times New Roman" w:eastAsia="Times New Roman" w:hAnsi="Times New Roman" w:cs="Times New Roman"/>
          <w:noProof/>
          <w:sz w:val="24"/>
          <w:szCs w:val="24"/>
          <w:lang w:eastAsia="ru-RU"/>
        </w:rPr>
        <w:t xml:space="preserve"> </w:t>
      </w:r>
      <w:r w:rsidRPr="000F6D5C">
        <w:rPr>
          <w:rFonts w:ascii="Times New Roman" w:eastAsia="Times New Roman" w:hAnsi="Times New Roman" w:cs="Times New Roman"/>
          <w:noProof/>
          <w:sz w:val="24"/>
          <w:szCs w:val="24"/>
          <w:lang w:eastAsia="ru-RU"/>
        </w:rPr>
        <w:drawing>
          <wp:inline distT="0" distB="0" distL="0" distR="0" wp14:anchorId="6A83E930" wp14:editId="6195BEF6">
            <wp:extent cx="2454275" cy="1828800"/>
            <wp:effectExtent l="0" t="0" r="3175"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53419b2a70fe1bbb475aefaa87e6cfb1-V.jpg"/>
                    <pic:cNvPicPr/>
                  </pic:nvPicPr>
                  <pic:blipFill rotWithShape="1">
                    <a:blip r:embed="rId88" cstate="print">
                      <a:extLst>
                        <a:ext uri="{28A0092B-C50C-407E-A947-70E740481C1C}">
                          <a14:useLocalDpi xmlns:a14="http://schemas.microsoft.com/office/drawing/2010/main" val="0"/>
                        </a:ext>
                      </a:extLst>
                    </a:blip>
                    <a:srcRect t="16201" b="5907"/>
                    <a:stretch/>
                  </pic:blipFill>
                  <pic:spPr bwMode="auto">
                    <a:xfrm>
                      <a:off x="0" y="0"/>
                      <a:ext cx="2473199" cy="1842901"/>
                    </a:xfrm>
                    <a:prstGeom prst="rect">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В течение учебного года образовательная организация осуществляла взаимодействие с общественными организациями города Нижневартовска и учреждениями профилактики правонарушений, медицинскими и спортивными учреждениями для создания достаточных условий для духовно-нравственного развития личности школьника, его воспитания и полноценной социализации в контексте формирования идентичности гражданина России.</w:t>
      </w:r>
    </w:p>
    <w:p w:rsidR="000F6D5C" w:rsidRPr="000F6D5C" w:rsidRDefault="000F6D5C" w:rsidP="000F6D5C">
      <w:pPr>
        <w:spacing w:after="0" w:line="240" w:lineRule="auto"/>
        <w:ind w:firstLine="708"/>
        <w:jc w:val="both"/>
        <w:rPr>
          <w:rFonts w:ascii="Times New Roman" w:eastAsia="Times New Roman" w:hAnsi="Times New Roman" w:cs="Times New Roman"/>
          <w:b/>
          <w:sz w:val="24"/>
          <w:szCs w:val="24"/>
          <w:lang w:eastAsia="ru-RU"/>
        </w:rPr>
      </w:pPr>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noProof/>
          <w:sz w:val="24"/>
          <w:szCs w:val="24"/>
          <w:lang w:eastAsia="ru-RU"/>
        </w:rPr>
        <w:drawing>
          <wp:inline distT="0" distB="0" distL="0" distR="0" wp14:anchorId="48CBCC1E" wp14:editId="4D627230">
            <wp:extent cx="6115050" cy="2962275"/>
            <wp:effectExtent l="0" t="0" r="0" b="0"/>
            <wp:docPr id="307" name="Схема 3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rsidR="000F6D5C" w:rsidRPr="000F6D5C" w:rsidRDefault="000F6D5C" w:rsidP="00BB0819">
      <w:pPr>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В течение очного периода обучения было организовано 74 выхода,  </w:t>
      </w:r>
      <w:r w:rsidR="00BB0819">
        <w:rPr>
          <w:rFonts w:ascii="Times New Roman" w:eastAsia="Times New Roman" w:hAnsi="Times New Roman" w:cs="Times New Roman"/>
          <w:sz w:val="24"/>
          <w:szCs w:val="24"/>
          <w:lang w:eastAsia="ru-RU"/>
        </w:rPr>
        <w:t xml:space="preserve">приняли участие 948 учеников.  </w:t>
      </w:r>
    </w:p>
    <w:p w:rsidR="000F6D5C" w:rsidRPr="00BB0819" w:rsidRDefault="000F6D5C" w:rsidP="000F6D5C">
      <w:pPr>
        <w:spacing w:after="0" w:line="240" w:lineRule="auto"/>
        <w:ind w:firstLine="709"/>
        <w:jc w:val="both"/>
        <w:rPr>
          <w:rFonts w:ascii="Arial Narrow" w:eastAsia="Times New Roman" w:hAnsi="Arial Narrow" w:cs="Times New Roman"/>
          <w:color w:val="538135" w:themeColor="accent6" w:themeShade="BF"/>
          <w:sz w:val="28"/>
          <w:szCs w:val="28"/>
          <w:lang w:eastAsia="ru-RU"/>
        </w:rPr>
      </w:pPr>
    </w:p>
    <w:p w:rsidR="000F6D5C" w:rsidRPr="00BB0819" w:rsidRDefault="000F6D5C" w:rsidP="000F6D5C">
      <w:pPr>
        <w:keepNext/>
        <w:spacing w:after="0" w:line="360" w:lineRule="auto"/>
        <w:jc w:val="center"/>
        <w:outlineLvl w:val="0"/>
        <w:rPr>
          <w:rFonts w:ascii="Arial Narrow" w:eastAsia="Times New Roman" w:hAnsi="Arial Narrow" w:cs="Times New Roman"/>
          <w:b/>
          <w:color w:val="538135" w:themeColor="accent6" w:themeShade="BF"/>
          <w:sz w:val="28"/>
          <w:szCs w:val="28"/>
          <w:lang w:eastAsia="ru-RU"/>
        </w:rPr>
      </w:pPr>
      <w:r w:rsidRPr="00BB0819">
        <w:rPr>
          <w:rFonts w:ascii="Arial Narrow" w:eastAsia="Times New Roman" w:hAnsi="Arial Narrow" w:cs="Times New Roman"/>
          <w:b/>
          <w:color w:val="538135" w:themeColor="accent6" w:themeShade="BF"/>
          <w:sz w:val="28"/>
          <w:szCs w:val="28"/>
          <w:lang w:eastAsia="ru-RU"/>
        </w:rPr>
        <w:t>Членство в ассоциациях, профессиональных объединениях</w:t>
      </w:r>
    </w:p>
    <w:p w:rsidR="000F6D5C" w:rsidRPr="000F6D5C" w:rsidRDefault="000F6D5C" w:rsidP="000F6D5C">
      <w:pPr>
        <w:spacing w:after="0" w:line="240" w:lineRule="auto"/>
        <w:ind w:firstLine="708"/>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Первичная профсоюзная организация образовательного учреждения – добровольная организация работников, созданная для </w:t>
      </w:r>
      <w:r w:rsidRPr="000F6D5C">
        <w:rPr>
          <w:rFonts w:ascii="Times New Roman" w:eastAsia="Times New Roman" w:hAnsi="Times New Roman" w:cs="Times New Roman"/>
          <w:sz w:val="24"/>
          <w:szCs w:val="24"/>
          <w:shd w:val="clear" w:color="auto" w:fill="FFFFFF"/>
          <w:lang w:eastAsia="ru-RU"/>
        </w:rPr>
        <w:t>представительства и защиты их прав, социально-экономических интересов</w:t>
      </w:r>
      <w:r w:rsidRPr="000F6D5C">
        <w:rPr>
          <w:rFonts w:ascii="Times New Roman" w:eastAsia="Times New Roman" w:hAnsi="Times New Roman" w:cs="Times New Roman"/>
          <w:sz w:val="24"/>
          <w:szCs w:val="24"/>
          <w:lang w:eastAsia="ru-RU"/>
        </w:rPr>
        <w:t xml:space="preserve"> является структурным звеном организации профсоюза работников образования и науки РФ. Профсоюзный комитет ставит перед собой задачи по сплочению коллектива, решению возникающих трудовых вопросов, организации яркой, полезной и интересной общественной деятельности сотрудников школы. </w:t>
      </w:r>
    </w:p>
    <w:p w:rsidR="000F6D5C" w:rsidRPr="000F6D5C" w:rsidRDefault="000F6D5C" w:rsidP="000F6D5C">
      <w:pPr>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Ежегодно первичная профсоюзная организация пополняется новыми членами из новоприбывших педагогов, среди которых ярко выделяются творчеством и инициативностью молодые специалисты. На учете в профсоюзной организации школы состоят 106 человек. </w:t>
      </w:r>
      <w:r w:rsidRPr="000F6D5C">
        <w:rPr>
          <w:rFonts w:ascii="Times New Roman" w:eastAsia="Times New Roman" w:hAnsi="Times New Roman" w:cs="Times New Roman"/>
          <w:sz w:val="24"/>
          <w:szCs w:val="24"/>
          <w:lang w:eastAsia="ru-RU"/>
        </w:rPr>
        <w:lastRenderedPageBreak/>
        <w:t>Общий процент охвата профсоюзным членством – 99%. Охват профсоюзным членством молодых специалистов составляет 100 %.  Для оперативного учёта членов профсоюза создана электронная база данных.</w:t>
      </w:r>
    </w:p>
    <w:p w:rsidR="000F6D5C" w:rsidRPr="000F6D5C" w:rsidRDefault="000F6D5C" w:rsidP="000F6D5C">
      <w:pPr>
        <w:jc w:val="both"/>
        <w:rPr>
          <w:rFonts w:ascii="Times New Roman" w:hAnsi="Times New Roman" w:cs="Times New Roman"/>
          <w:sz w:val="24"/>
          <w:szCs w:val="24"/>
        </w:rPr>
      </w:pPr>
      <w:r w:rsidRPr="000F6D5C">
        <w:rPr>
          <w:rFonts w:ascii="Times New Roman" w:hAnsi="Times New Roman" w:cs="Times New Roman"/>
          <w:sz w:val="24"/>
          <w:szCs w:val="24"/>
        </w:rPr>
        <w:t xml:space="preserve">Работа первичной профсоюзной организации строится на принципах социального партнерства и успешного конструктивного сотрудничества с администрацией школы. Профсоюзный комитет принимает участие в согласовании нормативных и локальных документов, распределении фонда стимулирования труда. Члены профкома входят в состав всех комиссий. В 2020 году профсоюзный комитет планово осуществил проверку организации работы по охране труда, борьбе с коррупцией, исполнению трудового законодательства. </w:t>
      </w:r>
    </w:p>
    <w:p w:rsidR="000F6D5C" w:rsidRPr="000F6D5C" w:rsidRDefault="000F6D5C" w:rsidP="000F6D5C">
      <w:pPr>
        <w:jc w:val="both"/>
        <w:rPr>
          <w:rFonts w:ascii="Times New Roman" w:hAnsi="Times New Roman" w:cs="Times New Roman"/>
          <w:sz w:val="24"/>
          <w:szCs w:val="24"/>
        </w:rPr>
      </w:pPr>
      <w:r w:rsidRPr="000F6D5C">
        <w:rPr>
          <w:rFonts w:ascii="Times New Roman" w:hAnsi="Times New Roman" w:cs="Times New Roman"/>
          <w:sz w:val="24"/>
          <w:szCs w:val="24"/>
        </w:rPr>
        <w:t>Принят и прошёл уведомительную регистрацию Коллективный договор, который регулирует вопросы условий труда, организации отдыха, предоставления льгот и гарантий работникам общеобразовательного учреждения. Под контролем профсоюза соблюдение трудового законодательства о приёме на работу, переводе на другую работу, увольнении, ведении трудовых книжек, своевременность заполнения результатов аттестации, режим рабочего времени и времени отдыха, выплата надбавок стимулирующего характера сотрудникам школы, финансирование мероприятий по охране труда и улучшению условий труда работников, оказание им материальной помощи.</w:t>
      </w:r>
    </w:p>
    <w:p w:rsidR="000F6D5C" w:rsidRPr="000F6D5C" w:rsidRDefault="000F6D5C" w:rsidP="000F6D5C">
      <w:pPr>
        <w:jc w:val="both"/>
        <w:rPr>
          <w:rFonts w:ascii="Times New Roman" w:hAnsi="Times New Roman" w:cs="Times New Roman"/>
          <w:sz w:val="24"/>
          <w:szCs w:val="24"/>
        </w:rPr>
      </w:pPr>
      <w:r w:rsidRPr="000F6D5C">
        <w:rPr>
          <w:rFonts w:ascii="Times New Roman" w:hAnsi="Times New Roman" w:cs="Times New Roman"/>
          <w:sz w:val="24"/>
          <w:szCs w:val="24"/>
        </w:rPr>
        <w:t>Администрация и профсоюзный комитет уделяют пристальное внимание культурно – массовой, просветительской и спортивно-оздоровительной работе, способствуя созданию комфортного микроклимата, работоспособности и сплочению коллектива. Раскрытию творческих талантов, креативности сотрудников способствуют проводимые в коллективе торжественные собрания, праздничные концерты ко Дню учителя с приглашением ветеранов педагогического труда, Новый год, День Защитников Отечества, 8 марта, корпоративный профессиональный конкурс «Признание», празднование Дня пожилого человека, посещение театральных спектаклей и концертов, чествование юбиляров, организация Дней охраны труда, ГТО и спортивных соревнований.</w:t>
      </w:r>
    </w:p>
    <w:p w:rsidR="000F6D5C" w:rsidRPr="000F6D5C" w:rsidRDefault="000F6D5C" w:rsidP="000F6D5C">
      <w:pPr>
        <w:spacing w:after="0" w:line="240" w:lineRule="auto"/>
        <w:ind w:firstLine="709"/>
        <w:contextualSpacing/>
        <w:jc w:val="both"/>
        <w:rPr>
          <w:rFonts w:ascii="Times New Roman" w:eastAsia="Calibri" w:hAnsi="Times New Roman" w:cs="Times New Roman"/>
          <w:sz w:val="24"/>
          <w:szCs w:val="24"/>
        </w:rPr>
      </w:pPr>
      <w:r w:rsidRPr="000F6D5C">
        <w:rPr>
          <w:rFonts w:ascii="Times New Roman" w:eastAsia="Times New Roman" w:hAnsi="Times New Roman" w:cs="Times New Roman"/>
          <w:sz w:val="24"/>
          <w:szCs w:val="24"/>
          <w:lang w:eastAsia="ru-RU"/>
        </w:rPr>
        <w:t xml:space="preserve">Члены профсоюза – активные участники городских общественно-политических акций и мероприятий, туристических слетов, смотров художественной самодеятельности. В 2020-2021 члены профсоюза приняли участие в фестивале работающей молодежи (диплом </w:t>
      </w:r>
      <w:r w:rsidRPr="000F6D5C">
        <w:rPr>
          <w:rFonts w:ascii="Times New Roman" w:eastAsia="Times New Roman" w:hAnsi="Times New Roman" w:cs="Times New Roman"/>
          <w:sz w:val="24"/>
          <w:szCs w:val="24"/>
          <w:lang w:val="en-US" w:eastAsia="ru-RU"/>
        </w:rPr>
        <w:t>III</w:t>
      </w:r>
      <w:r w:rsidRPr="000F6D5C">
        <w:rPr>
          <w:rFonts w:ascii="Times New Roman" w:eastAsia="Times New Roman" w:hAnsi="Times New Roman" w:cs="Times New Roman"/>
          <w:sz w:val="24"/>
          <w:szCs w:val="24"/>
          <w:lang w:eastAsia="ru-RU"/>
        </w:rPr>
        <w:t xml:space="preserve"> степени в номинации «Танец эстрадный»), чемпионате работающей молодежи г. Нижневартовска по интеллектуальным играм «Что? Где? Когда? (диплом </w:t>
      </w:r>
      <w:r w:rsidRPr="000F6D5C">
        <w:rPr>
          <w:rFonts w:ascii="Times New Roman" w:eastAsia="Times New Roman" w:hAnsi="Times New Roman" w:cs="Times New Roman"/>
          <w:sz w:val="24"/>
          <w:szCs w:val="24"/>
          <w:lang w:val="en-US" w:eastAsia="ru-RU"/>
        </w:rPr>
        <w:t>II</w:t>
      </w:r>
      <w:r w:rsidRPr="000F6D5C">
        <w:rPr>
          <w:rFonts w:ascii="Times New Roman" w:eastAsia="Times New Roman" w:hAnsi="Times New Roman" w:cs="Times New Roman"/>
          <w:sz w:val="24"/>
          <w:szCs w:val="24"/>
          <w:lang w:eastAsia="ru-RU"/>
        </w:rPr>
        <w:t xml:space="preserve"> степени), </w:t>
      </w:r>
      <w:r w:rsidRPr="000F6D5C">
        <w:rPr>
          <w:rFonts w:ascii="Times New Roman" w:eastAsia="Calibri" w:hAnsi="Times New Roman" w:cs="Times New Roman"/>
          <w:sz w:val="24"/>
          <w:szCs w:val="24"/>
          <w:lang w:eastAsia="ru-RU"/>
        </w:rPr>
        <w:t>Х</w:t>
      </w:r>
      <w:r w:rsidRPr="000F6D5C">
        <w:rPr>
          <w:rFonts w:ascii="Times New Roman" w:eastAsia="Calibri" w:hAnsi="Times New Roman" w:cs="Times New Roman"/>
          <w:sz w:val="24"/>
          <w:szCs w:val="24"/>
          <w:lang w:val="en-US" w:eastAsia="ru-RU"/>
        </w:rPr>
        <w:t>II</w:t>
      </w:r>
      <w:r w:rsidRPr="000F6D5C">
        <w:rPr>
          <w:rFonts w:ascii="Times New Roman" w:eastAsia="Calibri" w:hAnsi="Times New Roman" w:cs="Times New Roman"/>
          <w:sz w:val="24"/>
          <w:szCs w:val="24"/>
          <w:lang w:eastAsia="ru-RU"/>
        </w:rPr>
        <w:t xml:space="preserve"> фестивале самодеятельного творчества среди работников образовательных учреждений города Нижневартовска «Крылья вдохновенья» (диплом </w:t>
      </w:r>
      <w:r w:rsidRPr="000F6D5C">
        <w:rPr>
          <w:rFonts w:ascii="Times New Roman" w:eastAsia="Calibri" w:hAnsi="Times New Roman" w:cs="Times New Roman"/>
          <w:sz w:val="24"/>
          <w:szCs w:val="24"/>
          <w:lang w:val="en-US" w:eastAsia="ru-RU"/>
        </w:rPr>
        <w:t>II</w:t>
      </w:r>
      <w:r w:rsidRPr="000F6D5C">
        <w:rPr>
          <w:rFonts w:ascii="Times New Roman" w:eastAsia="Calibri" w:hAnsi="Times New Roman" w:cs="Times New Roman"/>
          <w:sz w:val="24"/>
          <w:szCs w:val="24"/>
          <w:lang w:eastAsia="ru-RU"/>
        </w:rPr>
        <w:t xml:space="preserve"> степени за танцевальный номер </w:t>
      </w:r>
      <w:r w:rsidRPr="000F6D5C">
        <w:rPr>
          <w:rFonts w:ascii="Times New Roman" w:eastAsia="Calibri" w:hAnsi="Times New Roman" w:cs="Times New Roman"/>
          <w:sz w:val="24"/>
          <w:szCs w:val="24"/>
        </w:rPr>
        <w:t xml:space="preserve">«Космические цветы», диплом </w:t>
      </w:r>
      <w:r w:rsidRPr="000F6D5C">
        <w:rPr>
          <w:rFonts w:ascii="Times New Roman" w:eastAsia="Calibri" w:hAnsi="Times New Roman" w:cs="Times New Roman"/>
          <w:sz w:val="24"/>
          <w:szCs w:val="24"/>
          <w:lang w:val="en-US"/>
        </w:rPr>
        <w:t>III</w:t>
      </w:r>
      <w:r w:rsidRPr="000F6D5C">
        <w:rPr>
          <w:rFonts w:ascii="Times New Roman" w:eastAsia="Calibri" w:hAnsi="Times New Roman" w:cs="Times New Roman"/>
          <w:sz w:val="24"/>
          <w:szCs w:val="24"/>
        </w:rPr>
        <w:t xml:space="preserve"> степени за танцевальный номер «Будни учителя»), всероссийской эстафете здоровья флешмоб «Мы выбираем здоровье» (диплом </w:t>
      </w:r>
      <w:r w:rsidRPr="000F6D5C">
        <w:rPr>
          <w:rFonts w:ascii="Times New Roman" w:eastAsia="Calibri" w:hAnsi="Times New Roman" w:cs="Times New Roman"/>
          <w:sz w:val="24"/>
          <w:szCs w:val="24"/>
          <w:lang w:val="en-US"/>
        </w:rPr>
        <w:t>III</w:t>
      </w:r>
      <w:r w:rsidRPr="000F6D5C">
        <w:rPr>
          <w:rFonts w:ascii="Times New Roman" w:eastAsia="Calibri" w:hAnsi="Times New Roman" w:cs="Times New Roman"/>
          <w:sz w:val="24"/>
          <w:szCs w:val="24"/>
        </w:rPr>
        <w:t xml:space="preserve"> степени), городском молодежном субботнике в составе команды «Самураи чистоты (диплом за сбор 15 мешков мусора).</w:t>
      </w:r>
    </w:p>
    <w:p w:rsidR="000F6D5C" w:rsidRPr="000F6D5C" w:rsidRDefault="000F6D5C" w:rsidP="00BB0819">
      <w:pPr>
        <w:spacing w:after="0" w:line="240" w:lineRule="auto"/>
        <w:ind w:firstLine="284"/>
        <w:contextualSpacing/>
        <w:jc w:val="both"/>
        <w:rPr>
          <w:rFonts w:ascii="Times New Roman" w:eastAsia="Calibri" w:hAnsi="Times New Roman" w:cs="Times New Roman"/>
          <w:sz w:val="24"/>
          <w:szCs w:val="24"/>
        </w:rPr>
      </w:pPr>
      <w:r w:rsidRPr="000F6D5C">
        <w:rPr>
          <w:rFonts w:ascii="Times New Roman" w:eastAsia="Times New Roman" w:hAnsi="Times New Roman" w:cs="Times New Roman"/>
          <w:noProof/>
          <w:sz w:val="24"/>
          <w:szCs w:val="24"/>
          <w:lang w:eastAsia="ru-RU"/>
        </w:rPr>
        <w:drawing>
          <wp:inline distT="0" distB="0" distL="0" distR="0" wp14:anchorId="54C38CBA" wp14:editId="6CFAADFC">
            <wp:extent cx="2762250" cy="1887855"/>
            <wp:effectExtent l="0" t="0" r="0" b="0"/>
            <wp:docPr id="309" name="Рисунок 309" descr="субботник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убботник 2021 "/>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775620" cy="1896993"/>
                    </a:xfrm>
                    <a:prstGeom prst="rect">
                      <a:avLst/>
                    </a:prstGeom>
                    <a:noFill/>
                    <a:ln>
                      <a:noFill/>
                    </a:ln>
                  </pic:spPr>
                </pic:pic>
              </a:graphicData>
            </a:graphic>
          </wp:inline>
        </w:drawing>
      </w:r>
      <w:r w:rsidR="00BB0819">
        <w:rPr>
          <w:rFonts w:ascii="Times New Roman" w:eastAsia="Times New Roman" w:hAnsi="Times New Roman" w:cs="Times New Roman"/>
          <w:noProof/>
          <w:sz w:val="24"/>
          <w:szCs w:val="24"/>
          <w:lang w:eastAsia="ru-RU"/>
        </w:rPr>
        <w:t xml:space="preserve">    </w:t>
      </w:r>
      <w:r w:rsidRPr="000F6D5C">
        <w:rPr>
          <w:rFonts w:ascii="Times New Roman" w:eastAsia="Times New Roman" w:hAnsi="Times New Roman" w:cs="Times New Roman"/>
          <w:noProof/>
          <w:sz w:val="24"/>
          <w:szCs w:val="24"/>
          <w:lang w:eastAsia="ru-RU"/>
        </w:rPr>
        <w:drawing>
          <wp:inline distT="0" distB="0" distL="0" distR="0" wp14:anchorId="67F18465" wp14:editId="37710D9A">
            <wp:extent cx="2800350" cy="1948676"/>
            <wp:effectExtent l="0" t="0" r="0" b="0"/>
            <wp:docPr id="311" name="Рисунок 311" descr="Screenshot_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shot_7 "/>
                    <pic:cNvPicPr>
                      <a:picLocks noChangeAspect="1" noChangeArrowheads="1"/>
                    </pic:cNvPicPr>
                  </pic:nvPicPr>
                  <pic:blipFill rotWithShape="1">
                    <a:blip r:embed="rId95">
                      <a:extLst>
                        <a:ext uri="{28A0092B-C50C-407E-A947-70E740481C1C}">
                          <a14:useLocalDpi xmlns:a14="http://schemas.microsoft.com/office/drawing/2010/main" val="0"/>
                        </a:ext>
                      </a:extLst>
                    </a:blip>
                    <a:srcRect b="18299"/>
                    <a:stretch/>
                  </pic:blipFill>
                  <pic:spPr bwMode="auto">
                    <a:xfrm>
                      <a:off x="0" y="0"/>
                      <a:ext cx="2845590" cy="1980157"/>
                    </a:xfrm>
                    <a:prstGeom prst="rect">
                      <a:avLst/>
                    </a:prstGeom>
                    <a:noFill/>
                    <a:ln>
                      <a:noFill/>
                    </a:ln>
                    <a:extLst>
                      <a:ext uri="{53640926-AAD7-44D8-BBD7-CCE9431645EC}">
                        <a14:shadowObscured xmlns:a14="http://schemas.microsoft.com/office/drawing/2010/main"/>
                      </a:ext>
                    </a:extLst>
                  </pic:spPr>
                </pic:pic>
              </a:graphicData>
            </a:graphic>
          </wp:inline>
        </w:drawing>
      </w:r>
    </w:p>
    <w:p w:rsidR="000F6D5C" w:rsidRPr="00BB0819" w:rsidRDefault="000F6D5C" w:rsidP="00BB0819">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r w:rsidRPr="000F6D5C">
        <w:rPr>
          <w:rFonts w:ascii="Times New Roman" w:eastAsia="Times New Roman" w:hAnsi="Times New Roman" w:cs="Times New Roman"/>
          <w:color w:val="FF0000"/>
          <w:sz w:val="24"/>
          <w:szCs w:val="24"/>
          <w:lang w:eastAsia="ru-RU"/>
        </w:rPr>
        <w:t xml:space="preserve"> </w:t>
      </w:r>
    </w:p>
    <w:p w:rsidR="000F6D5C" w:rsidRPr="000F6D5C" w:rsidRDefault="000F6D5C" w:rsidP="000F6D5C">
      <w:pPr>
        <w:spacing w:after="0" w:line="240" w:lineRule="auto"/>
        <w:ind w:firstLine="709"/>
        <w:jc w:val="both"/>
        <w:rPr>
          <w:rFonts w:ascii="Times New Roman" w:eastAsia="Times New Roman" w:hAnsi="Times New Roman" w:cs="Times New Roman"/>
          <w:sz w:val="24"/>
          <w:szCs w:val="24"/>
          <w:lang w:eastAsia="ru-RU"/>
        </w:rPr>
      </w:pPr>
    </w:p>
    <w:p w:rsidR="000F6D5C" w:rsidRPr="00BB0819" w:rsidRDefault="00B97154" w:rsidP="00BB0819">
      <w:pPr>
        <w:spacing w:after="0" w:line="240" w:lineRule="auto"/>
        <w:jc w:val="center"/>
        <w:rPr>
          <w:rFonts w:ascii="Arial Narrow" w:eastAsia="Times New Roman" w:hAnsi="Arial Narrow" w:cs="Times New Roman"/>
          <w:b/>
          <w:color w:val="538135" w:themeColor="accent6" w:themeShade="BF"/>
          <w:sz w:val="28"/>
          <w:szCs w:val="28"/>
          <w:lang w:eastAsia="ru-RU"/>
        </w:rPr>
      </w:pPr>
      <w:r>
        <w:rPr>
          <w:rFonts w:ascii="Arial Narrow" w:eastAsia="Times New Roman" w:hAnsi="Arial Narrow" w:cs="Times New Roman"/>
          <w:b/>
          <w:color w:val="538135" w:themeColor="accent6" w:themeShade="BF"/>
          <w:sz w:val="28"/>
          <w:szCs w:val="28"/>
          <w:lang w:eastAsia="ru-RU"/>
        </w:rPr>
        <w:t xml:space="preserve">6. </w:t>
      </w:r>
      <w:r w:rsidR="000F6D5C" w:rsidRPr="00BB0819">
        <w:rPr>
          <w:rFonts w:ascii="Arial Narrow" w:eastAsia="Times New Roman" w:hAnsi="Arial Narrow" w:cs="Times New Roman"/>
          <w:b/>
          <w:color w:val="538135" w:themeColor="accent6" w:themeShade="BF"/>
          <w:sz w:val="28"/>
          <w:szCs w:val="28"/>
          <w:lang w:eastAsia="ru-RU"/>
        </w:rPr>
        <w:t>Финансовые ресурсы и их использование</w:t>
      </w:r>
      <w:bookmarkEnd w:id="6"/>
    </w:p>
    <w:p w:rsidR="000F6D5C" w:rsidRPr="000F6D5C" w:rsidRDefault="000F6D5C" w:rsidP="000F6D5C">
      <w:pPr>
        <w:spacing w:after="0" w:line="240" w:lineRule="auto"/>
        <w:jc w:val="both"/>
        <w:rPr>
          <w:rFonts w:ascii="Times New Roman" w:eastAsia="Times New Roman" w:hAnsi="Times New Roman" w:cs="Times New Roman"/>
          <w:b/>
          <w:color w:val="000000"/>
          <w:sz w:val="24"/>
          <w:szCs w:val="20"/>
          <w:lang w:eastAsia="ru-RU"/>
        </w:rPr>
      </w:pPr>
    </w:p>
    <w:p w:rsidR="000F6D5C" w:rsidRPr="000F6D5C" w:rsidRDefault="000F6D5C" w:rsidP="000F6D5C">
      <w:pPr>
        <w:spacing w:after="0" w:line="240" w:lineRule="auto"/>
        <w:ind w:firstLine="709"/>
        <w:jc w:val="both"/>
        <w:rPr>
          <w:rFonts w:ascii="Times New Roman" w:eastAsia="Georgia" w:hAnsi="Times New Roman" w:cs="Times New Roman"/>
          <w:sz w:val="24"/>
          <w:szCs w:val="24"/>
          <w:lang w:eastAsia="ru-RU"/>
        </w:rPr>
      </w:pPr>
      <w:r w:rsidRPr="000F6D5C">
        <w:rPr>
          <w:rFonts w:ascii="Times New Roman" w:eastAsia="Georgia" w:hAnsi="Times New Roman" w:cs="Times New Roman"/>
          <w:sz w:val="24"/>
          <w:szCs w:val="24"/>
          <w:lang w:eastAsia="ru-RU"/>
        </w:rPr>
        <w:t xml:space="preserve">Школа имеет финансовую самостоятельность и осуществляет оперативное управление бюджетными и внебюджетными средствами. Финансовые нужды образовательного учреждения в рамках реализации развития в основе своей покрываются </w:t>
      </w:r>
      <w:r w:rsidRPr="000F6D5C">
        <w:rPr>
          <w:rFonts w:ascii="Times New Roman" w:eastAsia="Times New Roman" w:hAnsi="Times New Roman" w:cs="Times New Roman"/>
          <w:sz w:val="24"/>
          <w:szCs w:val="24"/>
          <w:lang w:eastAsia="ru-RU"/>
        </w:rPr>
        <w:t xml:space="preserve">главным образом </w:t>
      </w:r>
      <w:r w:rsidRPr="000F6D5C">
        <w:rPr>
          <w:rFonts w:ascii="Times New Roman" w:eastAsia="Georgia" w:hAnsi="Times New Roman" w:cs="Times New Roman"/>
          <w:sz w:val="24"/>
          <w:szCs w:val="24"/>
          <w:lang w:eastAsia="ru-RU"/>
        </w:rPr>
        <w:t xml:space="preserve">за счет бюджетного финансирования </w:t>
      </w:r>
      <w:r w:rsidRPr="000F6D5C">
        <w:rPr>
          <w:rFonts w:ascii="Times New Roman" w:eastAsia="Times New Roman" w:hAnsi="Times New Roman" w:cs="Times New Roman"/>
          <w:sz w:val="24"/>
          <w:szCs w:val="24"/>
          <w:lang w:eastAsia="ru-RU"/>
        </w:rPr>
        <w:t>через</w:t>
      </w:r>
      <w:r w:rsidRPr="000F6D5C">
        <w:rPr>
          <w:rFonts w:ascii="Times New Roman" w:eastAsia="Times New Roman" w:hAnsi="Times New Roman" w:cs="Times New Roman"/>
          <w:spacing w:val="30"/>
          <w:sz w:val="24"/>
          <w:szCs w:val="24"/>
          <w:lang w:eastAsia="ru-RU"/>
        </w:rPr>
        <w:t xml:space="preserve"> </w:t>
      </w:r>
      <w:r w:rsidRPr="000F6D5C">
        <w:rPr>
          <w:rFonts w:ascii="Times New Roman" w:eastAsia="Times New Roman" w:hAnsi="Times New Roman" w:cs="Times New Roman"/>
          <w:sz w:val="24"/>
          <w:szCs w:val="24"/>
          <w:lang w:eastAsia="ru-RU"/>
        </w:rPr>
        <w:t>предоставление субсидии на выполнение муниципального задания, а также целевых субсидий</w:t>
      </w:r>
      <w:r w:rsidRPr="000F6D5C">
        <w:rPr>
          <w:rFonts w:ascii="Times New Roman" w:eastAsia="Times New Roman" w:hAnsi="Times New Roman" w:cs="Times New Roman"/>
          <w:spacing w:val="2"/>
          <w:sz w:val="24"/>
          <w:szCs w:val="24"/>
          <w:lang w:eastAsia="ru-RU"/>
        </w:rPr>
        <w:t xml:space="preserve"> </w:t>
      </w:r>
      <w:r w:rsidRPr="000F6D5C">
        <w:rPr>
          <w:rFonts w:ascii="Times New Roman" w:eastAsia="Times New Roman" w:hAnsi="Times New Roman" w:cs="Times New Roman"/>
          <w:sz w:val="24"/>
          <w:szCs w:val="24"/>
          <w:lang w:eastAsia="ru-RU"/>
        </w:rPr>
        <w:t>на иные цели.</w:t>
      </w:r>
    </w:p>
    <w:p w:rsidR="000F6D5C" w:rsidRPr="000F6D5C" w:rsidRDefault="000F6D5C" w:rsidP="000F6D5C">
      <w:pPr>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Учет средств ведется на лицевом счете, открытом в</w:t>
      </w:r>
      <w:r w:rsidRPr="000F6D5C">
        <w:rPr>
          <w:rFonts w:ascii="Times New Roman" w:eastAsia="Times New Roman" w:hAnsi="Times New Roman" w:cs="Times New Roman"/>
          <w:spacing w:val="32"/>
          <w:sz w:val="24"/>
          <w:szCs w:val="24"/>
          <w:lang w:eastAsia="ru-RU"/>
        </w:rPr>
        <w:t xml:space="preserve"> </w:t>
      </w:r>
      <w:r w:rsidRPr="000F6D5C">
        <w:rPr>
          <w:rFonts w:ascii="Times New Roman" w:eastAsia="Times New Roman" w:hAnsi="Times New Roman" w:cs="Times New Roman"/>
          <w:sz w:val="24"/>
          <w:szCs w:val="24"/>
          <w:lang w:eastAsia="ru-RU"/>
        </w:rPr>
        <w:t>департаменте финансов администрации города</w:t>
      </w:r>
      <w:r w:rsidRPr="000F6D5C">
        <w:rPr>
          <w:rFonts w:ascii="Times New Roman" w:eastAsia="Times New Roman" w:hAnsi="Times New Roman" w:cs="Times New Roman"/>
          <w:spacing w:val="-18"/>
          <w:sz w:val="24"/>
          <w:szCs w:val="24"/>
          <w:lang w:eastAsia="ru-RU"/>
        </w:rPr>
        <w:t xml:space="preserve"> </w:t>
      </w:r>
      <w:r w:rsidRPr="000F6D5C">
        <w:rPr>
          <w:rFonts w:ascii="Times New Roman" w:eastAsia="Times New Roman" w:hAnsi="Times New Roman" w:cs="Times New Roman"/>
          <w:sz w:val="24"/>
          <w:szCs w:val="24"/>
          <w:lang w:eastAsia="ru-RU"/>
        </w:rPr>
        <w:t>Нижневартовска для операций:</w:t>
      </w:r>
    </w:p>
    <w:p w:rsidR="000F6D5C" w:rsidRPr="000F6D5C" w:rsidRDefault="000F6D5C" w:rsidP="000F6D5C">
      <w:pPr>
        <w:spacing w:after="0" w:line="240" w:lineRule="auto"/>
        <w:ind w:firstLine="709"/>
        <w:jc w:val="both"/>
        <w:rPr>
          <w:rFonts w:ascii="Times New Roman" w:eastAsia="Times New Roman" w:hAnsi="Times New Roman" w:cs="Times New Roman"/>
          <w:spacing w:val="13"/>
          <w:sz w:val="24"/>
          <w:szCs w:val="24"/>
          <w:lang w:eastAsia="ru-RU"/>
        </w:rPr>
      </w:pPr>
      <w:r w:rsidRPr="000F6D5C">
        <w:rPr>
          <w:rFonts w:ascii="Times New Roman" w:eastAsia="Times New Roman" w:hAnsi="Times New Roman" w:cs="Times New Roman"/>
          <w:sz w:val="24"/>
          <w:szCs w:val="24"/>
          <w:lang w:eastAsia="ru-RU"/>
        </w:rPr>
        <w:t>- с субсидиями на выполнение муниципального задания,</w:t>
      </w:r>
      <w:r w:rsidRPr="000F6D5C">
        <w:rPr>
          <w:rFonts w:ascii="Times New Roman" w:eastAsia="Times New Roman" w:hAnsi="Times New Roman" w:cs="Times New Roman"/>
          <w:spacing w:val="13"/>
          <w:sz w:val="24"/>
          <w:szCs w:val="24"/>
          <w:lang w:eastAsia="ru-RU"/>
        </w:rPr>
        <w:t xml:space="preserve"> </w:t>
      </w:r>
    </w:p>
    <w:p w:rsidR="000F6D5C" w:rsidRPr="000F6D5C" w:rsidRDefault="000F6D5C" w:rsidP="000F6D5C">
      <w:pPr>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pacing w:val="13"/>
          <w:sz w:val="24"/>
          <w:szCs w:val="24"/>
          <w:lang w:eastAsia="ru-RU"/>
        </w:rPr>
        <w:t xml:space="preserve">- </w:t>
      </w:r>
      <w:r w:rsidRPr="000F6D5C">
        <w:rPr>
          <w:rFonts w:ascii="Times New Roman" w:eastAsia="Times New Roman" w:hAnsi="Times New Roman" w:cs="Times New Roman"/>
          <w:sz w:val="24"/>
          <w:szCs w:val="24"/>
          <w:lang w:eastAsia="ru-RU"/>
        </w:rPr>
        <w:t xml:space="preserve">со средствами от приносящей доход деятельности, </w:t>
      </w:r>
    </w:p>
    <w:p w:rsidR="000F6D5C" w:rsidRPr="000F6D5C" w:rsidRDefault="000F6D5C" w:rsidP="000F6D5C">
      <w:pPr>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средствами во</w:t>
      </w:r>
      <w:r w:rsidRPr="000F6D5C">
        <w:rPr>
          <w:rFonts w:ascii="Times New Roman" w:eastAsia="Times New Roman" w:hAnsi="Times New Roman" w:cs="Times New Roman"/>
          <w:spacing w:val="16"/>
          <w:sz w:val="24"/>
          <w:szCs w:val="24"/>
          <w:lang w:eastAsia="ru-RU"/>
        </w:rPr>
        <w:t xml:space="preserve"> </w:t>
      </w:r>
      <w:r w:rsidRPr="000F6D5C">
        <w:rPr>
          <w:rFonts w:ascii="Times New Roman" w:eastAsia="Times New Roman" w:hAnsi="Times New Roman" w:cs="Times New Roman"/>
          <w:sz w:val="24"/>
          <w:szCs w:val="24"/>
          <w:lang w:eastAsia="ru-RU"/>
        </w:rPr>
        <w:t xml:space="preserve">временном распоряжении; </w:t>
      </w:r>
    </w:p>
    <w:p w:rsidR="000F6D5C" w:rsidRPr="000F6D5C" w:rsidRDefault="000F6D5C" w:rsidP="000F6D5C">
      <w:pPr>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для операций с иными субсидиями,</w:t>
      </w:r>
    </w:p>
    <w:p w:rsidR="000F6D5C" w:rsidRPr="000F6D5C" w:rsidRDefault="000F6D5C" w:rsidP="000F6D5C">
      <w:pPr>
        <w:spacing w:after="0" w:line="240" w:lineRule="auto"/>
        <w:ind w:firstLine="709"/>
        <w:jc w:val="both"/>
        <w:rPr>
          <w:rFonts w:ascii="Times New Roman" w:eastAsia="Georgia" w:hAnsi="Times New Roman" w:cs="Times New Roman"/>
          <w:sz w:val="24"/>
          <w:szCs w:val="24"/>
          <w:lang w:eastAsia="ru-RU"/>
        </w:rPr>
      </w:pPr>
      <w:r w:rsidRPr="000F6D5C">
        <w:rPr>
          <w:rFonts w:ascii="Times New Roman" w:eastAsia="Times New Roman" w:hAnsi="Times New Roman" w:cs="Times New Roman"/>
          <w:sz w:val="24"/>
          <w:szCs w:val="24"/>
          <w:lang w:eastAsia="ru-RU"/>
        </w:rPr>
        <w:t>-  бюджетными</w:t>
      </w:r>
      <w:r w:rsidRPr="000F6D5C">
        <w:rPr>
          <w:rFonts w:ascii="Times New Roman" w:eastAsia="Times New Roman" w:hAnsi="Times New Roman" w:cs="Times New Roman"/>
          <w:spacing w:val="-6"/>
          <w:sz w:val="24"/>
          <w:szCs w:val="24"/>
          <w:lang w:eastAsia="ru-RU"/>
        </w:rPr>
        <w:t xml:space="preserve"> </w:t>
      </w:r>
      <w:r w:rsidRPr="000F6D5C">
        <w:rPr>
          <w:rFonts w:ascii="Times New Roman" w:eastAsia="Times New Roman" w:hAnsi="Times New Roman" w:cs="Times New Roman"/>
          <w:sz w:val="24"/>
          <w:szCs w:val="24"/>
          <w:lang w:eastAsia="ru-RU"/>
        </w:rPr>
        <w:t>инвестициями.</w:t>
      </w:r>
    </w:p>
    <w:p w:rsidR="000F6D5C" w:rsidRPr="000F6D5C" w:rsidRDefault="000F6D5C" w:rsidP="000F6D5C">
      <w:pPr>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Финансовое обеспечение школы имеет тенденцию</w:t>
      </w:r>
      <w:r w:rsidRPr="000F6D5C">
        <w:rPr>
          <w:rFonts w:ascii="Times New Roman" w:eastAsia="Times New Roman" w:hAnsi="Times New Roman" w:cs="Times New Roman"/>
          <w:spacing w:val="53"/>
          <w:sz w:val="24"/>
          <w:szCs w:val="24"/>
          <w:lang w:eastAsia="ru-RU"/>
        </w:rPr>
        <w:t xml:space="preserve"> </w:t>
      </w:r>
      <w:r w:rsidRPr="000F6D5C">
        <w:rPr>
          <w:rFonts w:ascii="Times New Roman" w:eastAsia="Times New Roman" w:hAnsi="Times New Roman" w:cs="Times New Roman"/>
          <w:sz w:val="24"/>
          <w:szCs w:val="24"/>
          <w:lang w:eastAsia="ru-RU"/>
        </w:rPr>
        <w:t>к увеличению и уменьшению, что связано с ростом или оттоком количества</w:t>
      </w:r>
      <w:r w:rsidRPr="000F6D5C">
        <w:rPr>
          <w:rFonts w:ascii="Times New Roman" w:eastAsia="Times New Roman" w:hAnsi="Times New Roman" w:cs="Times New Roman"/>
          <w:spacing w:val="-22"/>
          <w:sz w:val="24"/>
          <w:szCs w:val="24"/>
          <w:lang w:eastAsia="ru-RU"/>
        </w:rPr>
        <w:t xml:space="preserve"> </w:t>
      </w:r>
      <w:r w:rsidRPr="000F6D5C">
        <w:rPr>
          <w:rFonts w:ascii="Times New Roman" w:eastAsia="Times New Roman" w:hAnsi="Times New Roman" w:cs="Times New Roman"/>
          <w:sz w:val="24"/>
          <w:szCs w:val="24"/>
          <w:lang w:eastAsia="ru-RU"/>
        </w:rPr>
        <w:t xml:space="preserve">обучающихся: 168 284 826,80 руб. в 2020 году, 163 262 607,98 руб. в 2021 году </w:t>
      </w:r>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Источниками получения финансовых средств в 2020-2021 учебном году являлись</w:t>
      </w:r>
    </w:p>
    <w:p w:rsidR="000F6D5C" w:rsidRPr="000F6D5C" w:rsidRDefault="000F6D5C" w:rsidP="000F6D5C">
      <w:pPr>
        <w:numPr>
          <w:ilvl w:val="0"/>
          <w:numId w:val="16"/>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 региональный бюджет,</w:t>
      </w:r>
    </w:p>
    <w:p w:rsidR="000F6D5C" w:rsidRPr="000F6D5C" w:rsidRDefault="000F6D5C" w:rsidP="000F6D5C">
      <w:pPr>
        <w:numPr>
          <w:ilvl w:val="0"/>
          <w:numId w:val="16"/>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 муниципальный бюджет,</w:t>
      </w:r>
    </w:p>
    <w:p w:rsidR="000F6D5C" w:rsidRPr="000F6D5C" w:rsidRDefault="000F6D5C" w:rsidP="000F6D5C">
      <w:pPr>
        <w:numPr>
          <w:ilvl w:val="0"/>
          <w:numId w:val="16"/>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 внебюджетные средства.</w:t>
      </w:r>
    </w:p>
    <w:p w:rsidR="000F6D5C" w:rsidRPr="000F6D5C" w:rsidRDefault="000F6D5C" w:rsidP="000F6D5C">
      <w:pPr>
        <w:spacing w:after="0" w:line="240" w:lineRule="auto"/>
        <w:jc w:val="center"/>
        <w:rPr>
          <w:rFonts w:ascii="Times New Roman" w:eastAsia="Georgia" w:hAnsi="Times New Roman" w:cs="Times New Roman"/>
          <w:b/>
          <w:sz w:val="24"/>
          <w:szCs w:val="24"/>
          <w:lang w:eastAsia="ru-RU"/>
        </w:rPr>
      </w:pPr>
    </w:p>
    <w:p w:rsidR="000F6D5C" w:rsidRPr="000F6D5C" w:rsidRDefault="000F6D5C" w:rsidP="000F6D5C">
      <w:pPr>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Региональные субсидии (окружной бюджет) направлены на оплату труда работников школы и начислений на выплаты по оплате труда, на учебные расходы, необходимые для организации образовательного процесса (перечень технических средств обучения и наглядных пособий утвержден департаментом образования и молодежной политики ХМАО-Югры), на обеспечение питанием обучающихся.</w:t>
      </w:r>
    </w:p>
    <w:p w:rsidR="000F6D5C" w:rsidRPr="000F6D5C" w:rsidRDefault="000F6D5C" w:rsidP="000F6D5C">
      <w:pPr>
        <w:spacing w:after="0" w:line="240" w:lineRule="auto"/>
        <w:ind w:firstLine="709"/>
        <w:jc w:val="both"/>
        <w:rPr>
          <w:rFonts w:ascii="Times New Roman" w:eastAsia="Georgia" w:hAnsi="Times New Roman" w:cs="Times New Roman"/>
          <w:b/>
          <w:noProof/>
          <w:sz w:val="24"/>
          <w:szCs w:val="24"/>
          <w:lang w:eastAsia="ru-RU"/>
        </w:rPr>
      </w:pPr>
      <w:r w:rsidRPr="000F6D5C">
        <w:rPr>
          <w:rFonts w:ascii="Times New Roman" w:eastAsia="Times New Roman" w:hAnsi="Times New Roman" w:cs="Times New Roman"/>
          <w:sz w:val="24"/>
          <w:szCs w:val="24"/>
          <w:lang w:eastAsia="ru-RU"/>
        </w:rPr>
        <w:t>Средства муниципального бюджета (местный бюджет) расходуются на оплату коммунальных услуг, работ и услуг по содержанию имущества, услуг связи, на увеличение стоимости материальных запасов и транспортные услуги.</w:t>
      </w:r>
      <w:r w:rsidRPr="000F6D5C">
        <w:rPr>
          <w:rFonts w:ascii="Times New Roman" w:eastAsia="Georgia" w:hAnsi="Times New Roman" w:cs="Times New Roman"/>
          <w:b/>
          <w:noProof/>
          <w:sz w:val="24"/>
          <w:szCs w:val="24"/>
          <w:lang w:eastAsia="ru-RU"/>
        </w:rPr>
        <w:t xml:space="preserve"> </w:t>
      </w:r>
    </w:p>
    <w:p w:rsidR="000F6D5C" w:rsidRPr="000F6D5C" w:rsidRDefault="000F6D5C" w:rsidP="000F6D5C">
      <w:pPr>
        <w:spacing w:after="0" w:line="240" w:lineRule="auto"/>
        <w:jc w:val="center"/>
        <w:rPr>
          <w:rFonts w:ascii="Times New Roman" w:eastAsia="Times New Roman" w:hAnsi="Times New Roman" w:cs="Times New Roman"/>
          <w:sz w:val="24"/>
          <w:szCs w:val="24"/>
          <w:lang w:eastAsia="ru-RU"/>
        </w:rPr>
      </w:pPr>
    </w:p>
    <w:p w:rsidR="000F6D5C" w:rsidRPr="00BB0819" w:rsidRDefault="000F6D5C" w:rsidP="000F6D5C">
      <w:pPr>
        <w:spacing w:after="0" w:line="240" w:lineRule="auto"/>
        <w:jc w:val="center"/>
        <w:rPr>
          <w:rFonts w:ascii="Arial Narrow" w:eastAsia="Times New Roman" w:hAnsi="Arial Narrow" w:cs="Times New Roman"/>
          <w:b/>
          <w:color w:val="538135" w:themeColor="accent6" w:themeShade="BF"/>
          <w:sz w:val="28"/>
          <w:szCs w:val="28"/>
          <w:lang w:eastAsia="ru-RU"/>
        </w:rPr>
      </w:pPr>
      <w:r w:rsidRPr="00BB0819">
        <w:rPr>
          <w:rFonts w:ascii="Arial Narrow" w:eastAsia="Times New Roman" w:hAnsi="Arial Narrow" w:cs="Times New Roman"/>
          <w:b/>
          <w:color w:val="538135" w:themeColor="accent6" w:themeShade="BF"/>
          <w:sz w:val="28"/>
          <w:szCs w:val="28"/>
          <w:lang w:eastAsia="ru-RU"/>
        </w:rPr>
        <w:t>Направления использования бюджетных средств</w:t>
      </w:r>
    </w:p>
    <w:p w:rsidR="000F6D5C" w:rsidRPr="00BB0819" w:rsidRDefault="000F6D5C" w:rsidP="000F6D5C">
      <w:pPr>
        <w:spacing w:after="0" w:line="240" w:lineRule="auto"/>
        <w:ind w:firstLine="709"/>
        <w:jc w:val="center"/>
        <w:rPr>
          <w:rFonts w:ascii="Arial Narrow" w:eastAsia="Times New Roman" w:hAnsi="Arial Narrow" w:cs="Times New Roman"/>
          <w:b/>
          <w:color w:val="538135" w:themeColor="accent6" w:themeShade="BF"/>
          <w:sz w:val="28"/>
          <w:szCs w:val="28"/>
          <w:lang w:eastAsia="ru-RU"/>
        </w:rPr>
      </w:pPr>
      <w:r w:rsidRPr="00BB0819">
        <w:rPr>
          <w:rFonts w:ascii="Arial Narrow" w:eastAsia="Times New Roman" w:hAnsi="Arial Narrow" w:cs="Times New Roman"/>
          <w:b/>
          <w:color w:val="538135" w:themeColor="accent6" w:themeShade="BF"/>
          <w:sz w:val="28"/>
          <w:szCs w:val="28"/>
          <w:lang w:eastAsia="ru-RU"/>
        </w:rPr>
        <w:t>городского и окружного бюджетов</w:t>
      </w:r>
    </w:p>
    <w:p w:rsidR="000F6D5C" w:rsidRPr="000F6D5C" w:rsidRDefault="000F6D5C" w:rsidP="000F6D5C">
      <w:pPr>
        <w:spacing w:after="0" w:line="240" w:lineRule="auto"/>
        <w:ind w:firstLine="709"/>
        <w:jc w:val="right"/>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Таблица № 1</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516"/>
        <w:gridCol w:w="5732"/>
        <w:gridCol w:w="1668"/>
        <w:gridCol w:w="1716"/>
      </w:tblGrid>
      <w:tr w:rsidR="000F6D5C" w:rsidRPr="000F6D5C" w:rsidTr="00BB0819">
        <w:trPr>
          <w:trHeight w:val="20"/>
        </w:trPr>
        <w:tc>
          <w:tcPr>
            <w:tcW w:w="244" w:type="pct"/>
            <w:vMerge w:val="restar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w:t>
            </w:r>
          </w:p>
        </w:tc>
        <w:tc>
          <w:tcPr>
            <w:tcW w:w="3028" w:type="pct"/>
            <w:vMerge w:val="restart"/>
            <w:shd w:val="clear" w:color="auto" w:fill="E2EFD9" w:themeFill="accent6" w:themeFillTint="33"/>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Направления использования субсидии</w:t>
            </w:r>
          </w:p>
        </w:tc>
        <w:tc>
          <w:tcPr>
            <w:tcW w:w="1728" w:type="pct"/>
            <w:gridSpan w:val="2"/>
            <w:shd w:val="clear" w:color="auto" w:fill="E2EFD9" w:themeFill="accent6" w:themeFillTint="33"/>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lang w:val="en-US"/>
              </w:rPr>
              <w:t>Р</w:t>
            </w:r>
            <w:r w:rsidRPr="000F6D5C">
              <w:rPr>
                <w:rFonts w:ascii="Times New Roman" w:hAnsi="Times New Roman" w:cs="Times New Roman"/>
                <w:sz w:val="24"/>
                <w:szCs w:val="24"/>
              </w:rPr>
              <w:t>асходы  всего</w:t>
            </w:r>
            <w:r w:rsidRPr="000F6D5C">
              <w:rPr>
                <w:rFonts w:ascii="Times New Roman" w:hAnsi="Times New Roman" w:cs="Times New Roman"/>
                <w:spacing w:val="-4"/>
                <w:sz w:val="24"/>
                <w:szCs w:val="24"/>
                <w:lang w:val="en-US"/>
              </w:rPr>
              <w:t xml:space="preserve"> </w:t>
            </w:r>
            <w:r w:rsidRPr="000F6D5C">
              <w:rPr>
                <w:rFonts w:ascii="Times New Roman" w:hAnsi="Times New Roman" w:cs="Times New Roman"/>
                <w:sz w:val="24"/>
                <w:szCs w:val="24"/>
                <w:lang w:val="en-US"/>
              </w:rPr>
              <w:t>(руб.)</w:t>
            </w:r>
          </w:p>
        </w:tc>
      </w:tr>
      <w:tr w:rsidR="000F6D5C" w:rsidRPr="000F6D5C" w:rsidTr="00BB0819">
        <w:trPr>
          <w:trHeight w:val="20"/>
        </w:trPr>
        <w:tc>
          <w:tcPr>
            <w:tcW w:w="244" w:type="pct"/>
            <w:vMerge/>
            <w:vAlign w:val="center"/>
          </w:tcPr>
          <w:p w:rsidR="000F6D5C" w:rsidRPr="000F6D5C" w:rsidRDefault="000F6D5C" w:rsidP="000F6D5C">
            <w:pPr>
              <w:widowControl w:val="0"/>
              <w:spacing w:after="0" w:line="240" w:lineRule="auto"/>
              <w:rPr>
                <w:rFonts w:ascii="Times New Roman" w:hAnsi="Times New Roman" w:cs="Times New Roman"/>
                <w:sz w:val="24"/>
                <w:szCs w:val="24"/>
              </w:rPr>
            </w:pPr>
          </w:p>
        </w:tc>
        <w:tc>
          <w:tcPr>
            <w:tcW w:w="3028" w:type="pct"/>
            <w:vMerge/>
            <w:shd w:val="clear" w:color="auto" w:fill="E2EFD9" w:themeFill="accent6" w:themeFillTint="33"/>
            <w:vAlign w:val="center"/>
          </w:tcPr>
          <w:p w:rsidR="000F6D5C" w:rsidRPr="000F6D5C" w:rsidRDefault="000F6D5C" w:rsidP="000F6D5C">
            <w:pPr>
              <w:widowControl w:val="0"/>
              <w:spacing w:after="0" w:line="240" w:lineRule="auto"/>
              <w:rPr>
                <w:rFonts w:ascii="Times New Roman" w:eastAsia="Georgia" w:hAnsi="Times New Roman" w:cs="Times New Roman"/>
                <w:sz w:val="24"/>
                <w:szCs w:val="24"/>
                <w:lang w:val="en-US"/>
              </w:rPr>
            </w:pPr>
          </w:p>
        </w:tc>
        <w:tc>
          <w:tcPr>
            <w:tcW w:w="918" w:type="pct"/>
            <w:shd w:val="clear" w:color="auto" w:fill="E2EFD9" w:themeFill="accent6" w:themeFillTint="33"/>
            <w:vAlign w:val="center"/>
          </w:tcPr>
          <w:p w:rsidR="000F6D5C" w:rsidRPr="000F6D5C" w:rsidRDefault="000F6D5C" w:rsidP="000F6D5C">
            <w:pPr>
              <w:widowControl w:val="0"/>
              <w:spacing w:after="0" w:line="240" w:lineRule="auto"/>
              <w:rPr>
                <w:rFonts w:ascii="Times New Roman" w:eastAsia="Georgia" w:hAnsi="Times New Roman" w:cs="Times New Roman"/>
                <w:sz w:val="24"/>
                <w:szCs w:val="24"/>
                <w:lang w:val="en-US"/>
              </w:rPr>
            </w:pPr>
            <w:r w:rsidRPr="000F6D5C">
              <w:rPr>
                <w:rFonts w:ascii="Times New Roman" w:hAnsi="Times New Roman" w:cs="Times New Roman"/>
                <w:sz w:val="24"/>
                <w:szCs w:val="24"/>
              </w:rPr>
              <w:t>2020</w:t>
            </w:r>
          </w:p>
        </w:tc>
        <w:tc>
          <w:tcPr>
            <w:tcW w:w="810" w:type="pct"/>
            <w:shd w:val="clear" w:color="auto" w:fill="E2EFD9" w:themeFill="accent6" w:themeFillTint="33"/>
            <w:vAlign w:val="center"/>
          </w:tcPr>
          <w:p w:rsidR="000F6D5C" w:rsidRPr="000F6D5C" w:rsidRDefault="000F6D5C" w:rsidP="000F6D5C">
            <w:pPr>
              <w:widowControl w:val="0"/>
              <w:spacing w:after="0" w:line="240" w:lineRule="auto"/>
              <w:rPr>
                <w:rFonts w:ascii="Times New Roman" w:eastAsia="Georgia" w:hAnsi="Times New Roman" w:cs="Times New Roman"/>
                <w:sz w:val="24"/>
                <w:szCs w:val="24"/>
              </w:rPr>
            </w:pPr>
            <w:r w:rsidRPr="000F6D5C">
              <w:rPr>
                <w:rFonts w:ascii="Times New Roman" w:eastAsia="Georgia" w:hAnsi="Times New Roman" w:cs="Times New Roman"/>
                <w:sz w:val="24"/>
                <w:szCs w:val="24"/>
              </w:rPr>
              <w:t>2021</w:t>
            </w:r>
          </w:p>
        </w:tc>
      </w:tr>
      <w:tr w:rsidR="000F6D5C" w:rsidRPr="000F6D5C" w:rsidTr="00B569E5">
        <w:trPr>
          <w:trHeight w:val="20"/>
        </w:trPr>
        <w:tc>
          <w:tcPr>
            <w:tcW w:w="244"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1</w:t>
            </w:r>
          </w:p>
        </w:tc>
        <w:tc>
          <w:tcPr>
            <w:tcW w:w="3028" w:type="pct"/>
            <w:vAlign w:val="center"/>
          </w:tcPr>
          <w:p w:rsidR="000F6D5C" w:rsidRPr="000F6D5C" w:rsidRDefault="000F6D5C" w:rsidP="000F6D5C">
            <w:pPr>
              <w:widowControl w:val="0"/>
              <w:spacing w:after="0" w:line="240" w:lineRule="auto"/>
              <w:rPr>
                <w:rFonts w:ascii="Times New Roman" w:eastAsia="Georgia" w:hAnsi="Times New Roman" w:cs="Times New Roman"/>
                <w:sz w:val="24"/>
                <w:szCs w:val="24"/>
              </w:rPr>
            </w:pPr>
            <w:r w:rsidRPr="000F6D5C">
              <w:rPr>
                <w:rFonts w:ascii="Times New Roman" w:hAnsi="Times New Roman" w:cs="Times New Roman"/>
                <w:sz w:val="24"/>
                <w:szCs w:val="24"/>
              </w:rPr>
              <w:t>Субсидия на выполнение муниципального задания за</w:t>
            </w:r>
            <w:r w:rsidRPr="000F6D5C">
              <w:rPr>
                <w:rFonts w:ascii="Times New Roman" w:hAnsi="Times New Roman" w:cs="Times New Roman"/>
                <w:spacing w:val="-18"/>
                <w:sz w:val="24"/>
                <w:szCs w:val="24"/>
              </w:rPr>
              <w:t xml:space="preserve"> </w:t>
            </w:r>
            <w:r w:rsidRPr="000F6D5C">
              <w:rPr>
                <w:rFonts w:ascii="Times New Roman" w:hAnsi="Times New Roman" w:cs="Times New Roman"/>
                <w:sz w:val="24"/>
                <w:szCs w:val="24"/>
              </w:rPr>
              <w:t>счет средств бюджета</w:t>
            </w:r>
            <w:r w:rsidRPr="000F6D5C">
              <w:rPr>
                <w:rFonts w:ascii="Times New Roman" w:hAnsi="Times New Roman" w:cs="Times New Roman"/>
                <w:spacing w:val="-6"/>
                <w:sz w:val="24"/>
                <w:szCs w:val="24"/>
              </w:rPr>
              <w:t xml:space="preserve"> </w:t>
            </w:r>
            <w:r w:rsidRPr="000F6D5C">
              <w:rPr>
                <w:rFonts w:ascii="Times New Roman" w:hAnsi="Times New Roman" w:cs="Times New Roman"/>
                <w:sz w:val="24"/>
                <w:szCs w:val="24"/>
              </w:rPr>
              <w:t xml:space="preserve">города </w:t>
            </w:r>
          </w:p>
        </w:tc>
        <w:tc>
          <w:tcPr>
            <w:tcW w:w="918"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9 607 200,00</w:t>
            </w:r>
          </w:p>
        </w:tc>
        <w:tc>
          <w:tcPr>
            <w:tcW w:w="810"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9 721 810</w:t>
            </w:r>
          </w:p>
        </w:tc>
      </w:tr>
      <w:tr w:rsidR="000F6D5C" w:rsidRPr="000F6D5C" w:rsidTr="00B569E5">
        <w:trPr>
          <w:trHeight w:val="20"/>
        </w:trPr>
        <w:tc>
          <w:tcPr>
            <w:tcW w:w="244"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2</w:t>
            </w:r>
          </w:p>
        </w:tc>
        <w:tc>
          <w:tcPr>
            <w:tcW w:w="3028" w:type="pct"/>
            <w:vAlign w:val="center"/>
            <w:hideMark/>
          </w:tcPr>
          <w:p w:rsidR="000F6D5C" w:rsidRPr="000F6D5C" w:rsidRDefault="000F6D5C" w:rsidP="000F6D5C">
            <w:pPr>
              <w:widowControl w:val="0"/>
              <w:spacing w:after="0" w:line="240" w:lineRule="auto"/>
              <w:rPr>
                <w:rFonts w:ascii="Times New Roman" w:eastAsia="Georgia" w:hAnsi="Times New Roman" w:cs="Times New Roman"/>
                <w:sz w:val="24"/>
                <w:szCs w:val="24"/>
              </w:rPr>
            </w:pPr>
            <w:r w:rsidRPr="000F6D5C">
              <w:rPr>
                <w:rFonts w:ascii="Times New Roman" w:hAnsi="Times New Roman" w:cs="Times New Roman"/>
                <w:sz w:val="24"/>
                <w:szCs w:val="24"/>
              </w:rPr>
              <w:t>Субсидия на выполнение муниципального задания за</w:t>
            </w:r>
            <w:r w:rsidRPr="000F6D5C">
              <w:rPr>
                <w:rFonts w:ascii="Times New Roman" w:hAnsi="Times New Roman" w:cs="Times New Roman"/>
                <w:spacing w:val="-11"/>
                <w:sz w:val="24"/>
                <w:szCs w:val="24"/>
              </w:rPr>
              <w:t xml:space="preserve"> </w:t>
            </w:r>
            <w:r w:rsidRPr="000F6D5C">
              <w:rPr>
                <w:rFonts w:ascii="Times New Roman" w:hAnsi="Times New Roman" w:cs="Times New Roman"/>
                <w:sz w:val="24"/>
                <w:szCs w:val="24"/>
              </w:rPr>
              <w:t>счет субвенции на реализацию основных общеобразовательных программ</w:t>
            </w:r>
          </w:p>
        </w:tc>
        <w:tc>
          <w:tcPr>
            <w:tcW w:w="918" w:type="pct"/>
            <w:vAlign w:val="center"/>
          </w:tcPr>
          <w:p w:rsidR="000F6D5C" w:rsidRPr="000F6D5C" w:rsidRDefault="000F6D5C" w:rsidP="000F6D5C">
            <w:pPr>
              <w:widowControl w:val="0"/>
              <w:spacing w:after="0" w:line="240" w:lineRule="auto"/>
              <w:rPr>
                <w:rFonts w:ascii="Times New Roman" w:eastAsia="Georgia" w:hAnsi="Times New Roman" w:cs="Times New Roman"/>
                <w:sz w:val="24"/>
                <w:szCs w:val="24"/>
              </w:rPr>
            </w:pPr>
            <w:r w:rsidRPr="000F6D5C">
              <w:rPr>
                <w:rFonts w:ascii="Times New Roman" w:hAnsi="Times New Roman" w:cs="Times New Roman"/>
                <w:sz w:val="24"/>
                <w:szCs w:val="24"/>
              </w:rPr>
              <w:t>137 691 100,00</w:t>
            </w:r>
          </w:p>
        </w:tc>
        <w:tc>
          <w:tcPr>
            <w:tcW w:w="810" w:type="pct"/>
            <w:vAlign w:val="center"/>
          </w:tcPr>
          <w:p w:rsidR="000F6D5C" w:rsidRPr="000F6D5C" w:rsidRDefault="000F6D5C" w:rsidP="000F6D5C">
            <w:pPr>
              <w:widowControl w:val="0"/>
              <w:spacing w:after="0" w:line="240" w:lineRule="auto"/>
              <w:rPr>
                <w:rFonts w:ascii="Times New Roman" w:eastAsia="Georgia" w:hAnsi="Times New Roman" w:cs="Times New Roman"/>
                <w:sz w:val="24"/>
                <w:szCs w:val="24"/>
              </w:rPr>
            </w:pPr>
            <w:r w:rsidRPr="000F6D5C">
              <w:rPr>
                <w:rFonts w:ascii="Times New Roman" w:hAnsi="Times New Roman" w:cs="Times New Roman"/>
                <w:sz w:val="24"/>
                <w:szCs w:val="24"/>
              </w:rPr>
              <w:t>113 320 000,00</w:t>
            </w:r>
          </w:p>
        </w:tc>
      </w:tr>
      <w:tr w:rsidR="000F6D5C" w:rsidRPr="000F6D5C" w:rsidTr="00B569E5">
        <w:trPr>
          <w:trHeight w:val="20"/>
        </w:trPr>
        <w:tc>
          <w:tcPr>
            <w:tcW w:w="244"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3</w:t>
            </w:r>
          </w:p>
        </w:tc>
        <w:tc>
          <w:tcPr>
            <w:tcW w:w="3028" w:type="pct"/>
            <w:vAlign w:val="center"/>
            <w:hideMark/>
          </w:tcPr>
          <w:p w:rsidR="000F6D5C" w:rsidRPr="000F6D5C" w:rsidRDefault="000F6D5C" w:rsidP="000F6D5C">
            <w:pPr>
              <w:widowControl w:val="0"/>
              <w:spacing w:after="0" w:line="240" w:lineRule="auto"/>
              <w:rPr>
                <w:rFonts w:ascii="Times New Roman" w:eastAsia="Georgia" w:hAnsi="Times New Roman" w:cs="Times New Roman"/>
                <w:sz w:val="24"/>
                <w:szCs w:val="24"/>
              </w:rPr>
            </w:pPr>
            <w:r w:rsidRPr="000F6D5C">
              <w:rPr>
                <w:rFonts w:ascii="Times New Roman" w:hAnsi="Times New Roman" w:cs="Times New Roman"/>
                <w:sz w:val="24"/>
                <w:szCs w:val="24"/>
              </w:rPr>
              <w:t>Субсидия на выполнение муниципального задания за</w:t>
            </w:r>
            <w:r w:rsidRPr="000F6D5C">
              <w:rPr>
                <w:rFonts w:ascii="Times New Roman" w:hAnsi="Times New Roman" w:cs="Times New Roman"/>
                <w:spacing w:val="-12"/>
                <w:sz w:val="24"/>
                <w:szCs w:val="24"/>
              </w:rPr>
              <w:t xml:space="preserve"> </w:t>
            </w:r>
            <w:r w:rsidRPr="000F6D5C">
              <w:rPr>
                <w:rFonts w:ascii="Times New Roman" w:hAnsi="Times New Roman" w:cs="Times New Roman"/>
                <w:sz w:val="24"/>
                <w:szCs w:val="24"/>
              </w:rPr>
              <w:t>счет субвенции на социальную поддержку отдельных</w:t>
            </w:r>
            <w:r w:rsidRPr="000F6D5C">
              <w:rPr>
                <w:rFonts w:ascii="Times New Roman" w:hAnsi="Times New Roman" w:cs="Times New Roman"/>
                <w:spacing w:val="-14"/>
                <w:sz w:val="24"/>
                <w:szCs w:val="24"/>
              </w:rPr>
              <w:t xml:space="preserve"> </w:t>
            </w:r>
            <w:r w:rsidRPr="000F6D5C">
              <w:rPr>
                <w:rFonts w:ascii="Times New Roman" w:hAnsi="Times New Roman" w:cs="Times New Roman"/>
                <w:sz w:val="24"/>
                <w:szCs w:val="24"/>
              </w:rPr>
              <w:t>категорий обучающихся в муниципальных</w:t>
            </w:r>
            <w:r w:rsidRPr="000F6D5C">
              <w:rPr>
                <w:rFonts w:ascii="Times New Roman" w:hAnsi="Times New Roman" w:cs="Times New Roman"/>
                <w:spacing w:val="-6"/>
                <w:sz w:val="24"/>
                <w:szCs w:val="24"/>
              </w:rPr>
              <w:t xml:space="preserve"> </w:t>
            </w:r>
            <w:r w:rsidRPr="000F6D5C">
              <w:rPr>
                <w:rFonts w:ascii="Times New Roman" w:hAnsi="Times New Roman" w:cs="Times New Roman"/>
                <w:sz w:val="24"/>
                <w:szCs w:val="24"/>
              </w:rPr>
              <w:t>общеобразовательных организациях, частных общеобразовательных</w:t>
            </w:r>
            <w:r w:rsidRPr="000F6D5C">
              <w:rPr>
                <w:rFonts w:ascii="Times New Roman" w:hAnsi="Times New Roman" w:cs="Times New Roman"/>
                <w:spacing w:val="-21"/>
                <w:sz w:val="24"/>
                <w:szCs w:val="24"/>
              </w:rPr>
              <w:t xml:space="preserve"> </w:t>
            </w:r>
            <w:r w:rsidRPr="000F6D5C">
              <w:rPr>
                <w:rFonts w:ascii="Times New Roman" w:hAnsi="Times New Roman" w:cs="Times New Roman"/>
                <w:sz w:val="24"/>
                <w:szCs w:val="24"/>
              </w:rPr>
              <w:t>организациях, осуществляющих образовательную деятельность</w:t>
            </w:r>
            <w:r w:rsidRPr="000F6D5C">
              <w:rPr>
                <w:rFonts w:ascii="Times New Roman" w:hAnsi="Times New Roman" w:cs="Times New Roman"/>
                <w:spacing w:val="-5"/>
                <w:sz w:val="24"/>
                <w:szCs w:val="24"/>
              </w:rPr>
              <w:t xml:space="preserve"> </w:t>
            </w:r>
            <w:r w:rsidRPr="000F6D5C">
              <w:rPr>
                <w:rFonts w:ascii="Times New Roman" w:hAnsi="Times New Roman" w:cs="Times New Roman"/>
                <w:sz w:val="24"/>
                <w:szCs w:val="24"/>
              </w:rPr>
              <w:t>по имеющим государственную аккредитацию</w:t>
            </w:r>
            <w:r w:rsidRPr="000F6D5C">
              <w:rPr>
                <w:rFonts w:ascii="Times New Roman" w:hAnsi="Times New Roman" w:cs="Times New Roman"/>
                <w:spacing w:val="-1"/>
                <w:sz w:val="24"/>
                <w:szCs w:val="24"/>
              </w:rPr>
              <w:t xml:space="preserve"> </w:t>
            </w:r>
            <w:r w:rsidRPr="000F6D5C">
              <w:rPr>
                <w:rFonts w:ascii="Times New Roman" w:hAnsi="Times New Roman" w:cs="Times New Roman"/>
                <w:sz w:val="24"/>
                <w:szCs w:val="24"/>
              </w:rPr>
              <w:t>основным общеобразовательным</w:t>
            </w:r>
            <w:r w:rsidRPr="000F6D5C">
              <w:rPr>
                <w:rFonts w:ascii="Times New Roman" w:hAnsi="Times New Roman" w:cs="Times New Roman"/>
                <w:spacing w:val="-10"/>
                <w:sz w:val="24"/>
                <w:szCs w:val="24"/>
              </w:rPr>
              <w:t xml:space="preserve"> </w:t>
            </w:r>
            <w:r w:rsidRPr="000F6D5C">
              <w:rPr>
                <w:rFonts w:ascii="Times New Roman" w:hAnsi="Times New Roman" w:cs="Times New Roman"/>
                <w:sz w:val="24"/>
                <w:szCs w:val="24"/>
              </w:rPr>
              <w:t>программам</w:t>
            </w:r>
          </w:p>
        </w:tc>
        <w:tc>
          <w:tcPr>
            <w:tcW w:w="918" w:type="pct"/>
            <w:vAlign w:val="center"/>
          </w:tcPr>
          <w:p w:rsidR="000F6D5C" w:rsidRPr="000F6D5C" w:rsidRDefault="000F6D5C" w:rsidP="000F6D5C">
            <w:pPr>
              <w:widowControl w:val="0"/>
              <w:spacing w:after="0" w:line="240" w:lineRule="auto"/>
              <w:rPr>
                <w:rFonts w:ascii="Times New Roman" w:eastAsia="Georgia" w:hAnsi="Times New Roman" w:cs="Times New Roman"/>
                <w:sz w:val="24"/>
                <w:szCs w:val="24"/>
              </w:rPr>
            </w:pPr>
            <w:r w:rsidRPr="000F6D5C">
              <w:rPr>
                <w:rFonts w:ascii="Times New Roman" w:hAnsi="Times New Roman" w:cs="Times New Roman"/>
                <w:sz w:val="24"/>
                <w:szCs w:val="24"/>
              </w:rPr>
              <w:t>9 518 360,00</w:t>
            </w:r>
          </w:p>
        </w:tc>
        <w:tc>
          <w:tcPr>
            <w:tcW w:w="810" w:type="pct"/>
            <w:vAlign w:val="center"/>
          </w:tcPr>
          <w:p w:rsidR="000F6D5C" w:rsidRPr="000F6D5C" w:rsidRDefault="000F6D5C" w:rsidP="000F6D5C">
            <w:pPr>
              <w:widowControl w:val="0"/>
              <w:spacing w:after="0" w:line="240" w:lineRule="auto"/>
              <w:rPr>
                <w:rFonts w:ascii="Times New Roman" w:eastAsia="Georgia" w:hAnsi="Times New Roman" w:cs="Times New Roman"/>
                <w:sz w:val="24"/>
                <w:szCs w:val="24"/>
              </w:rPr>
            </w:pPr>
            <w:r w:rsidRPr="000F6D5C">
              <w:rPr>
                <w:rFonts w:ascii="Times New Roman" w:hAnsi="Times New Roman" w:cs="Times New Roman"/>
                <w:sz w:val="24"/>
                <w:szCs w:val="24"/>
              </w:rPr>
              <w:t>15 246 300</w:t>
            </w:r>
          </w:p>
        </w:tc>
      </w:tr>
      <w:tr w:rsidR="000F6D5C" w:rsidRPr="000F6D5C" w:rsidTr="00B569E5">
        <w:trPr>
          <w:trHeight w:val="20"/>
        </w:trPr>
        <w:tc>
          <w:tcPr>
            <w:tcW w:w="244"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4</w:t>
            </w:r>
          </w:p>
        </w:tc>
        <w:tc>
          <w:tcPr>
            <w:tcW w:w="3028" w:type="pct"/>
            <w:vAlign w:val="center"/>
            <w:hideMark/>
          </w:tcPr>
          <w:p w:rsidR="000F6D5C" w:rsidRPr="000F6D5C" w:rsidRDefault="000F6D5C" w:rsidP="000F6D5C">
            <w:pPr>
              <w:widowControl w:val="0"/>
              <w:spacing w:after="0" w:line="240" w:lineRule="auto"/>
              <w:rPr>
                <w:rFonts w:ascii="Times New Roman" w:eastAsia="Georgia" w:hAnsi="Times New Roman" w:cs="Times New Roman"/>
                <w:sz w:val="24"/>
                <w:szCs w:val="24"/>
              </w:rPr>
            </w:pPr>
            <w:r w:rsidRPr="000F6D5C">
              <w:rPr>
                <w:rFonts w:ascii="Times New Roman" w:hAnsi="Times New Roman" w:cs="Times New Roman"/>
                <w:sz w:val="24"/>
                <w:szCs w:val="24"/>
              </w:rPr>
              <w:t>Субсидия на выполнение муниципального задания за</w:t>
            </w:r>
            <w:r w:rsidRPr="000F6D5C">
              <w:rPr>
                <w:rFonts w:ascii="Times New Roman" w:hAnsi="Times New Roman" w:cs="Times New Roman"/>
                <w:spacing w:val="-14"/>
                <w:sz w:val="24"/>
                <w:szCs w:val="24"/>
              </w:rPr>
              <w:t xml:space="preserve"> </w:t>
            </w:r>
            <w:r w:rsidRPr="000F6D5C">
              <w:rPr>
                <w:rFonts w:ascii="Times New Roman" w:hAnsi="Times New Roman" w:cs="Times New Roman"/>
                <w:sz w:val="24"/>
                <w:szCs w:val="24"/>
              </w:rPr>
              <w:t>счет средств бюджета города на создание условий</w:t>
            </w:r>
            <w:r w:rsidRPr="000F6D5C">
              <w:rPr>
                <w:rFonts w:ascii="Times New Roman" w:hAnsi="Times New Roman" w:cs="Times New Roman"/>
                <w:spacing w:val="-9"/>
                <w:sz w:val="24"/>
                <w:szCs w:val="24"/>
              </w:rPr>
              <w:t xml:space="preserve"> </w:t>
            </w:r>
            <w:r w:rsidRPr="000F6D5C">
              <w:rPr>
                <w:rFonts w:ascii="Times New Roman" w:hAnsi="Times New Roman" w:cs="Times New Roman"/>
                <w:sz w:val="24"/>
                <w:szCs w:val="24"/>
              </w:rPr>
              <w:lastRenderedPageBreak/>
              <w:t>для</w:t>
            </w:r>
            <w:r w:rsidRPr="000F6D5C">
              <w:rPr>
                <w:rFonts w:ascii="Times New Roman" w:hAnsi="Times New Roman" w:cs="Times New Roman"/>
                <w:spacing w:val="-1"/>
                <w:sz w:val="24"/>
                <w:szCs w:val="24"/>
              </w:rPr>
              <w:t xml:space="preserve"> </w:t>
            </w:r>
            <w:r w:rsidRPr="000F6D5C">
              <w:rPr>
                <w:rFonts w:ascii="Times New Roman" w:hAnsi="Times New Roman" w:cs="Times New Roman"/>
                <w:sz w:val="24"/>
                <w:szCs w:val="24"/>
              </w:rPr>
              <w:t>организации отдыха детей в каникулярное время в</w:t>
            </w:r>
            <w:r w:rsidRPr="000F6D5C">
              <w:rPr>
                <w:rFonts w:ascii="Times New Roman" w:hAnsi="Times New Roman" w:cs="Times New Roman"/>
                <w:spacing w:val="-18"/>
                <w:sz w:val="24"/>
                <w:szCs w:val="24"/>
              </w:rPr>
              <w:t xml:space="preserve"> </w:t>
            </w:r>
            <w:r w:rsidRPr="000F6D5C">
              <w:rPr>
                <w:rFonts w:ascii="Times New Roman" w:hAnsi="Times New Roman" w:cs="Times New Roman"/>
                <w:sz w:val="24"/>
                <w:szCs w:val="24"/>
              </w:rPr>
              <w:t>лагерях, организованных на базе муниципальных</w:t>
            </w:r>
            <w:r w:rsidRPr="000F6D5C">
              <w:rPr>
                <w:rFonts w:ascii="Times New Roman" w:hAnsi="Times New Roman" w:cs="Times New Roman"/>
                <w:spacing w:val="-14"/>
                <w:sz w:val="24"/>
                <w:szCs w:val="24"/>
              </w:rPr>
              <w:t xml:space="preserve"> </w:t>
            </w:r>
            <w:r w:rsidRPr="000F6D5C">
              <w:rPr>
                <w:rFonts w:ascii="Times New Roman" w:hAnsi="Times New Roman" w:cs="Times New Roman"/>
                <w:sz w:val="24"/>
                <w:szCs w:val="24"/>
              </w:rPr>
              <w:t>образовательных организаций</w:t>
            </w:r>
          </w:p>
          <w:p w:rsidR="000F6D5C" w:rsidRPr="000F6D5C" w:rsidRDefault="000F6D5C" w:rsidP="000F6D5C">
            <w:pPr>
              <w:widowControl w:val="0"/>
              <w:spacing w:after="0" w:line="240" w:lineRule="auto"/>
              <w:rPr>
                <w:rFonts w:ascii="Times New Roman" w:eastAsia="Georgia" w:hAnsi="Times New Roman" w:cs="Times New Roman"/>
                <w:sz w:val="24"/>
                <w:szCs w:val="24"/>
                <w:lang w:val="en-US"/>
              </w:rPr>
            </w:pPr>
            <w:r w:rsidRPr="000F6D5C">
              <w:rPr>
                <w:rFonts w:ascii="Times New Roman" w:hAnsi="Times New Roman" w:cs="Times New Roman"/>
                <w:sz w:val="24"/>
                <w:szCs w:val="24"/>
                <w:lang w:val="en-US"/>
              </w:rPr>
              <w:t>в том</w:t>
            </w:r>
            <w:r w:rsidRPr="000F6D5C">
              <w:rPr>
                <w:rFonts w:ascii="Times New Roman" w:hAnsi="Times New Roman" w:cs="Times New Roman"/>
                <w:spacing w:val="-6"/>
                <w:sz w:val="24"/>
                <w:szCs w:val="24"/>
                <w:lang w:val="en-US"/>
              </w:rPr>
              <w:t xml:space="preserve"> </w:t>
            </w:r>
            <w:r w:rsidRPr="000F6D5C">
              <w:rPr>
                <w:rFonts w:ascii="Times New Roman" w:hAnsi="Times New Roman" w:cs="Times New Roman"/>
                <w:sz w:val="24"/>
                <w:szCs w:val="24"/>
                <w:lang w:val="en-US"/>
              </w:rPr>
              <w:t>числе:</w:t>
            </w:r>
          </w:p>
        </w:tc>
        <w:tc>
          <w:tcPr>
            <w:tcW w:w="918" w:type="pct"/>
            <w:vAlign w:val="center"/>
          </w:tcPr>
          <w:p w:rsidR="000F6D5C" w:rsidRPr="000F6D5C" w:rsidRDefault="000F6D5C" w:rsidP="000F6D5C">
            <w:pPr>
              <w:widowControl w:val="0"/>
              <w:spacing w:after="0" w:line="240" w:lineRule="auto"/>
              <w:rPr>
                <w:rFonts w:ascii="Times New Roman" w:eastAsia="Georgia" w:hAnsi="Times New Roman" w:cs="Times New Roman"/>
                <w:sz w:val="24"/>
                <w:szCs w:val="24"/>
              </w:rPr>
            </w:pPr>
            <w:r w:rsidRPr="000F6D5C">
              <w:rPr>
                <w:rFonts w:ascii="Times New Roman" w:hAnsi="Times New Roman" w:cs="Times New Roman"/>
                <w:sz w:val="24"/>
                <w:szCs w:val="24"/>
              </w:rPr>
              <w:lastRenderedPageBreak/>
              <w:t xml:space="preserve">1 048 350,00 </w:t>
            </w:r>
          </w:p>
        </w:tc>
        <w:tc>
          <w:tcPr>
            <w:tcW w:w="810" w:type="pct"/>
            <w:vAlign w:val="center"/>
          </w:tcPr>
          <w:p w:rsidR="000F6D5C" w:rsidRPr="000F6D5C" w:rsidRDefault="000F6D5C" w:rsidP="000F6D5C">
            <w:pPr>
              <w:widowControl w:val="0"/>
              <w:spacing w:after="0" w:line="240" w:lineRule="auto"/>
              <w:rPr>
                <w:rFonts w:ascii="Times New Roman" w:eastAsia="Georgia" w:hAnsi="Times New Roman" w:cs="Times New Roman"/>
                <w:sz w:val="24"/>
                <w:szCs w:val="24"/>
              </w:rPr>
            </w:pPr>
            <w:r w:rsidRPr="000F6D5C">
              <w:rPr>
                <w:rFonts w:ascii="Times New Roman" w:hAnsi="Times New Roman" w:cs="Times New Roman"/>
                <w:sz w:val="24"/>
                <w:szCs w:val="24"/>
              </w:rPr>
              <w:t xml:space="preserve">740 891,48 </w:t>
            </w:r>
          </w:p>
        </w:tc>
      </w:tr>
      <w:tr w:rsidR="000F6D5C" w:rsidRPr="000F6D5C" w:rsidTr="00B569E5">
        <w:trPr>
          <w:trHeight w:val="20"/>
        </w:trPr>
        <w:tc>
          <w:tcPr>
            <w:tcW w:w="244"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lastRenderedPageBreak/>
              <w:t>4.1</w:t>
            </w:r>
          </w:p>
        </w:tc>
        <w:tc>
          <w:tcPr>
            <w:tcW w:w="3028" w:type="pct"/>
            <w:vAlign w:val="center"/>
            <w:hideMark/>
          </w:tcPr>
          <w:p w:rsidR="000F6D5C" w:rsidRPr="000F6D5C" w:rsidRDefault="000F6D5C" w:rsidP="000F6D5C">
            <w:pPr>
              <w:widowControl w:val="0"/>
              <w:spacing w:after="0" w:line="240" w:lineRule="auto"/>
              <w:rPr>
                <w:rFonts w:ascii="Times New Roman" w:eastAsia="Georgia" w:hAnsi="Times New Roman" w:cs="Times New Roman"/>
                <w:sz w:val="24"/>
                <w:szCs w:val="24"/>
              </w:rPr>
            </w:pPr>
            <w:r w:rsidRPr="000F6D5C">
              <w:rPr>
                <w:rFonts w:ascii="Times New Roman" w:hAnsi="Times New Roman" w:cs="Times New Roman"/>
                <w:sz w:val="24"/>
                <w:szCs w:val="24"/>
              </w:rPr>
              <w:t>оплата труда, канцелярские и хозяйственные</w:t>
            </w:r>
            <w:r w:rsidRPr="000F6D5C">
              <w:rPr>
                <w:rFonts w:ascii="Times New Roman" w:hAnsi="Times New Roman" w:cs="Times New Roman"/>
                <w:spacing w:val="-12"/>
                <w:sz w:val="24"/>
                <w:szCs w:val="24"/>
              </w:rPr>
              <w:t xml:space="preserve"> </w:t>
            </w:r>
            <w:r w:rsidRPr="000F6D5C">
              <w:rPr>
                <w:rFonts w:ascii="Times New Roman" w:hAnsi="Times New Roman" w:cs="Times New Roman"/>
                <w:sz w:val="24"/>
                <w:szCs w:val="24"/>
              </w:rPr>
              <w:t>товары, учебные расходы, прочие работы,</w:t>
            </w:r>
            <w:r w:rsidRPr="000F6D5C">
              <w:rPr>
                <w:rFonts w:ascii="Times New Roman" w:hAnsi="Times New Roman" w:cs="Times New Roman"/>
                <w:spacing w:val="-14"/>
                <w:sz w:val="24"/>
                <w:szCs w:val="24"/>
              </w:rPr>
              <w:t xml:space="preserve"> </w:t>
            </w:r>
            <w:r w:rsidRPr="000F6D5C">
              <w:rPr>
                <w:rFonts w:ascii="Times New Roman" w:hAnsi="Times New Roman" w:cs="Times New Roman"/>
                <w:sz w:val="24"/>
                <w:szCs w:val="24"/>
              </w:rPr>
              <w:t>услуги</w:t>
            </w:r>
          </w:p>
        </w:tc>
        <w:tc>
          <w:tcPr>
            <w:tcW w:w="918" w:type="pct"/>
            <w:vAlign w:val="center"/>
          </w:tcPr>
          <w:p w:rsidR="000F6D5C" w:rsidRPr="000F6D5C" w:rsidRDefault="000F6D5C" w:rsidP="000F6D5C">
            <w:pPr>
              <w:widowControl w:val="0"/>
              <w:spacing w:after="0" w:line="240" w:lineRule="auto"/>
              <w:rPr>
                <w:rFonts w:ascii="Times New Roman" w:eastAsia="Georgia" w:hAnsi="Times New Roman" w:cs="Times New Roman"/>
                <w:sz w:val="24"/>
                <w:szCs w:val="24"/>
              </w:rPr>
            </w:pPr>
            <w:r w:rsidRPr="000F6D5C">
              <w:rPr>
                <w:rFonts w:ascii="Times New Roman" w:hAnsi="Times New Roman" w:cs="Times New Roman"/>
                <w:sz w:val="24"/>
                <w:szCs w:val="24"/>
              </w:rPr>
              <w:t>500 850,00</w:t>
            </w:r>
          </w:p>
        </w:tc>
        <w:tc>
          <w:tcPr>
            <w:tcW w:w="810" w:type="pct"/>
            <w:vAlign w:val="center"/>
          </w:tcPr>
          <w:p w:rsidR="000F6D5C" w:rsidRPr="000F6D5C" w:rsidRDefault="000F6D5C" w:rsidP="000F6D5C">
            <w:pPr>
              <w:widowControl w:val="0"/>
              <w:spacing w:after="0" w:line="240" w:lineRule="auto"/>
              <w:rPr>
                <w:rFonts w:ascii="Times New Roman" w:eastAsia="Georgia" w:hAnsi="Times New Roman" w:cs="Times New Roman"/>
                <w:sz w:val="24"/>
                <w:szCs w:val="24"/>
              </w:rPr>
            </w:pPr>
            <w:r w:rsidRPr="000F6D5C">
              <w:rPr>
                <w:rFonts w:ascii="Times New Roman" w:hAnsi="Times New Roman" w:cs="Times New Roman"/>
                <w:sz w:val="24"/>
                <w:szCs w:val="24"/>
              </w:rPr>
              <w:t>519 650,00</w:t>
            </w:r>
          </w:p>
        </w:tc>
      </w:tr>
      <w:tr w:rsidR="000F6D5C" w:rsidRPr="000F6D5C" w:rsidTr="00B569E5">
        <w:trPr>
          <w:trHeight w:val="20"/>
        </w:trPr>
        <w:tc>
          <w:tcPr>
            <w:tcW w:w="244"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4.2</w:t>
            </w:r>
          </w:p>
        </w:tc>
        <w:tc>
          <w:tcPr>
            <w:tcW w:w="3028" w:type="pct"/>
            <w:vAlign w:val="center"/>
            <w:hideMark/>
          </w:tcPr>
          <w:p w:rsidR="000F6D5C" w:rsidRPr="000F6D5C" w:rsidRDefault="000F6D5C" w:rsidP="000F6D5C">
            <w:pPr>
              <w:widowControl w:val="0"/>
              <w:spacing w:after="0" w:line="240" w:lineRule="auto"/>
              <w:rPr>
                <w:rFonts w:ascii="Times New Roman" w:eastAsia="Times New Roman" w:hAnsi="Times New Roman" w:cs="Times New Roman"/>
                <w:sz w:val="24"/>
                <w:szCs w:val="24"/>
              </w:rPr>
            </w:pPr>
            <w:r w:rsidRPr="000F6D5C">
              <w:rPr>
                <w:rFonts w:ascii="Times New Roman" w:hAnsi="Times New Roman" w:cs="Times New Roman"/>
                <w:sz w:val="24"/>
                <w:szCs w:val="24"/>
              </w:rPr>
              <w:t>страхование детей в</w:t>
            </w:r>
            <w:r w:rsidRPr="000F6D5C">
              <w:rPr>
                <w:rFonts w:ascii="Times New Roman" w:hAnsi="Times New Roman" w:cs="Times New Roman"/>
                <w:spacing w:val="-8"/>
                <w:sz w:val="24"/>
                <w:szCs w:val="24"/>
              </w:rPr>
              <w:t xml:space="preserve"> </w:t>
            </w:r>
            <w:r w:rsidRPr="000F6D5C">
              <w:rPr>
                <w:rFonts w:ascii="Times New Roman" w:hAnsi="Times New Roman" w:cs="Times New Roman"/>
                <w:sz w:val="24"/>
                <w:szCs w:val="24"/>
              </w:rPr>
              <w:t>лагерях , питание детей в</w:t>
            </w:r>
            <w:r w:rsidRPr="000F6D5C">
              <w:rPr>
                <w:rFonts w:ascii="Times New Roman" w:hAnsi="Times New Roman" w:cs="Times New Roman"/>
                <w:spacing w:val="-4"/>
                <w:sz w:val="24"/>
                <w:szCs w:val="24"/>
              </w:rPr>
              <w:t xml:space="preserve"> </w:t>
            </w:r>
            <w:r w:rsidRPr="000F6D5C">
              <w:rPr>
                <w:rFonts w:ascii="Times New Roman" w:hAnsi="Times New Roman" w:cs="Times New Roman"/>
                <w:sz w:val="24"/>
                <w:szCs w:val="24"/>
              </w:rPr>
              <w:t>лагерях</w:t>
            </w:r>
          </w:p>
        </w:tc>
        <w:tc>
          <w:tcPr>
            <w:tcW w:w="918" w:type="pct"/>
            <w:vAlign w:val="center"/>
          </w:tcPr>
          <w:p w:rsidR="000F6D5C" w:rsidRPr="000F6D5C" w:rsidRDefault="000F6D5C" w:rsidP="000F6D5C">
            <w:pPr>
              <w:widowControl w:val="0"/>
              <w:spacing w:after="0" w:line="240" w:lineRule="auto"/>
              <w:rPr>
                <w:rFonts w:ascii="Times New Roman" w:eastAsia="Times New Roman" w:hAnsi="Times New Roman" w:cs="Times New Roman"/>
                <w:sz w:val="24"/>
                <w:szCs w:val="24"/>
              </w:rPr>
            </w:pPr>
            <w:r w:rsidRPr="000F6D5C">
              <w:rPr>
                <w:rFonts w:ascii="Times New Roman" w:hAnsi="Times New Roman" w:cs="Times New Roman"/>
                <w:sz w:val="24"/>
                <w:szCs w:val="24"/>
              </w:rPr>
              <w:t>547 500,00</w:t>
            </w:r>
          </w:p>
        </w:tc>
        <w:tc>
          <w:tcPr>
            <w:tcW w:w="810" w:type="pct"/>
            <w:vAlign w:val="center"/>
          </w:tcPr>
          <w:p w:rsidR="000F6D5C" w:rsidRPr="000F6D5C" w:rsidRDefault="000F6D5C" w:rsidP="000F6D5C">
            <w:pPr>
              <w:widowControl w:val="0"/>
              <w:spacing w:after="0" w:line="240" w:lineRule="auto"/>
              <w:rPr>
                <w:rFonts w:ascii="Times New Roman" w:eastAsia="Times New Roman" w:hAnsi="Times New Roman" w:cs="Times New Roman"/>
                <w:sz w:val="24"/>
                <w:szCs w:val="24"/>
              </w:rPr>
            </w:pPr>
            <w:r w:rsidRPr="000F6D5C">
              <w:rPr>
                <w:rFonts w:ascii="Times New Roman" w:hAnsi="Times New Roman" w:cs="Times New Roman"/>
                <w:sz w:val="24"/>
                <w:szCs w:val="24"/>
              </w:rPr>
              <w:t>221 241,48</w:t>
            </w:r>
          </w:p>
        </w:tc>
      </w:tr>
      <w:tr w:rsidR="000F6D5C" w:rsidRPr="000F6D5C" w:rsidTr="00B569E5">
        <w:trPr>
          <w:trHeight w:val="20"/>
        </w:trPr>
        <w:tc>
          <w:tcPr>
            <w:tcW w:w="244"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5</w:t>
            </w:r>
          </w:p>
        </w:tc>
        <w:tc>
          <w:tcPr>
            <w:tcW w:w="3028" w:type="pct"/>
            <w:vAlign w:val="center"/>
            <w:hideMark/>
          </w:tcPr>
          <w:p w:rsidR="000F6D5C" w:rsidRPr="000F6D5C" w:rsidRDefault="000F6D5C" w:rsidP="000F6D5C">
            <w:pPr>
              <w:widowControl w:val="0"/>
              <w:spacing w:after="0" w:line="240" w:lineRule="auto"/>
              <w:rPr>
                <w:rFonts w:ascii="Times New Roman" w:eastAsia="Georgia" w:hAnsi="Times New Roman" w:cs="Times New Roman"/>
                <w:sz w:val="24"/>
                <w:szCs w:val="24"/>
              </w:rPr>
            </w:pPr>
            <w:r w:rsidRPr="000F6D5C">
              <w:rPr>
                <w:rFonts w:ascii="Times New Roman" w:hAnsi="Times New Roman" w:cs="Times New Roman"/>
                <w:sz w:val="24"/>
                <w:szCs w:val="24"/>
              </w:rPr>
              <w:t>Субсидия на выполнение муниципального задания за</w:t>
            </w:r>
            <w:r w:rsidRPr="000F6D5C">
              <w:rPr>
                <w:rFonts w:ascii="Times New Roman" w:hAnsi="Times New Roman" w:cs="Times New Roman"/>
                <w:spacing w:val="-14"/>
                <w:sz w:val="24"/>
                <w:szCs w:val="24"/>
              </w:rPr>
              <w:t xml:space="preserve"> </w:t>
            </w:r>
            <w:r w:rsidRPr="000F6D5C">
              <w:rPr>
                <w:rFonts w:ascii="Times New Roman" w:hAnsi="Times New Roman" w:cs="Times New Roman"/>
                <w:sz w:val="24"/>
                <w:szCs w:val="24"/>
              </w:rPr>
              <w:t>счет средств бюджета округа на создание условий</w:t>
            </w:r>
            <w:r w:rsidRPr="000F6D5C">
              <w:rPr>
                <w:rFonts w:ascii="Times New Roman" w:hAnsi="Times New Roman" w:cs="Times New Roman"/>
                <w:spacing w:val="-8"/>
                <w:sz w:val="24"/>
                <w:szCs w:val="24"/>
              </w:rPr>
              <w:t xml:space="preserve"> </w:t>
            </w:r>
            <w:r w:rsidRPr="000F6D5C">
              <w:rPr>
                <w:rFonts w:ascii="Times New Roman" w:hAnsi="Times New Roman" w:cs="Times New Roman"/>
                <w:sz w:val="24"/>
                <w:szCs w:val="24"/>
              </w:rPr>
              <w:t>для</w:t>
            </w:r>
            <w:r w:rsidRPr="000F6D5C">
              <w:rPr>
                <w:rFonts w:ascii="Times New Roman" w:hAnsi="Times New Roman" w:cs="Times New Roman"/>
                <w:spacing w:val="-1"/>
                <w:sz w:val="24"/>
                <w:szCs w:val="24"/>
              </w:rPr>
              <w:t xml:space="preserve"> </w:t>
            </w:r>
            <w:r w:rsidRPr="000F6D5C">
              <w:rPr>
                <w:rFonts w:ascii="Times New Roman" w:hAnsi="Times New Roman" w:cs="Times New Roman"/>
                <w:sz w:val="24"/>
                <w:szCs w:val="24"/>
              </w:rPr>
              <w:t>организации отдыха детей в каникулярное время в</w:t>
            </w:r>
            <w:r w:rsidRPr="000F6D5C">
              <w:rPr>
                <w:rFonts w:ascii="Times New Roman" w:hAnsi="Times New Roman" w:cs="Times New Roman"/>
                <w:spacing w:val="-18"/>
                <w:sz w:val="24"/>
                <w:szCs w:val="24"/>
              </w:rPr>
              <w:t xml:space="preserve"> </w:t>
            </w:r>
            <w:r w:rsidRPr="000F6D5C">
              <w:rPr>
                <w:rFonts w:ascii="Times New Roman" w:hAnsi="Times New Roman" w:cs="Times New Roman"/>
                <w:sz w:val="24"/>
                <w:szCs w:val="24"/>
              </w:rPr>
              <w:t>лагерях, организованных на базе муниципальных</w:t>
            </w:r>
            <w:r w:rsidRPr="000F6D5C">
              <w:rPr>
                <w:rFonts w:ascii="Times New Roman" w:hAnsi="Times New Roman" w:cs="Times New Roman"/>
                <w:spacing w:val="-14"/>
                <w:sz w:val="24"/>
                <w:szCs w:val="24"/>
              </w:rPr>
              <w:t xml:space="preserve"> </w:t>
            </w:r>
            <w:r w:rsidRPr="000F6D5C">
              <w:rPr>
                <w:rFonts w:ascii="Times New Roman" w:hAnsi="Times New Roman" w:cs="Times New Roman"/>
                <w:sz w:val="24"/>
                <w:szCs w:val="24"/>
              </w:rPr>
              <w:t>образовательных организаций</w:t>
            </w:r>
          </w:p>
        </w:tc>
        <w:tc>
          <w:tcPr>
            <w:tcW w:w="918" w:type="pct"/>
            <w:vAlign w:val="center"/>
          </w:tcPr>
          <w:p w:rsidR="000F6D5C" w:rsidRPr="000F6D5C" w:rsidRDefault="000F6D5C" w:rsidP="000F6D5C">
            <w:pPr>
              <w:widowControl w:val="0"/>
              <w:spacing w:after="0" w:line="240" w:lineRule="auto"/>
              <w:rPr>
                <w:rFonts w:ascii="Times New Roman" w:eastAsia="Georgia" w:hAnsi="Times New Roman" w:cs="Times New Roman"/>
                <w:sz w:val="24"/>
                <w:szCs w:val="24"/>
              </w:rPr>
            </w:pPr>
            <w:r w:rsidRPr="000F6D5C">
              <w:rPr>
                <w:rFonts w:ascii="Times New Roman" w:hAnsi="Times New Roman" w:cs="Times New Roman"/>
                <w:sz w:val="24"/>
                <w:szCs w:val="24"/>
              </w:rPr>
              <w:t>821</w:t>
            </w:r>
            <w:r w:rsidRPr="000F6D5C">
              <w:rPr>
                <w:rFonts w:ascii="Times New Roman" w:hAnsi="Times New Roman" w:cs="Times New Roman"/>
                <w:spacing w:val="-5"/>
                <w:sz w:val="24"/>
                <w:szCs w:val="24"/>
                <w:lang w:val="en-US"/>
              </w:rPr>
              <w:t> </w:t>
            </w:r>
            <w:r w:rsidRPr="000F6D5C">
              <w:rPr>
                <w:rFonts w:ascii="Times New Roman" w:hAnsi="Times New Roman" w:cs="Times New Roman"/>
                <w:sz w:val="24"/>
                <w:szCs w:val="24"/>
              </w:rPr>
              <w:t>850,00</w:t>
            </w:r>
          </w:p>
        </w:tc>
        <w:tc>
          <w:tcPr>
            <w:tcW w:w="810" w:type="pct"/>
            <w:vAlign w:val="center"/>
          </w:tcPr>
          <w:p w:rsidR="000F6D5C" w:rsidRPr="000F6D5C" w:rsidRDefault="000F6D5C" w:rsidP="000F6D5C">
            <w:pPr>
              <w:widowControl w:val="0"/>
              <w:spacing w:after="0" w:line="240" w:lineRule="auto"/>
              <w:rPr>
                <w:rFonts w:ascii="Times New Roman" w:eastAsia="Georgia" w:hAnsi="Times New Roman" w:cs="Times New Roman"/>
                <w:sz w:val="24"/>
                <w:szCs w:val="24"/>
              </w:rPr>
            </w:pPr>
            <w:r w:rsidRPr="000F6D5C">
              <w:rPr>
                <w:rFonts w:ascii="Times New Roman" w:hAnsi="Times New Roman" w:cs="Times New Roman"/>
                <w:sz w:val="24"/>
                <w:szCs w:val="24"/>
              </w:rPr>
              <w:t>707 160,00</w:t>
            </w:r>
          </w:p>
        </w:tc>
      </w:tr>
      <w:tr w:rsidR="000F6D5C" w:rsidRPr="000F6D5C" w:rsidTr="00B569E5">
        <w:trPr>
          <w:trHeight w:val="20"/>
        </w:trPr>
        <w:tc>
          <w:tcPr>
            <w:tcW w:w="244"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6</w:t>
            </w:r>
          </w:p>
        </w:tc>
        <w:tc>
          <w:tcPr>
            <w:tcW w:w="3028"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Субсидия на выполнение муниципального задания за</w:t>
            </w:r>
            <w:r w:rsidRPr="000F6D5C">
              <w:rPr>
                <w:rFonts w:ascii="Times New Roman" w:hAnsi="Times New Roman" w:cs="Times New Roman"/>
                <w:spacing w:val="-12"/>
                <w:sz w:val="24"/>
                <w:szCs w:val="24"/>
              </w:rPr>
              <w:t xml:space="preserve"> </w:t>
            </w:r>
            <w:r w:rsidRPr="000F6D5C">
              <w:rPr>
                <w:rFonts w:ascii="Times New Roman" w:hAnsi="Times New Roman" w:cs="Times New Roman"/>
                <w:sz w:val="24"/>
                <w:szCs w:val="24"/>
              </w:rPr>
              <w:t>счет субвенции на реализацию основных общеобразовательных программ на дополнительное финансовое обеспечение мероприятий по организации питания обучающихся начальных классов с 1 по 4 классы</w:t>
            </w:r>
          </w:p>
        </w:tc>
        <w:tc>
          <w:tcPr>
            <w:tcW w:w="918" w:type="pct"/>
            <w:vAlign w:val="center"/>
          </w:tcPr>
          <w:p w:rsidR="000F6D5C" w:rsidRPr="000F6D5C" w:rsidRDefault="000F6D5C" w:rsidP="000F6D5C">
            <w:pPr>
              <w:widowControl w:val="0"/>
              <w:spacing w:after="0" w:line="240" w:lineRule="auto"/>
              <w:jc w:val="center"/>
              <w:rPr>
                <w:rFonts w:ascii="Times New Roman" w:hAnsi="Times New Roman" w:cs="Times New Roman"/>
                <w:sz w:val="24"/>
                <w:szCs w:val="24"/>
              </w:rPr>
            </w:pPr>
            <w:r w:rsidRPr="000F6D5C">
              <w:rPr>
                <w:rFonts w:ascii="Times New Roman" w:hAnsi="Times New Roman" w:cs="Times New Roman"/>
                <w:sz w:val="24"/>
                <w:szCs w:val="24"/>
              </w:rPr>
              <w:t>0</w:t>
            </w:r>
          </w:p>
        </w:tc>
        <w:tc>
          <w:tcPr>
            <w:tcW w:w="810"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6 123 240,00</w:t>
            </w:r>
          </w:p>
        </w:tc>
      </w:tr>
      <w:tr w:rsidR="000F6D5C" w:rsidRPr="000F6D5C" w:rsidTr="00B569E5">
        <w:trPr>
          <w:trHeight w:val="20"/>
        </w:trPr>
        <w:tc>
          <w:tcPr>
            <w:tcW w:w="244"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7</w:t>
            </w:r>
          </w:p>
        </w:tc>
        <w:tc>
          <w:tcPr>
            <w:tcW w:w="3028"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Субсидия на выполнение муниципального задания за</w:t>
            </w:r>
            <w:r w:rsidRPr="000F6D5C">
              <w:rPr>
                <w:rFonts w:ascii="Times New Roman" w:hAnsi="Times New Roman" w:cs="Times New Roman"/>
                <w:spacing w:val="-12"/>
                <w:sz w:val="24"/>
                <w:szCs w:val="24"/>
              </w:rPr>
              <w:t xml:space="preserve"> </w:t>
            </w:r>
            <w:r w:rsidRPr="000F6D5C">
              <w:rPr>
                <w:rFonts w:ascii="Times New Roman" w:hAnsi="Times New Roman" w:cs="Times New Roman"/>
                <w:sz w:val="24"/>
                <w:szCs w:val="24"/>
              </w:rPr>
              <w:t>счет субвенции на реализацию основных общеобразовательных программ на дополнительное финансовое обеспечение мероприятий по организации питания обучающихся начальных классов с 1 по 4 классы</w:t>
            </w:r>
          </w:p>
        </w:tc>
        <w:tc>
          <w:tcPr>
            <w:tcW w:w="918" w:type="pct"/>
            <w:vAlign w:val="center"/>
          </w:tcPr>
          <w:p w:rsidR="000F6D5C" w:rsidRPr="000F6D5C" w:rsidRDefault="000F6D5C" w:rsidP="000F6D5C">
            <w:pPr>
              <w:widowControl w:val="0"/>
              <w:spacing w:after="0" w:line="240" w:lineRule="auto"/>
              <w:jc w:val="center"/>
              <w:rPr>
                <w:rFonts w:ascii="Times New Roman" w:hAnsi="Times New Roman" w:cs="Times New Roman"/>
                <w:sz w:val="24"/>
                <w:szCs w:val="24"/>
              </w:rPr>
            </w:pPr>
            <w:r w:rsidRPr="000F6D5C">
              <w:rPr>
                <w:rFonts w:ascii="Times New Roman" w:hAnsi="Times New Roman" w:cs="Times New Roman"/>
                <w:sz w:val="24"/>
                <w:szCs w:val="24"/>
              </w:rPr>
              <w:t>0</w:t>
            </w:r>
          </w:p>
        </w:tc>
        <w:tc>
          <w:tcPr>
            <w:tcW w:w="810"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2 624 290,00</w:t>
            </w:r>
          </w:p>
        </w:tc>
      </w:tr>
      <w:tr w:rsidR="000F6D5C" w:rsidRPr="000F6D5C" w:rsidTr="00B569E5">
        <w:trPr>
          <w:trHeight w:val="20"/>
        </w:trPr>
        <w:tc>
          <w:tcPr>
            <w:tcW w:w="244"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8</w:t>
            </w:r>
          </w:p>
        </w:tc>
        <w:tc>
          <w:tcPr>
            <w:tcW w:w="3028"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Расходы на софинансирование затрат по дополнительному финансовому обеспечению мероприятий по организации питания обучающихся начальных классов с 1 по 4 классы муниципальных общеобразовательных организаций, частных общеобразовательных организаций, осуществляющих образовательную деятельность по имеющим государственную аккредитацию основным общеобразовательным программам</w:t>
            </w:r>
          </w:p>
        </w:tc>
        <w:tc>
          <w:tcPr>
            <w:tcW w:w="918" w:type="pct"/>
            <w:vAlign w:val="center"/>
          </w:tcPr>
          <w:p w:rsidR="000F6D5C" w:rsidRPr="000F6D5C" w:rsidRDefault="000F6D5C" w:rsidP="000F6D5C">
            <w:pPr>
              <w:widowControl w:val="0"/>
              <w:spacing w:after="0" w:line="240" w:lineRule="auto"/>
              <w:jc w:val="center"/>
              <w:rPr>
                <w:rFonts w:ascii="Times New Roman" w:hAnsi="Times New Roman" w:cs="Times New Roman"/>
                <w:sz w:val="24"/>
                <w:szCs w:val="24"/>
              </w:rPr>
            </w:pPr>
            <w:r w:rsidRPr="000F6D5C">
              <w:rPr>
                <w:rFonts w:ascii="Times New Roman" w:hAnsi="Times New Roman" w:cs="Times New Roman"/>
                <w:sz w:val="24"/>
                <w:szCs w:val="24"/>
              </w:rPr>
              <w:t>0</w:t>
            </w:r>
          </w:p>
        </w:tc>
        <w:tc>
          <w:tcPr>
            <w:tcW w:w="810"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364 093,00</w:t>
            </w:r>
          </w:p>
        </w:tc>
      </w:tr>
      <w:tr w:rsidR="000F6D5C" w:rsidRPr="000F6D5C" w:rsidTr="00B569E5">
        <w:trPr>
          <w:trHeight w:val="20"/>
        </w:trPr>
        <w:tc>
          <w:tcPr>
            <w:tcW w:w="244"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9</w:t>
            </w:r>
          </w:p>
        </w:tc>
        <w:tc>
          <w:tcPr>
            <w:tcW w:w="3028"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 xml:space="preserve">Субсидия на выполнение муниципального задания на дополнительное финансовое обеспечение мероприятий по организации питания обучающихся </w:t>
            </w:r>
          </w:p>
        </w:tc>
        <w:tc>
          <w:tcPr>
            <w:tcW w:w="918" w:type="pct"/>
            <w:vAlign w:val="center"/>
          </w:tcPr>
          <w:p w:rsidR="000F6D5C" w:rsidRPr="000F6D5C" w:rsidRDefault="000F6D5C" w:rsidP="000F6D5C">
            <w:pPr>
              <w:widowControl w:val="0"/>
              <w:spacing w:after="0" w:line="240" w:lineRule="auto"/>
              <w:jc w:val="center"/>
              <w:rPr>
                <w:rFonts w:ascii="Times New Roman" w:hAnsi="Times New Roman" w:cs="Times New Roman"/>
                <w:sz w:val="24"/>
                <w:szCs w:val="24"/>
              </w:rPr>
            </w:pPr>
            <w:r w:rsidRPr="000F6D5C">
              <w:rPr>
                <w:rFonts w:ascii="Times New Roman" w:hAnsi="Times New Roman" w:cs="Times New Roman"/>
                <w:sz w:val="24"/>
                <w:szCs w:val="24"/>
              </w:rPr>
              <w:t>0</w:t>
            </w:r>
          </w:p>
        </w:tc>
        <w:tc>
          <w:tcPr>
            <w:tcW w:w="810"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2 711 850,00</w:t>
            </w:r>
          </w:p>
        </w:tc>
      </w:tr>
      <w:tr w:rsidR="000F6D5C" w:rsidRPr="000F6D5C" w:rsidTr="00B569E5">
        <w:trPr>
          <w:trHeight w:val="20"/>
        </w:trPr>
        <w:tc>
          <w:tcPr>
            <w:tcW w:w="244"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10</w:t>
            </w:r>
          </w:p>
        </w:tc>
        <w:tc>
          <w:tcPr>
            <w:tcW w:w="3028" w:type="pct"/>
            <w:vAlign w:val="center"/>
            <w:hideMark/>
          </w:tcPr>
          <w:p w:rsidR="000F6D5C" w:rsidRPr="000F6D5C" w:rsidRDefault="000F6D5C" w:rsidP="000F6D5C">
            <w:pPr>
              <w:widowControl w:val="0"/>
              <w:spacing w:after="0" w:line="240" w:lineRule="auto"/>
              <w:rPr>
                <w:rFonts w:ascii="Times New Roman" w:eastAsia="Georgia" w:hAnsi="Times New Roman" w:cs="Times New Roman"/>
                <w:sz w:val="24"/>
                <w:szCs w:val="24"/>
              </w:rPr>
            </w:pPr>
            <w:r w:rsidRPr="000F6D5C">
              <w:rPr>
                <w:rFonts w:ascii="Times New Roman" w:hAnsi="Times New Roman" w:cs="Times New Roman"/>
                <w:sz w:val="24"/>
                <w:szCs w:val="24"/>
              </w:rPr>
              <w:t>на компенсацию расходов на оплату стоимости проезда</w:t>
            </w:r>
            <w:r w:rsidRPr="000F6D5C">
              <w:rPr>
                <w:rFonts w:ascii="Times New Roman" w:hAnsi="Times New Roman" w:cs="Times New Roman"/>
                <w:spacing w:val="-16"/>
                <w:sz w:val="24"/>
                <w:szCs w:val="24"/>
              </w:rPr>
              <w:t xml:space="preserve"> </w:t>
            </w:r>
            <w:r w:rsidRPr="000F6D5C">
              <w:rPr>
                <w:rFonts w:ascii="Times New Roman" w:hAnsi="Times New Roman" w:cs="Times New Roman"/>
                <w:sz w:val="24"/>
                <w:szCs w:val="24"/>
              </w:rPr>
              <w:t>и провоза багажа к месту использования отпуска и</w:t>
            </w:r>
            <w:r w:rsidRPr="000F6D5C">
              <w:rPr>
                <w:rFonts w:ascii="Times New Roman" w:hAnsi="Times New Roman" w:cs="Times New Roman"/>
                <w:spacing w:val="-16"/>
                <w:sz w:val="24"/>
                <w:szCs w:val="24"/>
              </w:rPr>
              <w:t xml:space="preserve"> </w:t>
            </w:r>
            <w:r w:rsidRPr="000F6D5C">
              <w:rPr>
                <w:rFonts w:ascii="Times New Roman" w:hAnsi="Times New Roman" w:cs="Times New Roman"/>
                <w:sz w:val="24"/>
                <w:szCs w:val="24"/>
              </w:rPr>
              <w:t>обратно работникам учреждения и неработающих членов его</w:t>
            </w:r>
            <w:r w:rsidRPr="000F6D5C">
              <w:rPr>
                <w:rFonts w:ascii="Times New Roman" w:hAnsi="Times New Roman" w:cs="Times New Roman"/>
                <w:spacing w:val="-13"/>
                <w:sz w:val="24"/>
                <w:szCs w:val="24"/>
              </w:rPr>
              <w:t xml:space="preserve"> </w:t>
            </w:r>
            <w:r w:rsidRPr="000F6D5C">
              <w:rPr>
                <w:rFonts w:ascii="Times New Roman" w:hAnsi="Times New Roman" w:cs="Times New Roman"/>
                <w:sz w:val="24"/>
                <w:szCs w:val="24"/>
              </w:rPr>
              <w:t>семьи (КС006.20.0057)</w:t>
            </w:r>
          </w:p>
        </w:tc>
        <w:tc>
          <w:tcPr>
            <w:tcW w:w="918" w:type="pct"/>
            <w:vAlign w:val="center"/>
          </w:tcPr>
          <w:p w:rsidR="000F6D5C" w:rsidRPr="000F6D5C" w:rsidRDefault="000F6D5C" w:rsidP="000F6D5C">
            <w:pPr>
              <w:widowControl w:val="0"/>
              <w:spacing w:after="0" w:line="240" w:lineRule="auto"/>
              <w:rPr>
                <w:rFonts w:ascii="Times New Roman" w:eastAsia="Georgia" w:hAnsi="Times New Roman" w:cs="Times New Roman"/>
                <w:sz w:val="24"/>
                <w:szCs w:val="24"/>
              </w:rPr>
            </w:pPr>
            <w:r w:rsidRPr="000F6D5C">
              <w:rPr>
                <w:rFonts w:ascii="Times New Roman" w:hAnsi="Times New Roman" w:cs="Times New Roman"/>
                <w:sz w:val="24"/>
                <w:szCs w:val="24"/>
              </w:rPr>
              <w:t>1 620 730,00</w:t>
            </w:r>
          </w:p>
        </w:tc>
        <w:tc>
          <w:tcPr>
            <w:tcW w:w="810" w:type="pct"/>
            <w:vAlign w:val="center"/>
          </w:tcPr>
          <w:p w:rsidR="000F6D5C" w:rsidRPr="000F6D5C" w:rsidRDefault="000F6D5C" w:rsidP="000F6D5C">
            <w:pPr>
              <w:widowControl w:val="0"/>
              <w:spacing w:after="0" w:line="240" w:lineRule="auto"/>
              <w:rPr>
                <w:rFonts w:ascii="Times New Roman" w:eastAsia="Georgia" w:hAnsi="Times New Roman" w:cs="Times New Roman"/>
                <w:sz w:val="24"/>
                <w:szCs w:val="24"/>
              </w:rPr>
            </w:pPr>
            <w:r w:rsidRPr="000F6D5C">
              <w:rPr>
                <w:rFonts w:ascii="Times New Roman" w:hAnsi="Times New Roman" w:cs="Times New Roman"/>
                <w:sz w:val="24"/>
                <w:szCs w:val="24"/>
              </w:rPr>
              <w:t>1 222 070,00</w:t>
            </w:r>
          </w:p>
        </w:tc>
      </w:tr>
      <w:tr w:rsidR="000F6D5C" w:rsidRPr="000F6D5C" w:rsidTr="00B569E5">
        <w:trPr>
          <w:trHeight w:val="20"/>
        </w:trPr>
        <w:tc>
          <w:tcPr>
            <w:tcW w:w="244"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11</w:t>
            </w:r>
          </w:p>
        </w:tc>
        <w:tc>
          <w:tcPr>
            <w:tcW w:w="3028" w:type="pct"/>
            <w:vAlign w:val="center"/>
            <w:hideMark/>
          </w:tcPr>
          <w:p w:rsidR="000F6D5C" w:rsidRPr="000F6D5C" w:rsidRDefault="000F6D5C" w:rsidP="000F6D5C">
            <w:pPr>
              <w:widowControl w:val="0"/>
              <w:spacing w:after="0" w:line="240" w:lineRule="auto"/>
              <w:rPr>
                <w:rFonts w:ascii="Times New Roman" w:eastAsia="Georgia" w:hAnsi="Times New Roman" w:cs="Times New Roman"/>
                <w:sz w:val="24"/>
                <w:szCs w:val="24"/>
              </w:rPr>
            </w:pPr>
            <w:r w:rsidRPr="000F6D5C">
              <w:rPr>
                <w:rFonts w:ascii="Times New Roman" w:hAnsi="Times New Roman" w:cs="Times New Roman"/>
                <w:sz w:val="24"/>
                <w:szCs w:val="24"/>
              </w:rPr>
              <w:t>на выплаты социального характера работникам</w:t>
            </w:r>
            <w:r w:rsidRPr="000F6D5C">
              <w:rPr>
                <w:rFonts w:ascii="Times New Roman" w:hAnsi="Times New Roman" w:cs="Times New Roman"/>
                <w:spacing w:val="-20"/>
                <w:sz w:val="24"/>
                <w:szCs w:val="24"/>
              </w:rPr>
              <w:t xml:space="preserve"> </w:t>
            </w:r>
            <w:r w:rsidRPr="000F6D5C">
              <w:rPr>
                <w:rFonts w:ascii="Times New Roman" w:hAnsi="Times New Roman" w:cs="Times New Roman"/>
                <w:sz w:val="24"/>
                <w:szCs w:val="24"/>
              </w:rPr>
              <w:t>учреждений, установленные муниципальными правовыми актами</w:t>
            </w:r>
            <w:r w:rsidRPr="000F6D5C">
              <w:rPr>
                <w:rFonts w:ascii="Times New Roman" w:hAnsi="Times New Roman" w:cs="Times New Roman"/>
                <w:spacing w:val="-9"/>
                <w:sz w:val="24"/>
                <w:szCs w:val="24"/>
              </w:rPr>
              <w:t xml:space="preserve"> </w:t>
            </w:r>
            <w:r w:rsidRPr="000F6D5C">
              <w:rPr>
                <w:rFonts w:ascii="Times New Roman" w:hAnsi="Times New Roman" w:cs="Times New Roman"/>
                <w:sz w:val="24"/>
                <w:szCs w:val="24"/>
              </w:rPr>
              <w:t>(КС 006.20.0003)</w:t>
            </w:r>
          </w:p>
        </w:tc>
        <w:tc>
          <w:tcPr>
            <w:tcW w:w="918" w:type="pct"/>
            <w:vAlign w:val="center"/>
          </w:tcPr>
          <w:p w:rsidR="000F6D5C" w:rsidRPr="000F6D5C" w:rsidRDefault="000F6D5C" w:rsidP="000F6D5C">
            <w:pPr>
              <w:widowControl w:val="0"/>
              <w:spacing w:after="0" w:line="240" w:lineRule="auto"/>
              <w:rPr>
                <w:rFonts w:ascii="Times New Roman" w:eastAsia="Georgia" w:hAnsi="Times New Roman" w:cs="Times New Roman"/>
                <w:sz w:val="24"/>
                <w:szCs w:val="24"/>
              </w:rPr>
            </w:pPr>
            <w:r w:rsidRPr="000F6D5C">
              <w:rPr>
                <w:rFonts w:ascii="Times New Roman" w:hAnsi="Times New Roman" w:cs="Times New Roman"/>
                <w:sz w:val="24"/>
                <w:szCs w:val="24"/>
              </w:rPr>
              <w:t>284 000,00</w:t>
            </w:r>
          </w:p>
        </w:tc>
        <w:tc>
          <w:tcPr>
            <w:tcW w:w="810" w:type="pct"/>
            <w:vAlign w:val="center"/>
          </w:tcPr>
          <w:p w:rsidR="000F6D5C" w:rsidRPr="000F6D5C" w:rsidRDefault="000F6D5C" w:rsidP="000F6D5C">
            <w:pPr>
              <w:widowControl w:val="0"/>
              <w:spacing w:after="0" w:line="240" w:lineRule="auto"/>
              <w:rPr>
                <w:rFonts w:ascii="Times New Roman" w:eastAsia="Georgia" w:hAnsi="Times New Roman" w:cs="Times New Roman"/>
                <w:sz w:val="24"/>
                <w:szCs w:val="24"/>
              </w:rPr>
            </w:pPr>
            <w:r w:rsidRPr="000F6D5C">
              <w:rPr>
                <w:rFonts w:ascii="Times New Roman" w:hAnsi="Times New Roman" w:cs="Times New Roman"/>
                <w:sz w:val="24"/>
                <w:szCs w:val="24"/>
              </w:rPr>
              <w:t>350 000</w:t>
            </w:r>
          </w:p>
        </w:tc>
      </w:tr>
      <w:tr w:rsidR="000F6D5C" w:rsidRPr="000F6D5C" w:rsidTr="00B569E5">
        <w:trPr>
          <w:trHeight w:val="20"/>
        </w:trPr>
        <w:tc>
          <w:tcPr>
            <w:tcW w:w="244"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12</w:t>
            </w:r>
          </w:p>
        </w:tc>
        <w:tc>
          <w:tcPr>
            <w:tcW w:w="3028" w:type="pct"/>
            <w:vAlign w:val="center"/>
            <w:hideMark/>
          </w:tcPr>
          <w:p w:rsidR="000F6D5C" w:rsidRPr="000F6D5C" w:rsidRDefault="000F6D5C" w:rsidP="000F6D5C">
            <w:pPr>
              <w:widowControl w:val="0"/>
              <w:spacing w:after="0" w:line="240" w:lineRule="auto"/>
              <w:rPr>
                <w:rFonts w:ascii="Times New Roman" w:eastAsia="Georgia" w:hAnsi="Times New Roman" w:cs="Times New Roman"/>
                <w:sz w:val="24"/>
                <w:szCs w:val="24"/>
                <w:lang w:val="en-US"/>
              </w:rPr>
            </w:pPr>
            <w:r w:rsidRPr="000F6D5C">
              <w:rPr>
                <w:rFonts w:ascii="Times New Roman" w:hAnsi="Times New Roman" w:cs="Times New Roman"/>
                <w:sz w:val="24"/>
                <w:szCs w:val="24"/>
              </w:rPr>
              <w:t xml:space="preserve">Текущий ремонт </w:t>
            </w:r>
            <w:r w:rsidRPr="000F6D5C">
              <w:rPr>
                <w:rFonts w:ascii="Times New Roman" w:hAnsi="Times New Roman" w:cs="Times New Roman"/>
                <w:sz w:val="24"/>
                <w:szCs w:val="24"/>
                <w:lang w:val="en-US"/>
              </w:rPr>
              <w:t xml:space="preserve"> (КС</w:t>
            </w:r>
            <w:r w:rsidRPr="000F6D5C">
              <w:rPr>
                <w:rFonts w:ascii="Times New Roman" w:hAnsi="Times New Roman" w:cs="Times New Roman"/>
                <w:spacing w:val="-22"/>
                <w:sz w:val="24"/>
                <w:szCs w:val="24"/>
                <w:lang w:val="en-US"/>
              </w:rPr>
              <w:t xml:space="preserve"> </w:t>
            </w:r>
            <w:r w:rsidRPr="000F6D5C">
              <w:rPr>
                <w:rFonts w:ascii="Times New Roman" w:hAnsi="Times New Roman" w:cs="Times New Roman"/>
                <w:sz w:val="24"/>
                <w:szCs w:val="24"/>
                <w:lang w:val="en-US"/>
              </w:rPr>
              <w:t>006.20.0007)</w:t>
            </w:r>
          </w:p>
        </w:tc>
        <w:tc>
          <w:tcPr>
            <w:tcW w:w="918" w:type="pct"/>
            <w:vAlign w:val="center"/>
          </w:tcPr>
          <w:p w:rsidR="000F6D5C" w:rsidRPr="000F6D5C" w:rsidRDefault="000F6D5C" w:rsidP="000F6D5C">
            <w:pPr>
              <w:widowControl w:val="0"/>
              <w:spacing w:after="0" w:line="240" w:lineRule="auto"/>
              <w:rPr>
                <w:rFonts w:ascii="Times New Roman" w:eastAsia="Georgia" w:hAnsi="Times New Roman" w:cs="Times New Roman"/>
                <w:sz w:val="24"/>
                <w:szCs w:val="24"/>
              </w:rPr>
            </w:pPr>
            <w:r w:rsidRPr="000F6D5C">
              <w:rPr>
                <w:rFonts w:ascii="Times New Roman" w:hAnsi="Times New Roman" w:cs="Times New Roman"/>
                <w:sz w:val="24"/>
                <w:szCs w:val="24"/>
              </w:rPr>
              <w:t>1 090 400,00</w:t>
            </w:r>
          </w:p>
        </w:tc>
        <w:tc>
          <w:tcPr>
            <w:tcW w:w="810" w:type="pct"/>
            <w:vAlign w:val="center"/>
          </w:tcPr>
          <w:p w:rsidR="000F6D5C" w:rsidRPr="000F6D5C" w:rsidRDefault="000F6D5C" w:rsidP="000F6D5C">
            <w:pPr>
              <w:widowControl w:val="0"/>
              <w:spacing w:after="0" w:line="240" w:lineRule="auto"/>
              <w:rPr>
                <w:rFonts w:ascii="Times New Roman" w:eastAsia="Georgia" w:hAnsi="Times New Roman" w:cs="Times New Roman"/>
                <w:sz w:val="24"/>
                <w:szCs w:val="24"/>
              </w:rPr>
            </w:pPr>
            <w:r w:rsidRPr="000F6D5C">
              <w:rPr>
                <w:rFonts w:ascii="Times New Roman" w:hAnsi="Times New Roman" w:cs="Times New Roman"/>
                <w:sz w:val="24"/>
                <w:szCs w:val="24"/>
              </w:rPr>
              <w:t>0</w:t>
            </w:r>
          </w:p>
        </w:tc>
      </w:tr>
      <w:tr w:rsidR="000F6D5C" w:rsidRPr="000F6D5C" w:rsidTr="00B569E5">
        <w:trPr>
          <w:trHeight w:val="20"/>
        </w:trPr>
        <w:tc>
          <w:tcPr>
            <w:tcW w:w="244"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13</w:t>
            </w:r>
          </w:p>
        </w:tc>
        <w:tc>
          <w:tcPr>
            <w:tcW w:w="3028" w:type="pct"/>
            <w:vAlign w:val="center"/>
            <w:hideMark/>
          </w:tcPr>
          <w:p w:rsidR="000F6D5C" w:rsidRPr="000F6D5C" w:rsidRDefault="000F6D5C" w:rsidP="000F6D5C">
            <w:pPr>
              <w:widowControl w:val="0"/>
              <w:spacing w:after="0" w:line="240" w:lineRule="auto"/>
              <w:rPr>
                <w:rFonts w:ascii="Times New Roman" w:eastAsia="Georgia" w:hAnsi="Times New Roman" w:cs="Times New Roman"/>
                <w:sz w:val="24"/>
                <w:szCs w:val="24"/>
              </w:rPr>
            </w:pPr>
            <w:r w:rsidRPr="000F6D5C">
              <w:rPr>
                <w:rFonts w:ascii="Times New Roman" w:hAnsi="Times New Roman" w:cs="Times New Roman"/>
                <w:sz w:val="24"/>
                <w:szCs w:val="24"/>
              </w:rPr>
              <w:t>На расходы, не отнесенные к нормативным</w:t>
            </w:r>
            <w:r w:rsidRPr="000F6D5C">
              <w:rPr>
                <w:rFonts w:ascii="Times New Roman" w:hAnsi="Times New Roman" w:cs="Times New Roman"/>
                <w:spacing w:val="-9"/>
                <w:sz w:val="24"/>
                <w:szCs w:val="24"/>
              </w:rPr>
              <w:t xml:space="preserve"> </w:t>
            </w:r>
            <w:r w:rsidRPr="000F6D5C">
              <w:rPr>
                <w:rFonts w:ascii="Times New Roman" w:hAnsi="Times New Roman" w:cs="Times New Roman"/>
                <w:sz w:val="24"/>
                <w:szCs w:val="24"/>
              </w:rPr>
              <w:t>затратам, связанным с выполнением муниципального задания,</w:t>
            </w:r>
            <w:r w:rsidRPr="000F6D5C">
              <w:rPr>
                <w:rFonts w:ascii="Times New Roman" w:hAnsi="Times New Roman" w:cs="Times New Roman"/>
                <w:spacing w:val="-8"/>
                <w:sz w:val="24"/>
                <w:szCs w:val="24"/>
              </w:rPr>
              <w:t xml:space="preserve"> </w:t>
            </w:r>
            <w:r w:rsidRPr="000F6D5C">
              <w:rPr>
                <w:rFonts w:ascii="Times New Roman" w:hAnsi="Times New Roman" w:cs="Times New Roman"/>
                <w:sz w:val="24"/>
                <w:szCs w:val="24"/>
              </w:rPr>
              <w:t>к бюджетным инвестициям и к публичным</w:t>
            </w:r>
            <w:r w:rsidRPr="000F6D5C">
              <w:rPr>
                <w:rFonts w:ascii="Times New Roman" w:hAnsi="Times New Roman" w:cs="Times New Roman"/>
                <w:spacing w:val="-11"/>
                <w:sz w:val="24"/>
                <w:szCs w:val="24"/>
              </w:rPr>
              <w:t xml:space="preserve"> </w:t>
            </w:r>
            <w:r w:rsidRPr="000F6D5C">
              <w:rPr>
                <w:rFonts w:ascii="Times New Roman" w:hAnsi="Times New Roman" w:cs="Times New Roman"/>
                <w:sz w:val="24"/>
                <w:szCs w:val="24"/>
              </w:rPr>
              <w:t>обязательствам перед физическими лицами в денежной форме,</w:t>
            </w:r>
            <w:r w:rsidRPr="000F6D5C">
              <w:rPr>
                <w:rFonts w:ascii="Times New Roman" w:hAnsi="Times New Roman" w:cs="Times New Roman"/>
                <w:spacing w:val="-16"/>
                <w:sz w:val="24"/>
                <w:szCs w:val="24"/>
              </w:rPr>
              <w:t xml:space="preserve"> </w:t>
            </w:r>
            <w:r w:rsidRPr="000F6D5C">
              <w:rPr>
                <w:rFonts w:ascii="Times New Roman" w:hAnsi="Times New Roman" w:cs="Times New Roman"/>
                <w:sz w:val="24"/>
                <w:szCs w:val="24"/>
              </w:rPr>
              <w:t>полномочия по исполнению которых переданы в установленном</w:t>
            </w:r>
            <w:r w:rsidRPr="000F6D5C">
              <w:rPr>
                <w:rFonts w:ascii="Times New Roman" w:hAnsi="Times New Roman" w:cs="Times New Roman"/>
                <w:spacing w:val="-15"/>
                <w:sz w:val="24"/>
                <w:szCs w:val="24"/>
              </w:rPr>
              <w:t xml:space="preserve"> </w:t>
            </w:r>
            <w:r w:rsidRPr="000F6D5C">
              <w:rPr>
                <w:rFonts w:ascii="Times New Roman" w:hAnsi="Times New Roman" w:cs="Times New Roman"/>
                <w:sz w:val="24"/>
                <w:szCs w:val="24"/>
              </w:rPr>
              <w:t xml:space="preserve">порядке учреждению </w:t>
            </w:r>
            <w:r w:rsidRPr="000F6D5C">
              <w:rPr>
                <w:rFonts w:ascii="Times New Roman" w:hAnsi="Times New Roman" w:cs="Times New Roman"/>
                <w:sz w:val="24"/>
                <w:szCs w:val="24"/>
                <w:lang w:val="en-US"/>
              </w:rPr>
              <w:t>(КС</w:t>
            </w:r>
            <w:r w:rsidRPr="000F6D5C">
              <w:rPr>
                <w:rFonts w:ascii="Times New Roman" w:hAnsi="Times New Roman" w:cs="Times New Roman"/>
                <w:spacing w:val="-14"/>
                <w:sz w:val="24"/>
                <w:szCs w:val="24"/>
                <w:lang w:val="en-US"/>
              </w:rPr>
              <w:t xml:space="preserve"> </w:t>
            </w:r>
            <w:r w:rsidRPr="000F6D5C">
              <w:rPr>
                <w:rFonts w:ascii="Times New Roman" w:hAnsi="Times New Roman" w:cs="Times New Roman"/>
                <w:sz w:val="24"/>
                <w:szCs w:val="24"/>
                <w:lang w:val="en-US"/>
              </w:rPr>
              <w:t>006.20.0010)</w:t>
            </w:r>
          </w:p>
        </w:tc>
        <w:tc>
          <w:tcPr>
            <w:tcW w:w="918" w:type="pct"/>
            <w:vAlign w:val="center"/>
          </w:tcPr>
          <w:p w:rsidR="000F6D5C" w:rsidRPr="000F6D5C" w:rsidRDefault="000F6D5C" w:rsidP="000F6D5C">
            <w:pPr>
              <w:widowControl w:val="0"/>
              <w:spacing w:after="0" w:line="240" w:lineRule="auto"/>
              <w:rPr>
                <w:rFonts w:ascii="Times New Roman" w:eastAsia="Georgia" w:hAnsi="Times New Roman" w:cs="Times New Roman"/>
                <w:sz w:val="24"/>
                <w:szCs w:val="24"/>
                <w:lang w:val="en-US"/>
              </w:rPr>
            </w:pPr>
            <w:r w:rsidRPr="000F6D5C">
              <w:rPr>
                <w:rFonts w:ascii="Times New Roman" w:hAnsi="Times New Roman" w:cs="Times New Roman"/>
                <w:sz w:val="24"/>
                <w:szCs w:val="24"/>
              </w:rPr>
              <w:t>795 000</w:t>
            </w:r>
            <w:r w:rsidRPr="000F6D5C">
              <w:rPr>
                <w:rFonts w:ascii="Times New Roman" w:hAnsi="Times New Roman" w:cs="Times New Roman"/>
                <w:sz w:val="24"/>
                <w:szCs w:val="24"/>
                <w:lang w:val="en-US"/>
              </w:rPr>
              <w:t>,00</w:t>
            </w:r>
          </w:p>
        </w:tc>
        <w:tc>
          <w:tcPr>
            <w:tcW w:w="810" w:type="pct"/>
            <w:vAlign w:val="center"/>
          </w:tcPr>
          <w:p w:rsidR="000F6D5C" w:rsidRPr="000F6D5C" w:rsidRDefault="000F6D5C" w:rsidP="000F6D5C">
            <w:pPr>
              <w:widowControl w:val="0"/>
              <w:spacing w:after="0" w:line="240" w:lineRule="auto"/>
              <w:rPr>
                <w:rFonts w:ascii="Times New Roman" w:eastAsia="Georgia" w:hAnsi="Times New Roman" w:cs="Times New Roman"/>
                <w:sz w:val="24"/>
                <w:szCs w:val="24"/>
                <w:lang w:val="en-US"/>
              </w:rPr>
            </w:pPr>
            <w:r w:rsidRPr="000F6D5C">
              <w:rPr>
                <w:rFonts w:ascii="Times New Roman" w:hAnsi="Times New Roman" w:cs="Times New Roman"/>
                <w:sz w:val="24"/>
                <w:szCs w:val="24"/>
              </w:rPr>
              <w:t>0</w:t>
            </w:r>
          </w:p>
        </w:tc>
      </w:tr>
      <w:tr w:rsidR="000F6D5C" w:rsidRPr="000F6D5C" w:rsidTr="00B569E5">
        <w:trPr>
          <w:trHeight w:val="20"/>
        </w:trPr>
        <w:tc>
          <w:tcPr>
            <w:tcW w:w="244"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lastRenderedPageBreak/>
              <w:t>14</w:t>
            </w:r>
          </w:p>
        </w:tc>
        <w:tc>
          <w:tcPr>
            <w:tcW w:w="3028"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На финансирование наказов избирателей за счет средств, поступивших от депутатов Думы Ханты-Мансийского автономного округа-Югры (КС</w:t>
            </w:r>
            <w:r w:rsidRPr="000F6D5C">
              <w:rPr>
                <w:rFonts w:ascii="Times New Roman" w:hAnsi="Times New Roman" w:cs="Times New Roman"/>
                <w:spacing w:val="-13"/>
                <w:sz w:val="24"/>
                <w:szCs w:val="24"/>
              </w:rPr>
              <w:t xml:space="preserve"> </w:t>
            </w:r>
            <w:r w:rsidRPr="000F6D5C">
              <w:rPr>
                <w:rFonts w:ascii="Times New Roman" w:hAnsi="Times New Roman" w:cs="Times New Roman"/>
                <w:sz w:val="24"/>
                <w:szCs w:val="24"/>
              </w:rPr>
              <w:t>006.20.0022)</w:t>
            </w:r>
          </w:p>
        </w:tc>
        <w:tc>
          <w:tcPr>
            <w:tcW w:w="918"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127 799,00</w:t>
            </w:r>
          </w:p>
        </w:tc>
        <w:tc>
          <w:tcPr>
            <w:tcW w:w="810"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0</w:t>
            </w:r>
          </w:p>
        </w:tc>
      </w:tr>
      <w:tr w:rsidR="000F6D5C" w:rsidRPr="000F6D5C" w:rsidTr="00B569E5">
        <w:trPr>
          <w:trHeight w:val="20"/>
        </w:trPr>
        <w:tc>
          <w:tcPr>
            <w:tcW w:w="244"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15</w:t>
            </w:r>
          </w:p>
        </w:tc>
        <w:tc>
          <w:tcPr>
            <w:tcW w:w="3028" w:type="pct"/>
            <w:vAlign w:val="center"/>
          </w:tcPr>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Муниципальная программа "Укрепление пожарной безопасности, защита населения и территории города Нижневартовска от чрезвычайных ситуаций природного и техногенного характера, мероприятия по гражданской обороне и обеспечению безопасности, защита населения и территории города Нижневартовска от чрезвычайных ситуаций природного и техногенного характера, мероприятия по гражданской обороне и обеспечению безопасности людей на водных объектах на 2018-2025 годы и на период до 2030 года" (КС</w:t>
            </w:r>
            <w:r w:rsidRPr="000F6D5C">
              <w:rPr>
                <w:rFonts w:ascii="Times New Roman" w:eastAsia="Times New Roman" w:hAnsi="Times New Roman" w:cs="Times New Roman"/>
                <w:spacing w:val="-5"/>
                <w:sz w:val="24"/>
                <w:szCs w:val="24"/>
                <w:lang w:eastAsia="ru-RU"/>
              </w:rPr>
              <w:t xml:space="preserve"> </w:t>
            </w:r>
            <w:r w:rsidRPr="000F6D5C">
              <w:rPr>
                <w:rFonts w:ascii="Times New Roman" w:eastAsia="Times New Roman" w:hAnsi="Times New Roman" w:cs="Times New Roman"/>
                <w:sz w:val="24"/>
                <w:szCs w:val="24"/>
                <w:lang w:eastAsia="ru-RU"/>
              </w:rPr>
              <w:t>06.20.0018)</w:t>
            </w:r>
          </w:p>
        </w:tc>
        <w:tc>
          <w:tcPr>
            <w:tcW w:w="918"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398700,00</w:t>
            </w:r>
          </w:p>
        </w:tc>
        <w:tc>
          <w:tcPr>
            <w:tcW w:w="810"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0</w:t>
            </w:r>
          </w:p>
        </w:tc>
      </w:tr>
      <w:tr w:rsidR="000F6D5C" w:rsidRPr="000F6D5C" w:rsidTr="00B569E5">
        <w:trPr>
          <w:trHeight w:val="20"/>
        </w:trPr>
        <w:tc>
          <w:tcPr>
            <w:tcW w:w="244"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16</w:t>
            </w:r>
          </w:p>
        </w:tc>
        <w:tc>
          <w:tcPr>
            <w:tcW w:w="3028"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Муниципальная программа «Доступная среда в городе Нижневартовске на 2018-2025 годы и на период до 2030 года» (КС</w:t>
            </w:r>
            <w:r w:rsidRPr="000F6D5C">
              <w:rPr>
                <w:rFonts w:ascii="Times New Roman" w:hAnsi="Times New Roman" w:cs="Times New Roman"/>
                <w:spacing w:val="-5"/>
                <w:sz w:val="24"/>
                <w:szCs w:val="24"/>
              </w:rPr>
              <w:t xml:space="preserve"> </w:t>
            </w:r>
            <w:r w:rsidRPr="000F6D5C">
              <w:rPr>
                <w:rFonts w:ascii="Times New Roman" w:hAnsi="Times New Roman" w:cs="Times New Roman"/>
                <w:sz w:val="24"/>
                <w:szCs w:val="24"/>
              </w:rPr>
              <w:t>006.20.0012)</w:t>
            </w:r>
          </w:p>
          <w:p w:rsidR="000F6D5C" w:rsidRPr="000F6D5C" w:rsidRDefault="000F6D5C" w:rsidP="000F6D5C">
            <w:pPr>
              <w:widowControl w:val="0"/>
              <w:spacing w:after="0" w:line="240" w:lineRule="auto"/>
              <w:rPr>
                <w:rFonts w:ascii="Times New Roman" w:hAnsi="Times New Roman" w:cs="Times New Roman"/>
                <w:sz w:val="24"/>
                <w:szCs w:val="24"/>
              </w:rPr>
            </w:pPr>
          </w:p>
        </w:tc>
        <w:tc>
          <w:tcPr>
            <w:tcW w:w="918"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75 000,00</w:t>
            </w:r>
          </w:p>
        </w:tc>
        <w:tc>
          <w:tcPr>
            <w:tcW w:w="810"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0</w:t>
            </w:r>
          </w:p>
        </w:tc>
      </w:tr>
      <w:tr w:rsidR="000F6D5C" w:rsidRPr="000F6D5C" w:rsidTr="00B569E5">
        <w:trPr>
          <w:trHeight w:val="20"/>
        </w:trPr>
        <w:tc>
          <w:tcPr>
            <w:tcW w:w="244"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17</w:t>
            </w:r>
          </w:p>
        </w:tc>
        <w:tc>
          <w:tcPr>
            <w:tcW w:w="3028" w:type="pct"/>
            <w:vAlign w:val="center"/>
          </w:tcPr>
          <w:p w:rsidR="000F6D5C" w:rsidRPr="000F6D5C" w:rsidRDefault="000F6D5C" w:rsidP="000F6D5C">
            <w:pPr>
              <w:widowControl w:val="0"/>
              <w:spacing w:after="0" w:line="240" w:lineRule="auto"/>
              <w:rPr>
                <w:rFonts w:ascii="Times New Roman" w:eastAsia="Georgia" w:hAnsi="Times New Roman" w:cs="Times New Roman"/>
                <w:sz w:val="24"/>
                <w:szCs w:val="24"/>
              </w:rPr>
            </w:pPr>
            <w:r w:rsidRPr="000F6D5C">
              <w:rPr>
                <w:rFonts w:ascii="Times New Roman" w:hAnsi="Times New Roman" w:cs="Times New Roman"/>
                <w:sz w:val="24"/>
                <w:szCs w:val="24"/>
              </w:rPr>
              <w:t>Субсидии в целях осуществления расходов в рамках договора муниципального образования город Нижневартовск и АО «Самотлорнефтегаз» (КС</w:t>
            </w:r>
            <w:r w:rsidRPr="000F6D5C">
              <w:rPr>
                <w:rFonts w:ascii="Times New Roman" w:hAnsi="Times New Roman" w:cs="Times New Roman"/>
                <w:spacing w:val="-13"/>
                <w:sz w:val="24"/>
                <w:szCs w:val="24"/>
              </w:rPr>
              <w:t xml:space="preserve"> </w:t>
            </w:r>
            <w:r w:rsidRPr="000F6D5C">
              <w:rPr>
                <w:rFonts w:ascii="Times New Roman" w:hAnsi="Times New Roman" w:cs="Times New Roman"/>
                <w:sz w:val="24"/>
                <w:szCs w:val="24"/>
              </w:rPr>
              <w:t>006.20.0045)</w:t>
            </w:r>
          </w:p>
        </w:tc>
        <w:tc>
          <w:tcPr>
            <w:tcW w:w="918" w:type="pct"/>
            <w:vAlign w:val="center"/>
          </w:tcPr>
          <w:p w:rsidR="000F6D5C" w:rsidRPr="000F6D5C" w:rsidRDefault="000F6D5C" w:rsidP="000F6D5C">
            <w:pPr>
              <w:widowControl w:val="0"/>
              <w:spacing w:after="0" w:line="240" w:lineRule="auto"/>
              <w:rPr>
                <w:rFonts w:ascii="Times New Roman" w:eastAsia="Georgia" w:hAnsi="Times New Roman" w:cs="Times New Roman"/>
                <w:sz w:val="24"/>
                <w:szCs w:val="24"/>
                <w:lang w:val="en-US"/>
              </w:rPr>
            </w:pPr>
            <w:r w:rsidRPr="000F6D5C">
              <w:rPr>
                <w:rFonts w:ascii="Times New Roman" w:hAnsi="Times New Roman" w:cs="Times New Roman"/>
                <w:sz w:val="24"/>
                <w:szCs w:val="24"/>
              </w:rPr>
              <w:t>0,00</w:t>
            </w:r>
          </w:p>
        </w:tc>
        <w:tc>
          <w:tcPr>
            <w:tcW w:w="810" w:type="pct"/>
            <w:vAlign w:val="center"/>
          </w:tcPr>
          <w:p w:rsidR="000F6D5C" w:rsidRPr="000F6D5C" w:rsidRDefault="000F6D5C" w:rsidP="000F6D5C">
            <w:pPr>
              <w:widowControl w:val="0"/>
              <w:spacing w:after="0" w:line="240" w:lineRule="auto"/>
              <w:rPr>
                <w:rFonts w:ascii="Times New Roman" w:eastAsia="Georgia" w:hAnsi="Times New Roman" w:cs="Times New Roman"/>
                <w:sz w:val="24"/>
                <w:szCs w:val="24"/>
                <w:lang w:val="en-US"/>
              </w:rPr>
            </w:pPr>
            <w:r w:rsidRPr="000F6D5C">
              <w:rPr>
                <w:rFonts w:ascii="Times New Roman" w:hAnsi="Times New Roman" w:cs="Times New Roman"/>
                <w:sz w:val="24"/>
                <w:szCs w:val="24"/>
              </w:rPr>
              <w:t>2 971 500,00</w:t>
            </w:r>
          </w:p>
        </w:tc>
      </w:tr>
      <w:tr w:rsidR="000F6D5C" w:rsidRPr="000F6D5C" w:rsidTr="00B569E5">
        <w:trPr>
          <w:trHeight w:val="20"/>
        </w:trPr>
        <w:tc>
          <w:tcPr>
            <w:tcW w:w="244"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18</w:t>
            </w:r>
          </w:p>
        </w:tc>
        <w:tc>
          <w:tcPr>
            <w:tcW w:w="3028"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Субсидии в целях ежемесячного денежного вознаграждения за классное руководство педагогическим работникам государственных и муниципальных общеобразовательных организаций (КС</w:t>
            </w:r>
            <w:r w:rsidRPr="000F6D5C">
              <w:rPr>
                <w:rFonts w:ascii="Times New Roman" w:hAnsi="Times New Roman" w:cs="Times New Roman"/>
                <w:spacing w:val="-5"/>
                <w:sz w:val="24"/>
                <w:szCs w:val="24"/>
              </w:rPr>
              <w:t xml:space="preserve"> </w:t>
            </w:r>
            <w:r w:rsidRPr="000F6D5C">
              <w:rPr>
                <w:rFonts w:ascii="Times New Roman" w:hAnsi="Times New Roman" w:cs="Times New Roman"/>
                <w:sz w:val="24"/>
                <w:szCs w:val="24"/>
              </w:rPr>
              <w:t>06.20.0054)</w:t>
            </w:r>
          </w:p>
        </w:tc>
        <w:tc>
          <w:tcPr>
            <w:tcW w:w="918" w:type="pct"/>
            <w:vAlign w:val="center"/>
          </w:tcPr>
          <w:p w:rsidR="000F6D5C" w:rsidRPr="000F6D5C" w:rsidRDefault="000F6D5C" w:rsidP="000F6D5C">
            <w:pPr>
              <w:widowControl w:val="0"/>
              <w:spacing w:after="0" w:line="240" w:lineRule="auto"/>
              <w:rPr>
                <w:rFonts w:ascii="Times New Roman" w:eastAsia="Georgia" w:hAnsi="Times New Roman" w:cs="Times New Roman"/>
                <w:sz w:val="24"/>
                <w:szCs w:val="24"/>
                <w:lang w:val="en-US"/>
              </w:rPr>
            </w:pPr>
            <w:r w:rsidRPr="000F6D5C">
              <w:rPr>
                <w:rFonts w:ascii="Times New Roman" w:hAnsi="Times New Roman" w:cs="Times New Roman"/>
                <w:sz w:val="24"/>
                <w:szCs w:val="24"/>
              </w:rPr>
              <w:t>0,00</w:t>
            </w:r>
          </w:p>
        </w:tc>
        <w:tc>
          <w:tcPr>
            <w:tcW w:w="810" w:type="pct"/>
            <w:vAlign w:val="center"/>
          </w:tcPr>
          <w:p w:rsidR="000F6D5C" w:rsidRPr="000F6D5C" w:rsidRDefault="000F6D5C" w:rsidP="000F6D5C">
            <w:pPr>
              <w:widowControl w:val="0"/>
              <w:spacing w:after="0" w:line="240" w:lineRule="auto"/>
              <w:rPr>
                <w:rFonts w:ascii="Times New Roman" w:eastAsia="Georgia" w:hAnsi="Times New Roman" w:cs="Times New Roman"/>
                <w:sz w:val="24"/>
                <w:szCs w:val="24"/>
                <w:lang w:val="en-US"/>
              </w:rPr>
            </w:pPr>
            <w:r w:rsidRPr="000F6D5C">
              <w:rPr>
                <w:rFonts w:ascii="Times New Roman" w:hAnsi="Times New Roman" w:cs="Times New Roman"/>
                <w:sz w:val="24"/>
                <w:szCs w:val="24"/>
              </w:rPr>
              <w:t>6 966 000,00</w:t>
            </w:r>
          </w:p>
        </w:tc>
      </w:tr>
      <w:tr w:rsidR="000F6D5C" w:rsidRPr="000F6D5C" w:rsidTr="00B569E5">
        <w:trPr>
          <w:trHeight w:val="736"/>
        </w:trPr>
        <w:tc>
          <w:tcPr>
            <w:tcW w:w="244"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19</w:t>
            </w:r>
          </w:p>
        </w:tc>
        <w:tc>
          <w:tcPr>
            <w:tcW w:w="3028"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На приобретение оборудования,</w:t>
            </w:r>
            <w:r w:rsidRPr="000F6D5C">
              <w:rPr>
                <w:rFonts w:ascii="Times New Roman" w:hAnsi="Times New Roman" w:cs="Times New Roman"/>
                <w:spacing w:val="-19"/>
                <w:sz w:val="24"/>
                <w:szCs w:val="24"/>
              </w:rPr>
              <w:t xml:space="preserve"> </w:t>
            </w:r>
            <w:r w:rsidRPr="000F6D5C">
              <w:rPr>
                <w:rFonts w:ascii="Times New Roman" w:hAnsi="Times New Roman" w:cs="Times New Roman"/>
                <w:sz w:val="24"/>
                <w:szCs w:val="24"/>
              </w:rPr>
              <w:t>учебно-методических</w:t>
            </w:r>
            <w:r w:rsidRPr="000F6D5C">
              <w:rPr>
                <w:rFonts w:ascii="Times New Roman" w:hAnsi="Times New Roman" w:cs="Times New Roman"/>
                <w:spacing w:val="-1"/>
                <w:sz w:val="24"/>
                <w:szCs w:val="24"/>
              </w:rPr>
              <w:t xml:space="preserve"> </w:t>
            </w:r>
            <w:r w:rsidRPr="000F6D5C">
              <w:rPr>
                <w:rFonts w:ascii="Times New Roman" w:hAnsi="Times New Roman" w:cs="Times New Roman"/>
                <w:sz w:val="24"/>
                <w:szCs w:val="24"/>
              </w:rPr>
              <w:t>комплектов и</w:t>
            </w:r>
            <w:r w:rsidRPr="000F6D5C">
              <w:rPr>
                <w:rFonts w:ascii="Times New Roman" w:hAnsi="Times New Roman" w:cs="Times New Roman"/>
                <w:spacing w:val="-9"/>
                <w:sz w:val="24"/>
                <w:szCs w:val="24"/>
              </w:rPr>
              <w:t xml:space="preserve"> </w:t>
            </w:r>
            <w:r w:rsidRPr="000F6D5C">
              <w:rPr>
                <w:rFonts w:ascii="Times New Roman" w:hAnsi="Times New Roman" w:cs="Times New Roman"/>
                <w:sz w:val="24"/>
                <w:szCs w:val="24"/>
              </w:rPr>
              <w:t>инвентаря (КС</w:t>
            </w:r>
            <w:r w:rsidRPr="000F6D5C">
              <w:rPr>
                <w:rFonts w:ascii="Times New Roman" w:hAnsi="Times New Roman" w:cs="Times New Roman"/>
                <w:spacing w:val="-5"/>
                <w:sz w:val="24"/>
                <w:szCs w:val="24"/>
              </w:rPr>
              <w:t xml:space="preserve"> </w:t>
            </w:r>
            <w:r w:rsidRPr="000F6D5C">
              <w:rPr>
                <w:rFonts w:ascii="Times New Roman" w:hAnsi="Times New Roman" w:cs="Times New Roman"/>
                <w:sz w:val="24"/>
                <w:szCs w:val="24"/>
              </w:rPr>
              <w:t>006.20.0016)</w:t>
            </w:r>
          </w:p>
        </w:tc>
        <w:tc>
          <w:tcPr>
            <w:tcW w:w="918" w:type="pct"/>
            <w:vAlign w:val="center"/>
          </w:tcPr>
          <w:p w:rsidR="000F6D5C" w:rsidRPr="000F6D5C" w:rsidRDefault="000F6D5C" w:rsidP="000F6D5C">
            <w:pPr>
              <w:widowControl w:val="0"/>
              <w:spacing w:after="0" w:line="240" w:lineRule="auto"/>
              <w:rPr>
                <w:rFonts w:ascii="Times New Roman" w:eastAsia="Georgia" w:hAnsi="Times New Roman" w:cs="Times New Roman"/>
                <w:sz w:val="24"/>
                <w:szCs w:val="24"/>
                <w:lang w:val="en-US"/>
              </w:rPr>
            </w:pPr>
            <w:r w:rsidRPr="000F6D5C">
              <w:rPr>
                <w:rFonts w:ascii="Times New Roman" w:hAnsi="Times New Roman" w:cs="Times New Roman"/>
                <w:sz w:val="24"/>
                <w:szCs w:val="24"/>
              </w:rPr>
              <w:t>101 270,00</w:t>
            </w:r>
          </w:p>
        </w:tc>
        <w:tc>
          <w:tcPr>
            <w:tcW w:w="810" w:type="pct"/>
            <w:vAlign w:val="center"/>
          </w:tcPr>
          <w:p w:rsidR="000F6D5C" w:rsidRPr="000F6D5C" w:rsidRDefault="000F6D5C" w:rsidP="000F6D5C">
            <w:pPr>
              <w:widowControl w:val="0"/>
              <w:spacing w:after="0" w:line="240" w:lineRule="auto"/>
              <w:rPr>
                <w:rFonts w:ascii="Times New Roman" w:eastAsia="Georgia" w:hAnsi="Times New Roman" w:cs="Times New Roman"/>
                <w:sz w:val="24"/>
                <w:szCs w:val="24"/>
                <w:lang w:val="en-US"/>
              </w:rPr>
            </w:pPr>
            <w:r w:rsidRPr="000F6D5C">
              <w:rPr>
                <w:rFonts w:ascii="Times New Roman" w:hAnsi="Times New Roman" w:cs="Times New Roman"/>
                <w:sz w:val="24"/>
                <w:szCs w:val="24"/>
              </w:rPr>
              <w:t>0</w:t>
            </w:r>
          </w:p>
        </w:tc>
      </w:tr>
      <w:tr w:rsidR="000F6D5C" w:rsidRPr="000F6D5C" w:rsidTr="00B569E5">
        <w:trPr>
          <w:trHeight w:val="20"/>
        </w:trPr>
        <w:tc>
          <w:tcPr>
            <w:tcW w:w="244"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20</w:t>
            </w:r>
          </w:p>
        </w:tc>
        <w:tc>
          <w:tcPr>
            <w:tcW w:w="3028"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 xml:space="preserve">На компенсацию расходов на оплату стоимости проезда к месту нахождения учебного заведения и обратно </w:t>
            </w:r>
          </w:p>
          <w:p w:rsidR="000F6D5C" w:rsidRPr="000F6D5C" w:rsidRDefault="000F6D5C" w:rsidP="000F6D5C">
            <w:pPr>
              <w:widowControl w:val="0"/>
              <w:spacing w:after="0" w:line="240" w:lineRule="auto"/>
              <w:rPr>
                <w:rFonts w:ascii="Times New Roman" w:eastAsia="Georgia" w:hAnsi="Times New Roman" w:cs="Times New Roman"/>
                <w:sz w:val="24"/>
                <w:szCs w:val="24"/>
              </w:rPr>
            </w:pPr>
            <w:r w:rsidRPr="000F6D5C">
              <w:rPr>
                <w:rFonts w:ascii="Times New Roman" w:hAnsi="Times New Roman" w:cs="Times New Roman"/>
                <w:sz w:val="24"/>
                <w:szCs w:val="24"/>
              </w:rPr>
              <w:t xml:space="preserve"> (КС</w:t>
            </w:r>
            <w:r w:rsidRPr="000F6D5C">
              <w:rPr>
                <w:rFonts w:ascii="Times New Roman" w:hAnsi="Times New Roman" w:cs="Times New Roman"/>
                <w:spacing w:val="-11"/>
                <w:sz w:val="24"/>
                <w:szCs w:val="24"/>
              </w:rPr>
              <w:t xml:space="preserve"> </w:t>
            </w:r>
            <w:r w:rsidRPr="000F6D5C">
              <w:rPr>
                <w:rFonts w:ascii="Times New Roman" w:hAnsi="Times New Roman" w:cs="Times New Roman"/>
                <w:sz w:val="24"/>
                <w:szCs w:val="24"/>
              </w:rPr>
              <w:t>006.20.0025)</w:t>
            </w:r>
          </w:p>
        </w:tc>
        <w:tc>
          <w:tcPr>
            <w:tcW w:w="918" w:type="pct"/>
            <w:vAlign w:val="center"/>
          </w:tcPr>
          <w:p w:rsidR="000F6D5C" w:rsidRPr="000F6D5C" w:rsidRDefault="000F6D5C" w:rsidP="000F6D5C">
            <w:pPr>
              <w:widowControl w:val="0"/>
              <w:spacing w:after="0" w:line="240" w:lineRule="auto"/>
              <w:rPr>
                <w:rFonts w:ascii="Times New Roman" w:eastAsia="Georgia" w:hAnsi="Times New Roman" w:cs="Times New Roman"/>
                <w:sz w:val="24"/>
                <w:szCs w:val="24"/>
                <w:lang w:val="en-US"/>
              </w:rPr>
            </w:pPr>
            <w:r w:rsidRPr="000F6D5C">
              <w:rPr>
                <w:rFonts w:ascii="Times New Roman" w:hAnsi="Times New Roman" w:cs="Times New Roman"/>
                <w:sz w:val="24"/>
                <w:szCs w:val="24"/>
              </w:rPr>
              <w:t>32 000,00</w:t>
            </w:r>
          </w:p>
        </w:tc>
        <w:tc>
          <w:tcPr>
            <w:tcW w:w="810" w:type="pct"/>
            <w:vAlign w:val="center"/>
          </w:tcPr>
          <w:p w:rsidR="000F6D5C" w:rsidRPr="000F6D5C" w:rsidRDefault="000F6D5C" w:rsidP="000F6D5C">
            <w:pPr>
              <w:widowControl w:val="0"/>
              <w:spacing w:after="0" w:line="240" w:lineRule="auto"/>
              <w:rPr>
                <w:rFonts w:ascii="Times New Roman" w:eastAsia="Georgia" w:hAnsi="Times New Roman" w:cs="Times New Roman"/>
                <w:sz w:val="24"/>
                <w:szCs w:val="24"/>
                <w:lang w:val="en-US"/>
              </w:rPr>
            </w:pPr>
            <w:r w:rsidRPr="000F6D5C">
              <w:rPr>
                <w:rFonts w:ascii="Times New Roman" w:hAnsi="Times New Roman" w:cs="Times New Roman"/>
                <w:sz w:val="24"/>
                <w:szCs w:val="24"/>
              </w:rPr>
              <w:t>27 000,00</w:t>
            </w:r>
          </w:p>
        </w:tc>
      </w:tr>
      <w:tr w:rsidR="000F6D5C" w:rsidRPr="000F6D5C" w:rsidTr="00B569E5">
        <w:trPr>
          <w:trHeight w:val="20"/>
        </w:trPr>
        <w:tc>
          <w:tcPr>
            <w:tcW w:w="244"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21</w:t>
            </w:r>
          </w:p>
        </w:tc>
        <w:tc>
          <w:tcPr>
            <w:tcW w:w="3028" w:type="pct"/>
            <w:vAlign w:val="center"/>
          </w:tcPr>
          <w:p w:rsidR="000F6D5C" w:rsidRPr="000F6D5C" w:rsidRDefault="000F6D5C" w:rsidP="000F6D5C">
            <w:pPr>
              <w:widowControl w:val="0"/>
              <w:spacing w:after="0" w:line="240" w:lineRule="auto"/>
              <w:rPr>
                <w:rFonts w:ascii="Times New Roman" w:hAnsi="Times New Roman" w:cs="Times New Roman"/>
                <w:spacing w:val="-18"/>
                <w:sz w:val="24"/>
                <w:szCs w:val="24"/>
              </w:rPr>
            </w:pPr>
            <w:r w:rsidRPr="000F6D5C">
              <w:rPr>
                <w:rFonts w:ascii="Times New Roman" w:hAnsi="Times New Roman" w:cs="Times New Roman"/>
                <w:sz w:val="24"/>
                <w:szCs w:val="24"/>
              </w:rPr>
              <w:t>На проведение работ по</w:t>
            </w:r>
            <w:r w:rsidRPr="000F6D5C">
              <w:rPr>
                <w:rFonts w:ascii="Times New Roman" w:hAnsi="Times New Roman" w:cs="Times New Roman"/>
                <w:spacing w:val="-7"/>
                <w:sz w:val="24"/>
                <w:szCs w:val="24"/>
              </w:rPr>
              <w:t xml:space="preserve"> </w:t>
            </w:r>
            <w:r w:rsidRPr="000F6D5C">
              <w:rPr>
                <w:rFonts w:ascii="Times New Roman" w:hAnsi="Times New Roman" w:cs="Times New Roman"/>
                <w:sz w:val="24"/>
                <w:szCs w:val="24"/>
              </w:rPr>
              <w:t>противопедикулезным мероприятиям и заключительной дезинфекции</w:t>
            </w:r>
            <w:r w:rsidRPr="000F6D5C">
              <w:rPr>
                <w:rFonts w:ascii="Times New Roman" w:hAnsi="Times New Roman" w:cs="Times New Roman"/>
                <w:spacing w:val="-18"/>
                <w:sz w:val="24"/>
                <w:szCs w:val="24"/>
              </w:rPr>
              <w:t xml:space="preserve"> </w:t>
            </w:r>
          </w:p>
          <w:p w:rsidR="000F6D5C" w:rsidRPr="000F6D5C" w:rsidRDefault="000F6D5C" w:rsidP="000F6D5C">
            <w:pPr>
              <w:widowControl w:val="0"/>
              <w:spacing w:after="0" w:line="240" w:lineRule="auto"/>
              <w:rPr>
                <w:rFonts w:ascii="Times New Roman" w:eastAsia="Georgia" w:hAnsi="Times New Roman" w:cs="Times New Roman"/>
                <w:sz w:val="24"/>
                <w:szCs w:val="24"/>
              </w:rPr>
            </w:pPr>
            <w:r w:rsidRPr="000F6D5C">
              <w:rPr>
                <w:rFonts w:ascii="Times New Roman" w:hAnsi="Times New Roman" w:cs="Times New Roman"/>
                <w:sz w:val="24"/>
                <w:szCs w:val="24"/>
              </w:rPr>
              <w:t>(КС 006.20.0027)</w:t>
            </w:r>
          </w:p>
        </w:tc>
        <w:tc>
          <w:tcPr>
            <w:tcW w:w="918" w:type="pct"/>
            <w:vAlign w:val="center"/>
          </w:tcPr>
          <w:p w:rsidR="000F6D5C" w:rsidRPr="000F6D5C" w:rsidRDefault="000F6D5C" w:rsidP="000F6D5C">
            <w:pPr>
              <w:widowControl w:val="0"/>
              <w:spacing w:after="0" w:line="240" w:lineRule="auto"/>
              <w:rPr>
                <w:rFonts w:ascii="Times New Roman" w:eastAsia="Georgia" w:hAnsi="Times New Roman" w:cs="Times New Roman"/>
                <w:sz w:val="24"/>
                <w:szCs w:val="24"/>
                <w:lang w:val="en-US"/>
              </w:rPr>
            </w:pPr>
            <w:r w:rsidRPr="000F6D5C">
              <w:rPr>
                <w:rFonts w:ascii="Times New Roman" w:hAnsi="Times New Roman" w:cs="Times New Roman"/>
                <w:sz w:val="24"/>
                <w:szCs w:val="24"/>
              </w:rPr>
              <w:t>40 000</w:t>
            </w:r>
            <w:r w:rsidRPr="000F6D5C">
              <w:rPr>
                <w:rFonts w:ascii="Times New Roman" w:hAnsi="Times New Roman" w:cs="Times New Roman"/>
                <w:sz w:val="24"/>
                <w:szCs w:val="24"/>
                <w:lang w:val="en-US"/>
              </w:rPr>
              <w:t>,00</w:t>
            </w:r>
          </w:p>
        </w:tc>
        <w:tc>
          <w:tcPr>
            <w:tcW w:w="810" w:type="pct"/>
            <w:vAlign w:val="center"/>
          </w:tcPr>
          <w:p w:rsidR="000F6D5C" w:rsidRPr="000F6D5C" w:rsidRDefault="000F6D5C" w:rsidP="000F6D5C">
            <w:pPr>
              <w:widowControl w:val="0"/>
              <w:spacing w:after="0" w:line="240" w:lineRule="auto"/>
              <w:rPr>
                <w:rFonts w:ascii="Times New Roman" w:eastAsia="Georgia" w:hAnsi="Times New Roman" w:cs="Times New Roman"/>
                <w:sz w:val="24"/>
                <w:szCs w:val="24"/>
                <w:lang w:val="en-US"/>
              </w:rPr>
            </w:pPr>
            <w:r w:rsidRPr="000F6D5C">
              <w:rPr>
                <w:rFonts w:ascii="Times New Roman" w:hAnsi="Times New Roman" w:cs="Times New Roman"/>
                <w:sz w:val="24"/>
                <w:szCs w:val="24"/>
              </w:rPr>
              <w:t>0</w:t>
            </w:r>
          </w:p>
        </w:tc>
      </w:tr>
      <w:tr w:rsidR="000F6D5C" w:rsidRPr="000F6D5C" w:rsidTr="00B569E5">
        <w:trPr>
          <w:trHeight w:val="20"/>
        </w:trPr>
        <w:tc>
          <w:tcPr>
            <w:tcW w:w="244"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22</w:t>
            </w:r>
          </w:p>
        </w:tc>
        <w:tc>
          <w:tcPr>
            <w:tcW w:w="3028" w:type="pct"/>
            <w:vAlign w:val="center"/>
          </w:tcPr>
          <w:p w:rsidR="000F6D5C" w:rsidRPr="000F6D5C" w:rsidRDefault="000F6D5C" w:rsidP="000F6D5C">
            <w:pPr>
              <w:widowControl w:val="0"/>
              <w:spacing w:after="0" w:line="240" w:lineRule="auto"/>
              <w:rPr>
                <w:rFonts w:ascii="Times New Roman" w:eastAsia="Georgia" w:hAnsi="Times New Roman" w:cs="Times New Roman"/>
                <w:sz w:val="24"/>
                <w:szCs w:val="24"/>
              </w:rPr>
            </w:pPr>
            <w:r w:rsidRPr="000F6D5C">
              <w:rPr>
                <w:rFonts w:ascii="Times New Roman" w:hAnsi="Times New Roman" w:cs="Times New Roman"/>
                <w:sz w:val="24"/>
                <w:szCs w:val="24"/>
              </w:rPr>
              <w:t>Муниципальная программа "Комплекс мероприятий</w:t>
            </w:r>
            <w:r w:rsidRPr="000F6D5C">
              <w:rPr>
                <w:rFonts w:ascii="Times New Roman" w:hAnsi="Times New Roman" w:cs="Times New Roman"/>
                <w:spacing w:val="-8"/>
                <w:sz w:val="24"/>
                <w:szCs w:val="24"/>
              </w:rPr>
              <w:t xml:space="preserve"> </w:t>
            </w:r>
            <w:r w:rsidRPr="000F6D5C">
              <w:rPr>
                <w:rFonts w:ascii="Times New Roman" w:hAnsi="Times New Roman" w:cs="Times New Roman"/>
                <w:sz w:val="24"/>
                <w:szCs w:val="24"/>
              </w:rPr>
              <w:t>по</w:t>
            </w:r>
            <w:r w:rsidRPr="000F6D5C">
              <w:rPr>
                <w:rFonts w:ascii="Times New Roman" w:hAnsi="Times New Roman" w:cs="Times New Roman"/>
                <w:spacing w:val="-1"/>
                <w:sz w:val="24"/>
                <w:szCs w:val="24"/>
              </w:rPr>
              <w:t xml:space="preserve"> </w:t>
            </w:r>
            <w:r w:rsidRPr="000F6D5C">
              <w:rPr>
                <w:rFonts w:ascii="Times New Roman" w:hAnsi="Times New Roman" w:cs="Times New Roman"/>
                <w:sz w:val="24"/>
                <w:szCs w:val="24"/>
              </w:rPr>
              <w:t>профилактике правонарушений в городе Нижневартовске</w:t>
            </w:r>
            <w:r w:rsidRPr="000F6D5C">
              <w:rPr>
                <w:rFonts w:ascii="Times New Roman" w:hAnsi="Times New Roman" w:cs="Times New Roman"/>
                <w:spacing w:val="-18"/>
                <w:sz w:val="24"/>
                <w:szCs w:val="24"/>
              </w:rPr>
              <w:t xml:space="preserve"> </w:t>
            </w:r>
            <w:r w:rsidRPr="000F6D5C">
              <w:rPr>
                <w:rFonts w:ascii="Times New Roman" w:hAnsi="Times New Roman" w:cs="Times New Roman"/>
                <w:sz w:val="24"/>
                <w:szCs w:val="24"/>
              </w:rPr>
              <w:t>на 2015-2020 годы" (КС</w:t>
            </w:r>
            <w:r w:rsidRPr="000F6D5C">
              <w:rPr>
                <w:rFonts w:ascii="Times New Roman" w:hAnsi="Times New Roman" w:cs="Times New Roman"/>
                <w:spacing w:val="-13"/>
                <w:sz w:val="24"/>
                <w:szCs w:val="24"/>
              </w:rPr>
              <w:t xml:space="preserve"> </w:t>
            </w:r>
            <w:r w:rsidRPr="000F6D5C">
              <w:rPr>
                <w:rFonts w:ascii="Times New Roman" w:hAnsi="Times New Roman" w:cs="Times New Roman"/>
                <w:sz w:val="24"/>
                <w:szCs w:val="24"/>
              </w:rPr>
              <w:t>006.20.0034)</w:t>
            </w:r>
          </w:p>
        </w:tc>
        <w:tc>
          <w:tcPr>
            <w:tcW w:w="918" w:type="pct"/>
            <w:vAlign w:val="center"/>
          </w:tcPr>
          <w:p w:rsidR="000F6D5C" w:rsidRPr="000F6D5C" w:rsidRDefault="000F6D5C" w:rsidP="000F6D5C">
            <w:pPr>
              <w:widowControl w:val="0"/>
              <w:spacing w:after="0" w:line="240" w:lineRule="auto"/>
              <w:rPr>
                <w:rFonts w:ascii="Times New Roman" w:eastAsia="Georgia" w:hAnsi="Times New Roman" w:cs="Times New Roman"/>
                <w:sz w:val="24"/>
                <w:szCs w:val="24"/>
                <w:lang w:val="en-US"/>
              </w:rPr>
            </w:pPr>
            <w:r w:rsidRPr="000F6D5C">
              <w:rPr>
                <w:rFonts w:ascii="Times New Roman" w:hAnsi="Times New Roman" w:cs="Times New Roman"/>
                <w:sz w:val="24"/>
                <w:szCs w:val="24"/>
              </w:rPr>
              <w:t>74 800</w:t>
            </w:r>
            <w:r w:rsidRPr="000F6D5C">
              <w:rPr>
                <w:rFonts w:ascii="Times New Roman" w:hAnsi="Times New Roman" w:cs="Times New Roman"/>
                <w:sz w:val="24"/>
                <w:szCs w:val="24"/>
                <w:lang w:val="en-US"/>
              </w:rPr>
              <w:t>,00</w:t>
            </w:r>
          </w:p>
        </w:tc>
        <w:tc>
          <w:tcPr>
            <w:tcW w:w="810" w:type="pct"/>
            <w:vAlign w:val="center"/>
          </w:tcPr>
          <w:p w:rsidR="000F6D5C" w:rsidRPr="000F6D5C" w:rsidRDefault="000F6D5C" w:rsidP="000F6D5C">
            <w:pPr>
              <w:widowControl w:val="0"/>
              <w:spacing w:after="0" w:line="240" w:lineRule="auto"/>
              <w:rPr>
                <w:rFonts w:ascii="Times New Roman" w:eastAsia="Georgia" w:hAnsi="Times New Roman" w:cs="Times New Roman"/>
                <w:sz w:val="24"/>
                <w:szCs w:val="24"/>
                <w:lang w:val="en-US"/>
              </w:rPr>
            </w:pPr>
            <w:r w:rsidRPr="000F6D5C">
              <w:rPr>
                <w:rFonts w:ascii="Times New Roman" w:hAnsi="Times New Roman" w:cs="Times New Roman"/>
                <w:sz w:val="24"/>
                <w:szCs w:val="24"/>
              </w:rPr>
              <w:t>74 800</w:t>
            </w:r>
            <w:r w:rsidRPr="000F6D5C">
              <w:rPr>
                <w:rFonts w:ascii="Times New Roman" w:hAnsi="Times New Roman" w:cs="Times New Roman"/>
                <w:sz w:val="24"/>
                <w:szCs w:val="24"/>
                <w:lang w:val="en-US"/>
              </w:rPr>
              <w:t>,00</w:t>
            </w:r>
          </w:p>
        </w:tc>
      </w:tr>
      <w:tr w:rsidR="000F6D5C" w:rsidRPr="000F6D5C" w:rsidTr="00B569E5">
        <w:trPr>
          <w:trHeight w:val="20"/>
        </w:trPr>
        <w:tc>
          <w:tcPr>
            <w:tcW w:w="244"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23</w:t>
            </w:r>
          </w:p>
        </w:tc>
        <w:tc>
          <w:tcPr>
            <w:tcW w:w="3028" w:type="pct"/>
            <w:vAlign w:val="center"/>
          </w:tcPr>
          <w:p w:rsidR="000F6D5C" w:rsidRPr="000F6D5C" w:rsidRDefault="000F6D5C" w:rsidP="000F6D5C">
            <w:pPr>
              <w:widowControl w:val="0"/>
              <w:spacing w:after="0" w:line="240" w:lineRule="auto"/>
              <w:rPr>
                <w:rFonts w:ascii="Times New Roman" w:eastAsia="Georgia" w:hAnsi="Times New Roman" w:cs="Times New Roman"/>
                <w:sz w:val="24"/>
                <w:szCs w:val="24"/>
              </w:rPr>
            </w:pPr>
            <w:r w:rsidRPr="000F6D5C">
              <w:rPr>
                <w:rFonts w:ascii="Times New Roman" w:hAnsi="Times New Roman" w:cs="Times New Roman"/>
                <w:sz w:val="24"/>
                <w:szCs w:val="24"/>
              </w:rPr>
              <w:t xml:space="preserve">На дополнительное финансирование обеспечение мероприятий по организации питания обучающихся </w:t>
            </w:r>
            <w:r w:rsidRPr="000F6D5C">
              <w:rPr>
                <w:rFonts w:ascii="Times New Roman" w:hAnsi="Times New Roman" w:cs="Times New Roman"/>
                <w:spacing w:val="-19"/>
                <w:sz w:val="24"/>
                <w:szCs w:val="24"/>
              </w:rPr>
              <w:t xml:space="preserve"> </w:t>
            </w:r>
            <w:r w:rsidRPr="000F6D5C">
              <w:rPr>
                <w:rFonts w:ascii="Times New Roman" w:hAnsi="Times New Roman" w:cs="Times New Roman"/>
                <w:sz w:val="24"/>
                <w:szCs w:val="24"/>
              </w:rPr>
              <w:t>(КС006.20.0036)</w:t>
            </w:r>
          </w:p>
        </w:tc>
        <w:tc>
          <w:tcPr>
            <w:tcW w:w="918" w:type="pct"/>
            <w:vAlign w:val="center"/>
          </w:tcPr>
          <w:p w:rsidR="000F6D5C" w:rsidRPr="000F6D5C" w:rsidRDefault="000F6D5C" w:rsidP="000F6D5C">
            <w:pPr>
              <w:widowControl w:val="0"/>
              <w:spacing w:after="0" w:line="240" w:lineRule="auto"/>
              <w:rPr>
                <w:rFonts w:ascii="Times New Roman" w:eastAsia="Georgia" w:hAnsi="Times New Roman" w:cs="Times New Roman"/>
                <w:sz w:val="24"/>
                <w:szCs w:val="24"/>
                <w:lang w:val="en-US"/>
              </w:rPr>
            </w:pPr>
            <w:r w:rsidRPr="000F6D5C">
              <w:rPr>
                <w:rFonts w:ascii="Times New Roman" w:hAnsi="Times New Roman" w:cs="Times New Roman"/>
                <w:sz w:val="24"/>
                <w:szCs w:val="24"/>
              </w:rPr>
              <w:t>4 865 475,00</w:t>
            </w:r>
          </w:p>
        </w:tc>
        <w:tc>
          <w:tcPr>
            <w:tcW w:w="810" w:type="pct"/>
            <w:vAlign w:val="center"/>
          </w:tcPr>
          <w:p w:rsidR="000F6D5C" w:rsidRPr="000F6D5C" w:rsidRDefault="000F6D5C" w:rsidP="000F6D5C">
            <w:pPr>
              <w:widowControl w:val="0"/>
              <w:spacing w:after="0" w:line="240" w:lineRule="auto"/>
              <w:rPr>
                <w:rFonts w:ascii="Times New Roman" w:eastAsia="Georgia" w:hAnsi="Times New Roman" w:cs="Times New Roman"/>
                <w:sz w:val="24"/>
                <w:szCs w:val="24"/>
                <w:lang w:val="en-US"/>
              </w:rPr>
            </w:pPr>
            <w:r w:rsidRPr="000F6D5C">
              <w:rPr>
                <w:rFonts w:ascii="Times New Roman" w:hAnsi="Times New Roman" w:cs="Times New Roman"/>
                <w:sz w:val="24"/>
                <w:szCs w:val="24"/>
              </w:rPr>
              <w:t>0</w:t>
            </w:r>
          </w:p>
        </w:tc>
      </w:tr>
      <w:tr w:rsidR="000F6D5C" w:rsidRPr="000F6D5C" w:rsidTr="00B569E5">
        <w:trPr>
          <w:trHeight w:val="20"/>
        </w:trPr>
        <w:tc>
          <w:tcPr>
            <w:tcW w:w="244"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24</w:t>
            </w:r>
          </w:p>
        </w:tc>
        <w:tc>
          <w:tcPr>
            <w:tcW w:w="3028"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Создание условий в сфере занятости молодежи</w:t>
            </w:r>
          </w:p>
        </w:tc>
        <w:tc>
          <w:tcPr>
            <w:tcW w:w="918"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p>
        </w:tc>
        <w:tc>
          <w:tcPr>
            <w:tcW w:w="810" w:type="pct"/>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91 603,50</w:t>
            </w:r>
          </w:p>
        </w:tc>
      </w:tr>
      <w:tr w:rsidR="000F6D5C" w:rsidRPr="000F6D5C" w:rsidTr="00BB0819">
        <w:trPr>
          <w:trHeight w:val="20"/>
        </w:trPr>
        <w:tc>
          <w:tcPr>
            <w:tcW w:w="244" w:type="pct"/>
            <w:shd w:val="clear" w:color="auto" w:fill="E2EFD9" w:themeFill="accent6" w:themeFillTint="33"/>
            <w:vAlign w:val="center"/>
          </w:tcPr>
          <w:p w:rsidR="000F6D5C" w:rsidRPr="000F6D5C" w:rsidRDefault="000F6D5C" w:rsidP="000F6D5C">
            <w:pPr>
              <w:widowControl w:val="0"/>
              <w:spacing w:after="0" w:line="240" w:lineRule="auto"/>
              <w:rPr>
                <w:rFonts w:ascii="Times New Roman" w:hAnsi="Times New Roman" w:cs="Times New Roman"/>
                <w:sz w:val="24"/>
                <w:szCs w:val="24"/>
              </w:rPr>
            </w:pPr>
          </w:p>
        </w:tc>
        <w:tc>
          <w:tcPr>
            <w:tcW w:w="3028" w:type="pct"/>
            <w:shd w:val="clear" w:color="auto" w:fill="E2EFD9" w:themeFill="accent6" w:themeFillTint="33"/>
            <w:vAlign w:val="center"/>
          </w:tcPr>
          <w:p w:rsidR="000F6D5C" w:rsidRPr="000F6D5C" w:rsidRDefault="000F6D5C" w:rsidP="000F6D5C">
            <w:pPr>
              <w:widowControl w:val="0"/>
              <w:spacing w:after="0" w:line="240" w:lineRule="auto"/>
              <w:rPr>
                <w:rFonts w:ascii="Times New Roman" w:hAnsi="Times New Roman" w:cs="Times New Roman"/>
                <w:sz w:val="24"/>
                <w:szCs w:val="24"/>
              </w:rPr>
            </w:pPr>
            <w:r w:rsidRPr="000F6D5C">
              <w:rPr>
                <w:rFonts w:ascii="Times New Roman" w:hAnsi="Times New Roman" w:cs="Times New Roman"/>
                <w:sz w:val="24"/>
                <w:szCs w:val="24"/>
              </w:rPr>
              <w:t>ИТОГО:</w:t>
            </w:r>
          </w:p>
        </w:tc>
        <w:tc>
          <w:tcPr>
            <w:tcW w:w="918" w:type="pct"/>
            <w:shd w:val="clear" w:color="auto" w:fill="E2EFD9" w:themeFill="accent6" w:themeFillTint="33"/>
            <w:vAlign w:val="center"/>
          </w:tcPr>
          <w:p w:rsidR="000F6D5C" w:rsidRPr="000F6D5C" w:rsidRDefault="000F6D5C" w:rsidP="000F6D5C">
            <w:pPr>
              <w:widowControl w:val="0"/>
              <w:spacing w:after="0" w:line="240" w:lineRule="auto"/>
              <w:rPr>
                <w:rFonts w:ascii="Times New Roman" w:hAnsi="Times New Roman" w:cs="Times New Roman"/>
                <w:b/>
                <w:sz w:val="24"/>
                <w:szCs w:val="24"/>
              </w:rPr>
            </w:pPr>
            <w:r w:rsidRPr="000F6D5C">
              <w:rPr>
                <w:rFonts w:ascii="Times New Roman" w:hAnsi="Times New Roman" w:cs="Times New Roman"/>
                <w:b/>
                <w:sz w:val="24"/>
                <w:szCs w:val="24"/>
              </w:rPr>
              <w:t>168 284 826,80</w:t>
            </w:r>
          </w:p>
        </w:tc>
        <w:tc>
          <w:tcPr>
            <w:tcW w:w="810" w:type="pct"/>
            <w:shd w:val="clear" w:color="auto" w:fill="E2EFD9" w:themeFill="accent6" w:themeFillTint="33"/>
            <w:vAlign w:val="center"/>
          </w:tcPr>
          <w:p w:rsidR="000F6D5C" w:rsidRPr="000F6D5C" w:rsidRDefault="000F6D5C" w:rsidP="000F6D5C">
            <w:pPr>
              <w:widowControl w:val="0"/>
              <w:spacing w:after="0" w:line="240" w:lineRule="auto"/>
              <w:rPr>
                <w:rFonts w:ascii="Times New Roman" w:hAnsi="Times New Roman" w:cs="Times New Roman"/>
                <w:b/>
                <w:sz w:val="24"/>
                <w:szCs w:val="24"/>
              </w:rPr>
            </w:pPr>
            <w:r w:rsidRPr="000F6D5C">
              <w:rPr>
                <w:rFonts w:ascii="Times New Roman" w:hAnsi="Times New Roman" w:cs="Times New Roman"/>
                <w:b/>
                <w:sz w:val="24"/>
                <w:szCs w:val="24"/>
              </w:rPr>
              <w:t>163 262 607,98</w:t>
            </w:r>
          </w:p>
        </w:tc>
      </w:tr>
    </w:tbl>
    <w:p w:rsidR="000F6D5C" w:rsidRPr="000F6D5C" w:rsidRDefault="000F6D5C" w:rsidP="000F6D5C">
      <w:pPr>
        <w:spacing w:after="0" w:line="240" w:lineRule="auto"/>
        <w:jc w:val="center"/>
        <w:rPr>
          <w:rFonts w:ascii="Times New Roman" w:eastAsia="Times New Roman" w:hAnsi="Times New Roman" w:cs="Times New Roman"/>
          <w:b/>
          <w:noProof/>
          <w:sz w:val="24"/>
          <w:szCs w:val="24"/>
          <w:lang w:eastAsia="ru-RU"/>
        </w:rPr>
      </w:pPr>
    </w:p>
    <w:p w:rsidR="000F6D5C" w:rsidRPr="000F6D5C" w:rsidRDefault="000F6D5C" w:rsidP="000F6D5C">
      <w:pPr>
        <w:spacing w:after="0" w:line="240" w:lineRule="auto"/>
        <w:jc w:val="center"/>
        <w:rPr>
          <w:rFonts w:ascii="Times New Roman" w:eastAsia="Times New Roman" w:hAnsi="Times New Roman" w:cs="Times New Roman"/>
          <w:b/>
          <w:sz w:val="24"/>
          <w:szCs w:val="24"/>
          <w:lang w:eastAsia="ru-RU"/>
        </w:rPr>
      </w:pPr>
    </w:p>
    <w:p w:rsidR="000F6D5C" w:rsidRPr="000F6D5C" w:rsidRDefault="000F6D5C" w:rsidP="000F6D5C">
      <w:pPr>
        <w:spacing w:after="0" w:line="240" w:lineRule="auto"/>
        <w:jc w:val="center"/>
        <w:rPr>
          <w:rFonts w:ascii="Times New Roman" w:eastAsia="Times New Roman" w:hAnsi="Times New Roman" w:cs="Times New Roman"/>
          <w:b/>
          <w:sz w:val="24"/>
          <w:szCs w:val="24"/>
          <w:lang w:eastAsia="ru-RU"/>
        </w:rPr>
      </w:pPr>
    </w:p>
    <w:p w:rsidR="000F6D5C" w:rsidRPr="000F6D5C" w:rsidRDefault="000F6D5C" w:rsidP="000F6D5C">
      <w:pPr>
        <w:spacing w:after="0" w:line="240" w:lineRule="auto"/>
        <w:jc w:val="center"/>
        <w:rPr>
          <w:rFonts w:ascii="Times New Roman" w:eastAsia="Times New Roman" w:hAnsi="Times New Roman" w:cs="Times New Roman"/>
          <w:b/>
          <w:sz w:val="24"/>
          <w:szCs w:val="24"/>
          <w:lang w:eastAsia="ru-RU"/>
        </w:rPr>
      </w:pPr>
    </w:p>
    <w:p w:rsidR="000F6D5C" w:rsidRPr="000F6D5C" w:rsidRDefault="000F6D5C" w:rsidP="000F6D5C">
      <w:pPr>
        <w:spacing w:after="0" w:line="240" w:lineRule="auto"/>
        <w:jc w:val="center"/>
        <w:rPr>
          <w:rFonts w:ascii="Times New Roman" w:eastAsia="Times New Roman" w:hAnsi="Times New Roman" w:cs="Times New Roman"/>
          <w:b/>
          <w:sz w:val="24"/>
          <w:szCs w:val="24"/>
          <w:lang w:eastAsia="ru-RU"/>
        </w:rPr>
      </w:pPr>
    </w:p>
    <w:p w:rsidR="000F6D5C" w:rsidRPr="00BB0819" w:rsidRDefault="000F6D5C" w:rsidP="000F6D5C">
      <w:pPr>
        <w:spacing w:after="0" w:line="240" w:lineRule="auto"/>
        <w:jc w:val="center"/>
        <w:rPr>
          <w:rFonts w:ascii="Arial Narrow" w:eastAsia="Times New Roman" w:hAnsi="Arial Narrow" w:cs="Times New Roman"/>
          <w:b/>
          <w:color w:val="538135" w:themeColor="accent6" w:themeShade="BF"/>
          <w:sz w:val="28"/>
          <w:szCs w:val="28"/>
          <w:lang w:eastAsia="ru-RU"/>
        </w:rPr>
      </w:pPr>
      <w:r w:rsidRPr="00BB0819">
        <w:rPr>
          <w:rFonts w:ascii="Arial Narrow" w:eastAsia="Times New Roman" w:hAnsi="Arial Narrow" w:cs="Times New Roman"/>
          <w:b/>
          <w:color w:val="538135" w:themeColor="accent6" w:themeShade="BF"/>
          <w:sz w:val="28"/>
          <w:szCs w:val="28"/>
          <w:lang w:eastAsia="ru-RU"/>
        </w:rPr>
        <w:t>Использование средств от иной приносящей доход деятельности</w:t>
      </w:r>
    </w:p>
    <w:p w:rsidR="000F6D5C" w:rsidRPr="00BB0819" w:rsidRDefault="000F6D5C" w:rsidP="000F6D5C">
      <w:pPr>
        <w:spacing w:after="0" w:line="240" w:lineRule="auto"/>
        <w:ind w:firstLine="709"/>
        <w:jc w:val="center"/>
        <w:rPr>
          <w:rFonts w:ascii="Arial Narrow" w:eastAsia="Times New Roman" w:hAnsi="Arial Narrow" w:cs="Times New Roman"/>
          <w:b/>
          <w:color w:val="538135" w:themeColor="accent6" w:themeShade="BF"/>
          <w:sz w:val="28"/>
          <w:szCs w:val="28"/>
          <w:lang w:eastAsia="ru-RU"/>
        </w:rPr>
      </w:pPr>
    </w:p>
    <w:p w:rsidR="000F6D5C" w:rsidRPr="000F6D5C" w:rsidRDefault="000F6D5C" w:rsidP="000F6D5C">
      <w:pPr>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Внебюджетные средства школы складываются из средств от платных образовательных услуг, от сдачи в аренду помещений и пожертвований.</w:t>
      </w:r>
    </w:p>
    <w:p w:rsidR="000F6D5C" w:rsidRPr="000F6D5C" w:rsidRDefault="000F6D5C" w:rsidP="000F6D5C">
      <w:pPr>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Доход от организации дополнительных платных образовательных услуг составил в в 2020 году (на 01.08.2020)  -  в связи с введенными карантинными мероприятиями – всего 17 802,76 руб., с 01.09.2020 по 30.06.2021 161 609,54 руб.</w:t>
      </w:r>
    </w:p>
    <w:p w:rsidR="000F6D5C" w:rsidRPr="000F6D5C" w:rsidRDefault="000F6D5C" w:rsidP="00BB0819">
      <w:pPr>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Внебюджетные средства, полученные от сдачи в имущества аренду, в 2020 году составил в размере  402 137,45 руб на 31.08.2020г, с 01.09.2020 по 30.06.2021 1</w:t>
      </w:r>
      <w:r w:rsidR="00BB0819">
        <w:rPr>
          <w:rFonts w:ascii="Times New Roman" w:eastAsia="Times New Roman" w:hAnsi="Times New Roman" w:cs="Times New Roman"/>
          <w:sz w:val="24"/>
          <w:szCs w:val="24"/>
          <w:lang w:eastAsia="ru-RU"/>
        </w:rPr>
        <w:t xml:space="preserve"> 737 940,39 рублей.  </w:t>
      </w:r>
      <w:r w:rsidRPr="000F6D5C">
        <w:rPr>
          <w:rFonts w:ascii="Times New Roman" w:eastAsia="Times New Roman" w:hAnsi="Times New Roman" w:cs="Times New Roman"/>
          <w:sz w:val="24"/>
          <w:szCs w:val="24"/>
          <w:lang w:eastAsia="ru-RU"/>
        </w:rPr>
        <w:t xml:space="preserve">В качестве  добровольного пожертвования физических и юридических лиц в 2020 году получено 19 080,00 руб. </w:t>
      </w:r>
    </w:p>
    <w:p w:rsidR="000F6D5C" w:rsidRPr="000F6D5C" w:rsidRDefault="000F6D5C" w:rsidP="000F6D5C">
      <w:pPr>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Средства были использованы на приобретение строительных материалов для проведения ремонта учебных кабинетов, оплату коммунальных услуг, услуг по содержанию имущества, текущие ремонтные работы, оплату труда работников, осуществлявших платные образовательные  услуги, хозяйственные расходы.</w:t>
      </w:r>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p>
    <w:p w:rsidR="000F6D5C" w:rsidRDefault="000F6D5C" w:rsidP="000F6D5C">
      <w:pPr>
        <w:spacing w:after="0" w:line="240" w:lineRule="auto"/>
        <w:ind w:firstLine="709"/>
        <w:jc w:val="center"/>
        <w:rPr>
          <w:rFonts w:ascii="Arial Narrow" w:eastAsia="Times New Roman" w:hAnsi="Arial Narrow" w:cs="Times New Roman"/>
          <w:b/>
          <w:color w:val="538135" w:themeColor="accent6" w:themeShade="BF"/>
          <w:sz w:val="28"/>
          <w:szCs w:val="28"/>
          <w:lang w:eastAsia="ru-RU"/>
        </w:rPr>
      </w:pPr>
      <w:r w:rsidRPr="00BB0819">
        <w:rPr>
          <w:rFonts w:ascii="Arial Narrow" w:eastAsia="Times New Roman" w:hAnsi="Arial Narrow" w:cs="Times New Roman"/>
          <w:b/>
          <w:color w:val="538135" w:themeColor="accent6" w:themeShade="BF"/>
          <w:sz w:val="28"/>
          <w:szCs w:val="28"/>
          <w:lang w:eastAsia="ru-RU"/>
        </w:rPr>
        <w:t>Стоимость платных услуг</w:t>
      </w:r>
    </w:p>
    <w:p w:rsidR="00BB0819" w:rsidRPr="00BB0819" w:rsidRDefault="00BB0819" w:rsidP="000F6D5C">
      <w:pPr>
        <w:spacing w:after="0" w:line="240" w:lineRule="auto"/>
        <w:ind w:firstLine="709"/>
        <w:jc w:val="center"/>
        <w:rPr>
          <w:rFonts w:ascii="Arial Narrow" w:eastAsia="Times New Roman" w:hAnsi="Arial Narrow" w:cs="Times New Roman"/>
          <w:b/>
          <w:color w:val="538135" w:themeColor="accent6" w:themeShade="BF"/>
          <w:sz w:val="28"/>
          <w:szCs w:val="28"/>
          <w:lang w:eastAsia="ru-RU"/>
        </w:rPr>
      </w:pPr>
    </w:p>
    <w:p w:rsidR="000F6D5C" w:rsidRPr="000F6D5C" w:rsidRDefault="000F6D5C" w:rsidP="000F6D5C">
      <w:pPr>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Платные образовательные услуги осуществляются с целью наиболее полного удовлетворения образовательных потребностей обучающихся, запросов родителей (законных представителей). </w:t>
      </w:r>
    </w:p>
    <w:p w:rsidR="000F6D5C" w:rsidRPr="000F6D5C" w:rsidRDefault="000F6D5C" w:rsidP="000F6D5C">
      <w:pPr>
        <w:spacing w:after="0" w:line="240" w:lineRule="auto"/>
        <w:ind w:firstLine="708"/>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Школой предлагается углубленное изучение предметов образовательной программы, проведение занятий в кружках, на курсах и в студиях различной направленности - стоимость одного такого занятия на 1 человека составляет 125 рублей. Стоимость занятия в кружке «Юный технолог» и в театральной студии - 77 рублей, проведение занятий по подготовке детей к обучению в школе "Введение в школьную жизнь", стоимость одного занятия на 1 человека составляет 117 рублей. В 2021 году введена новая платная услуга «Плавание» ", стоимость одного занятия на 1 человека составляет 125 рублей.</w:t>
      </w:r>
    </w:p>
    <w:p w:rsidR="000F6D5C" w:rsidRPr="000F6D5C" w:rsidRDefault="000F6D5C" w:rsidP="000F6D5C">
      <w:pPr>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Тарифы на платные услуги рассматриваются специальной комиссией, утверждаются постановлением администрации города и размещаются на официальном городком сайте.</w:t>
      </w:r>
    </w:p>
    <w:p w:rsidR="000F6D5C" w:rsidRPr="000F6D5C" w:rsidRDefault="000F6D5C" w:rsidP="000F6D5C">
      <w:pPr>
        <w:spacing w:after="0" w:line="240" w:lineRule="auto"/>
        <w:ind w:firstLine="709"/>
        <w:jc w:val="both"/>
        <w:rPr>
          <w:rFonts w:ascii="Times New Roman" w:eastAsia="Times New Roman" w:hAnsi="Times New Roman" w:cs="Times New Roman"/>
          <w:sz w:val="24"/>
          <w:szCs w:val="24"/>
          <w:lang w:eastAsia="ru-RU"/>
        </w:rPr>
      </w:pPr>
    </w:p>
    <w:p w:rsidR="000F6D5C" w:rsidRPr="000F6D5C" w:rsidRDefault="000F6D5C" w:rsidP="000F6D5C">
      <w:pPr>
        <w:spacing w:after="0" w:line="240" w:lineRule="auto"/>
        <w:rPr>
          <w:rFonts w:ascii="Times New Roman" w:eastAsia="Times New Roman" w:hAnsi="Times New Roman" w:cs="Times New Roman"/>
          <w:b/>
          <w:sz w:val="24"/>
          <w:szCs w:val="24"/>
          <w:lang w:eastAsia="ru-RU"/>
        </w:rPr>
      </w:pPr>
    </w:p>
    <w:p w:rsidR="00BB0819" w:rsidRDefault="000F6D5C" w:rsidP="00BB0819">
      <w:pPr>
        <w:spacing w:after="0" w:line="276" w:lineRule="auto"/>
        <w:jc w:val="center"/>
        <w:rPr>
          <w:rFonts w:ascii="Arial Narrow" w:eastAsia="Times New Roman" w:hAnsi="Arial Narrow" w:cs="Times New Roman"/>
          <w:b/>
          <w:color w:val="538135" w:themeColor="accent6" w:themeShade="BF"/>
          <w:sz w:val="28"/>
          <w:szCs w:val="28"/>
          <w:lang w:eastAsia="ru-RU"/>
        </w:rPr>
      </w:pPr>
      <w:r w:rsidRPr="00BB0819">
        <w:rPr>
          <w:rFonts w:ascii="Arial Narrow" w:eastAsia="Times New Roman" w:hAnsi="Arial Narrow" w:cs="Times New Roman"/>
          <w:b/>
          <w:color w:val="538135" w:themeColor="accent6" w:themeShade="BF"/>
          <w:sz w:val="28"/>
          <w:szCs w:val="28"/>
          <w:lang w:eastAsia="ru-RU"/>
        </w:rPr>
        <w:t xml:space="preserve">Удовлетворенность участников </w:t>
      </w:r>
    </w:p>
    <w:p w:rsidR="000F6D5C" w:rsidRDefault="000F6D5C" w:rsidP="00BB0819">
      <w:pPr>
        <w:spacing w:after="0" w:line="276" w:lineRule="auto"/>
        <w:jc w:val="center"/>
        <w:rPr>
          <w:rFonts w:ascii="Arial Narrow" w:eastAsia="Times New Roman" w:hAnsi="Arial Narrow" w:cs="Times New Roman"/>
          <w:b/>
          <w:color w:val="538135" w:themeColor="accent6" w:themeShade="BF"/>
          <w:sz w:val="28"/>
          <w:szCs w:val="28"/>
          <w:lang w:eastAsia="ru-RU"/>
        </w:rPr>
      </w:pPr>
      <w:r w:rsidRPr="00BB0819">
        <w:rPr>
          <w:rFonts w:ascii="Arial Narrow" w:eastAsia="Times New Roman" w:hAnsi="Arial Narrow" w:cs="Times New Roman"/>
          <w:b/>
          <w:color w:val="538135" w:themeColor="accent6" w:themeShade="BF"/>
          <w:sz w:val="28"/>
          <w:szCs w:val="28"/>
          <w:lang w:eastAsia="ru-RU"/>
        </w:rPr>
        <w:t>образовательного процесса предоставляемыми услугами</w:t>
      </w:r>
    </w:p>
    <w:p w:rsidR="00BB0819" w:rsidRPr="00BB0819" w:rsidRDefault="00BB0819" w:rsidP="00BB0819">
      <w:pPr>
        <w:spacing w:after="0" w:line="276" w:lineRule="auto"/>
        <w:jc w:val="center"/>
        <w:rPr>
          <w:rFonts w:ascii="Arial Narrow" w:eastAsia="Times New Roman" w:hAnsi="Arial Narrow" w:cs="Times New Roman"/>
          <w:b/>
          <w:color w:val="538135" w:themeColor="accent6" w:themeShade="BF"/>
          <w:sz w:val="28"/>
          <w:szCs w:val="28"/>
          <w:lang w:eastAsia="ru-RU"/>
        </w:rPr>
      </w:pPr>
    </w:p>
    <w:p w:rsidR="000F6D5C" w:rsidRPr="005639EF" w:rsidRDefault="000F6D5C" w:rsidP="005639EF">
      <w:pPr>
        <w:spacing w:after="0" w:line="276" w:lineRule="auto"/>
        <w:jc w:val="both"/>
        <w:rPr>
          <w:rFonts w:ascii="Times New Roman" w:hAnsi="Times New Roman" w:cs="Times New Roman"/>
          <w:sz w:val="24"/>
          <w:szCs w:val="24"/>
        </w:rPr>
      </w:pPr>
      <w:r w:rsidRPr="000F6D5C">
        <w:rPr>
          <w:rFonts w:ascii="Times New Roman" w:eastAsia="Times New Roman" w:hAnsi="Times New Roman" w:cs="Times New Roman"/>
          <w:sz w:val="24"/>
          <w:szCs w:val="24"/>
          <w:lang w:eastAsia="ru-RU"/>
        </w:rPr>
        <w:t>Удовлетворенность участников образовательного процесса предоставляемыми услугами в 2020-2021 учебном году исследовалась в рамках социологического исследования «Оценка качества условий осуществления образовательной деятельности» (независимая оценка качества образования) за 2 полугодие 2020 года и 1 полугодие 2021 года</w:t>
      </w:r>
      <w:r w:rsidRPr="005639EF">
        <w:rPr>
          <w:rFonts w:ascii="Times New Roman" w:hAnsi="Times New Roman" w:cs="Times New Roman"/>
          <w:sz w:val="24"/>
          <w:szCs w:val="24"/>
        </w:rPr>
        <w:t>. Цель-определить уровень удовлетворенности населения качеством и доступностью образования в образовательных организациях города, подведомственных департаменту образования администрации города Нижневартовска</w:t>
      </w:r>
    </w:p>
    <w:p w:rsidR="000F6D5C" w:rsidRPr="000F6D5C" w:rsidRDefault="000F6D5C" w:rsidP="000F6D5C">
      <w:pPr>
        <w:spacing w:after="200" w:line="276"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Средний показатель уровня удовлетворенности качеством условий осуществления образовательной деятельности  составил 90,9%, что ниже на 2,4% чем во втором полугодии 2020 года.</w:t>
      </w:r>
      <w:bookmarkStart w:id="7" w:name="_Toc47281167"/>
    </w:p>
    <w:p w:rsidR="000F6D5C" w:rsidRPr="000F6D5C" w:rsidRDefault="000F6D5C" w:rsidP="000F6D5C">
      <w:pPr>
        <w:keepNext/>
        <w:spacing w:after="0" w:line="360" w:lineRule="auto"/>
        <w:jc w:val="center"/>
        <w:outlineLvl w:val="0"/>
        <w:rPr>
          <w:rFonts w:ascii="Times New Roman" w:eastAsia="Times New Roman" w:hAnsi="Times New Roman" w:cs="Times New Roman"/>
          <w:b/>
          <w:color w:val="C00000"/>
          <w:sz w:val="24"/>
          <w:szCs w:val="20"/>
          <w:lang w:eastAsia="ru-RU"/>
        </w:rPr>
      </w:pPr>
    </w:p>
    <w:p w:rsidR="000F6D5C" w:rsidRPr="005639EF" w:rsidRDefault="00B97154" w:rsidP="000F6D5C">
      <w:pPr>
        <w:keepNext/>
        <w:spacing w:after="0" w:line="360" w:lineRule="auto"/>
        <w:jc w:val="center"/>
        <w:outlineLvl w:val="0"/>
        <w:rPr>
          <w:rFonts w:ascii="Arial Narrow" w:eastAsia="Times New Roman" w:hAnsi="Arial Narrow" w:cs="Times New Roman"/>
          <w:b/>
          <w:color w:val="538135" w:themeColor="accent6" w:themeShade="BF"/>
          <w:sz w:val="28"/>
          <w:szCs w:val="28"/>
          <w:lang w:eastAsia="ru-RU"/>
        </w:rPr>
      </w:pPr>
      <w:r>
        <w:rPr>
          <w:rFonts w:ascii="Arial Narrow" w:eastAsia="Times New Roman" w:hAnsi="Arial Narrow" w:cs="Times New Roman"/>
          <w:b/>
          <w:color w:val="538135" w:themeColor="accent6" w:themeShade="BF"/>
          <w:sz w:val="28"/>
          <w:szCs w:val="28"/>
          <w:lang w:eastAsia="ru-RU"/>
        </w:rPr>
        <w:t xml:space="preserve">7. </w:t>
      </w:r>
      <w:r w:rsidR="000F6D5C" w:rsidRPr="005639EF">
        <w:rPr>
          <w:rFonts w:ascii="Arial Narrow" w:eastAsia="Times New Roman" w:hAnsi="Arial Narrow" w:cs="Times New Roman"/>
          <w:b/>
          <w:color w:val="538135" w:themeColor="accent6" w:themeShade="BF"/>
          <w:sz w:val="28"/>
          <w:szCs w:val="28"/>
          <w:lang w:eastAsia="ru-RU"/>
        </w:rPr>
        <w:t>Решения, которые приняты по итогам общественного обсуждения</w:t>
      </w:r>
      <w:bookmarkEnd w:id="7"/>
    </w:p>
    <w:p w:rsidR="000F6D5C" w:rsidRPr="000F6D5C" w:rsidRDefault="000F6D5C" w:rsidP="000F6D5C">
      <w:pPr>
        <w:spacing w:after="0" w:line="240" w:lineRule="auto"/>
        <w:rPr>
          <w:rFonts w:ascii="Times New Roman" w:eastAsia="Times New Roman" w:hAnsi="Times New Roman" w:cs="Times New Roman"/>
          <w:sz w:val="24"/>
          <w:szCs w:val="24"/>
          <w:lang w:eastAsia="ru-RU"/>
        </w:rPr>
      </w:pPr>
    </w:p>
    <w:p w:rsidR="000F6D5C" w:rsidRPr="000F6D5C" w:rsidRDefault="000F6D5C" w:rsidP="000F6D5C">
      <w:pPr>
        <w:spacing w:after="0" w:line="240" w:lineRule="auto"/>
        <w:ind w:firstLine="709"/>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Общественные обсуждения в 2020 -2021 учебном году реализовывались в форматах ученических форумов, которые ежемесячно проводились директором школы с обучающимися каждой параллели. Также ежемесячно проводились встречи с родительским советом (с представительством родительской общественности от каждого класса), ежеквартально - заседания управляющего совета школы в режиме видеоконференций.  </w:t>
      </w:r>
    </w:p>
    <w:p w:rsidR="000F6D5C" w:rsidRPr="000F6D5C" w:rsidRDefault="000F6D5C" w:rsidP="000F6D5C">
      <w:pPr>
        <w:spacing w:after="0" w:line="240" w:lineRule="auto"/>
        <w:ind w:firstLine="708"/>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Так же в онлайн-режиме проводились родительские собрания, консультации родителей и совещания работников школы.</w:t>
      </w:r>
    </w:p>
    <w:p w:rsidR="000F6D5C" w:rsidRPr="000F6D5C" w:rsidRDefault="000F6D5C" w:rsidP="000F6D5C">
      <w:pPr>
        <w:spacing w:after="0" w:line="240" w:lineRule="auto"/>
        <w:ind w:firstLine="709"/>
        <w:jc w:val="both"/>
        <w:rPr>
          <w:rFonts w:ascii="Times New Roman" w:eastAsia="Times New Roman" w:hAnsi="Times New Roman" w:cs="Times New Roman"/>
          <w:b/>
          <w:color w:val="FF0000"/>
          <w:sz w:val="24"/>
          <w:szCs w:val="24"/>
          <w:lang w:eastAsia="ru-RU"/>
        </w:rPr>
      </w:pPr>
    </w:p>
    <w:p w:rsidR="000F6D5C" w:rsidRPr="000F6D5C" w:rsidRDefault="000F6D5C" w:rsidP="000F6D5C">
      <w:pPr>
        <w:spacing w:after="0" w:line="240" w:lineRule="auto"/>
        <w:jc w:val="center"/>
        <w:rPr>
          <w:rFonts w:ascii="Times New Roman" w:eastAsia="Lucida Sans Unicode" w:hAnsi="Times New Roman" w:cs="Times New Roman"/>
          <w:sz w:val="24"/>
          <w:szCs w:val="24"/>
        </w:rPr>
      </w:pPr>
      <w:r w:rsidRPr="000F6D5C">
        <w:rPr>
          <w:rFonts w:ascii="Times New Roman" w:eastAsia="Lucida Sans Unicode" w:hAnsi="Times New Roman" w:cs="Times New Roman"/>
          <w:sz w:val="24"/>
          <w:szCs w:val="24"/>
        </w:rPr>
        <w:t>Решения, принятые на заседании управляющего совета</w:t>
      </w:r>
    </w:p>
    <w:p w:rsidR="000F6D5C" w:rsidRPr="000F6D5C" w:rsidRDefault="000F6D5C" w:rsidP="000F6D5C">
      <w:pPr>
        <w:spacing w:after="0" w:line="240" w:lineRule="auto"/>
        <w:jc w:val="center"/>
        <w:rPr>
          <w:rFonts w:ascii="Times New Roman" w:eastAsia="Lucida Sans Unicode" w:hAnsi="Times New Roman" w:cs="Times New Roman"/>
          <w:sz w:val="24"/>
          <w:szCs w:val="24"/>
        </w:rPr>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45"/>
        <w:gridCol w:w="4548"/>
        <w:gridCol w:w="4639"/>
      </w:tblGrid>
      <w:tr w:rsidR="000F6D5C" w:rsidRPr="000F6D5C" w:rsidTr="005639EF">
        <w:tc>
          <w:tcPr>
            <w:tcW w:w="0" w:type="auto"/>
            <w:shd w:val="clear" w:color="auto" w:fill="E2EFD9" w:themeFill="accent6" w:themeFillTint="33"/>
          </w:tcPr>
          <w:p w:rsidR="000F6D5C" w:rsidRPr="000F6D5C" w:rsidRDefault="000F6D5C" w:rsidP="000F6D5C">
            <w:pPr>
              <w:spacing w:after="0" w:line="240" w:lineRule="auto"/>
              <w:rPr>
                <w:rFonts w:ascii="Times New Roman" w:eastAsia="Lucida Sans Unicode" w:hAnsi="Times New Roman" w:cs="Times New Roman"/>
                <w:sz w:val="24"/>
                <w:szCs w:val="24"/>
                <w:lang w:eastAsia="ru-RU"/>
              </w:rPr>
            </w:pPr>
            <w:r w:rsidRPr="000F6D5C">
              <w:rPr>
                <w:rFonts w:ascii="Times New Roman" w:eastAsia="Lucida Sans Unicode" w:hAnsi="Times New Roman" w:cs="Times New Roman"/>
                <w:sz w:val="24"/>
                <w:szCs w:val="24"/>
                <w:lang w:eastAsia="ru-RU"/>
              </w:rPr>
              <w:t>№</w:t>
            </w:r>
          </w:p>
        </w:tc>
        <w:tc>
          <w:tcPr>
            <w:tcW w:w="0" w:type="auto"/>
            <w:shd w:val="clear" w:color="auto" w:fill="E2EFD9" w:themeFill="accent6" w:themeFillTint="33"/>
          </w:tcPr>
          <w:p w:rsidR="000F6D5C" w:rsidRPr="000F6D5C" w:rsidRDefault="000F6D5C" w:rsidP="000F6D5C">
            <w:pPr>
              <w:spacing w:after="0" w:line="240" w:lineRule="auto"/>
              <w:rPr>
                <w:rFonts w:ascii="Times New Roman" w:eastAsia="Lucida Sans Unicode" w:hAnsi="Times New Roman" w:cs="Times New Roman"/>
                <w:sz w:val="24"/>
                <w:szCs w:val="24"/>
                <w:lang w:eastAsia="ru-RU"/>
              </w:rPr>
            </w:pPr>
            <w:r w:rsidRPr="000F6D5C">
              <w:rPr>
                <w:rFonts w:ascii="Times New Roman" w:eastAsia="Lucida Sans Unicode" w:hAnsi="Times New Roman" w:cs="Times New Roman"/>
                <w:sz w:val="24"/>
                <w:szCs w:val="24"/>
                <w:lang w:eastAsia="ru-RU"/>
              </w:rPr>
              <w:t>Вопросы для обсуждения</w:t>
            </w:r>
          </w:p>
        </w:tc>
        <w:tc>
          <w:tcPr>
            <w:tcW w:w="0" w:type="auto"/>
            <w:shd w:val="clear" w:color="auto" w:fill="E2EFD9" w:themeFill="accent6" w:themeFillTint="33"/>
          </w:tcPr>
          <w:p w:rsidR="000F6D5C" w:rsidRPr="000F6D5C" w:rsidRDefault="000F6D5C" w:rsidP="000F6D5C">
            <w:pPr>
              <w:spacing w:after="0" w:line="240" w:lineRule="auto"/>
              <w:rPr>
                <w:rFonts w:ascii="Times New Roman" w:eastAsia="Lucida Sans Unicode" w:hAnsi="Times New Roman" w:cs="Times New Roman"/>
                <w:sz w:val="24"/>
                <w:szCs w:val="24"/>
                <w:lang w:eastAsia="ru-RU"/>
              </w:rPr>
            </w:pPr>
            <w:r w:rsidRPr="000F6D5C">
              <w:rPr>
                <w:rFonts w:ascii="Times New Roman" w:eastAsia="Lucida Sans Unicode" w:hAnsi="Times New Roman" w:cs="Times New Roman"/>
                <w:sz w:val="24"/>
                <w:szCs w:val="24"/>
                <w:lang w:eastAsia="ru-RU"/>
              </w:rPr>
              <w:t>Принятые решения</w:t>
            </w:r>
          </w:p>
        </w:tc>
      </w:tr>
      <w:tr w:rsidR="000F6D5C" w:rsidRPr="000F6D5C" w:rsidTr="00B569E5">
        <w:trPr>
          <w:trHeight w:val="665"/>
        </w:trPr>
        <w:tc>
          <w:tcPr>
            <w:tcW w:w="0" w:type="auto"/>
          </w:tcPr>
          <w:p w:rsidR="000F6D5C" w:rsidRPr="000F6D5C" w:rsidRDefault="000F6D5C" w:rsidP="000F6D5C">
            <w:pPr>
              <w:numPr>
                <w:ilvl w:val="0"/>
                <w:numId w:val="28"/>
              </w:numPr>
              <w:spacing w:after="0" w:line="240" w:lineRule="auto"/>
              <w:contextualSpacing/>
              <w:rPr>
                <w:rFonts w:ascii="Times New Roman" w:eastAsia="Lucida Sans Unicode" w:hAnsi="Times New Roman" w:cs="Times New Roman"/>
                <w:sz w:val="24"/>
                <w:szCs w:val="24"/>
                <w:lang w:eastAsia="ru-RU"/>
              </w:rPr>
            </w:pPr>
          </w:p>
        </w:tc>
        <w:tc>
          <w:tcPr>
            <w:tcW w:w="0" w:type="auto"/>
          </w:tcPr>
          <w:p w:rsidR="000F6D5C" w:rsidRPr="000F6D5C" w:rsidRDefault="000F6D5C" w:rsidP="000F6D5C">
            <w:pPr>
              <w:spacing w:after="0" w:line="240" w:lineRule="auto"/>
              <w:rPr>
                <w:rFonts w:ascii="Times New Roman" w:eastAsia="Lucida Sans Unicode" w:hAnsi="Times New Roman" w:cs="Times New Roman"/>
                <w:sz w:val="24"/>
                <w:szCs w:val="24"/>
                <w:lang w:eastAsia="ru-RU"/>
              </w:rPr>
            </w:pPr>
            <w:r w:rsidRPr="000F6D5C">
              <w:rPr>
                <w:rFonts w:ascii="Times New Roman" w:eastAsia="Calibri" w:hAnsi="Times New Roman" w:cs="Times New Roman"/>
                <w:sz w:val="24"/>
                <w:szCs w:val="24"/>
                <w:lang w:eastAsia="zh-CN"/>
              </w:rPr>
              <w:t>Утверждение состава управляющего совета</w:t>
            </w:r>
          </w:p>
        </w:tc>
        <w:tc>
          <w:tcPr>
            <w:tcW w:w="0" w:type="auto"/>
          </w:tcPr>
          <w:p w:rsidR="000F6D5C" w:rsidRPr="000F6D5C" w:rsidRDefault="000F6D5C" w:rsidP="000F6D5C">
            <w:pPr>
              <w:spacing w:after="0" w:line="240" w:lineRule="auto"/>
              <w:rPr>
                <w:rFonts w:ascii="Times New Roman" w:eastAsia="Lucida Sans Unicode" w:hAnsi="Times New Roman" w:cs="Times New Roman"/>
                <w:sz w:val="24"/>
                <w:szCs w:val="24"/>
                <w:lang w:eastAsia="ru-RU"/>
              </w:rPr>
            </w:pPr>
            <w:r w:rsidRPr="000F6D5C">
              <w:rPr>
                <w:rFonts w:ascii="Times New Roman" w:eastAsia="Lucida Sans Unicode" w:hAnsi="Times New Roman" w:cs="Times New Roman"/>
                <w:sz w:val="24"/>
                <w:szCs w:val="24"/>
                <w:lang w:eastAsia="ru-RU"/>
              </w:rPr>
              <w:t>Утвердить состав управляющего совета</w:t>
            </w:r>
          </w:p>
        </w:tc>
      </w:tr>
      <w:tr w:rsidR="000F6D5C" w:rsidRPr="000F6D5C" w:rsidTr="00B569E5">
        <w:trPr>
          <w:trHeight w:val="665"/>
        </w:trPr>
        <w:tc>
          <w:tcPr>
            <w:tcW w:w="0" w:type="auto"/>
          </w:tcPr>
          <w:p w:rsidR="000F6D5C" w:rsidRPr="000F6D5C" w:rsidRDefault="000F6D5C" w:rsidP="000F6D5C">
            <w:pPr>
              <w:numPr>
                <w:ilvl w:val="0"/>
                <w:numId w:val="28"/>
              </w:numPr>
              <w:spacing w:after="0" w:line="240" w:lineRule="auto"/>
              <w:contextualSpacing/>
              <w:rPr>
                <w:rFonts w:ascii="Times New Roman" w:eastAsia="Lucida Sans Unicode" w:hAnsi="Times New Roman" w:cs="Times New Roman"/>
                <w:sz w:val="24"/>
                <w:szCs w:val="24"/>
                <w:lang w:eastAsia="ru-RU"/>
              </w:rPr>
            </w:pPr>
          </w:p>
        </w:tc>
        <w:tc>
          <w:tcPr>
            <w:tcW w:w="0" w:type="auto"/>
          </w:tcPr>
          <w:p w:rsidR="000F6D5C" w:rsidRPr="000F6D5C" w:rsidRDefault="000F6D5C" w:rsidP="000F6D5C">
            <w:pPr>
              <w:spacing w:after="0" w:line="240" w:lineRule="auto"/>
              <w:rPr>
                <w:rFonts w:ascii="Times New Roman" w:eastAsia="Calibri" w:hAnsi="Times New Roman" w:cs="Times New Roman"/>
                <w:sz w:val="24"/>
                <w:szCs w:val="24"/>
                <w:lang w:eastAsia="zh-CN"/>
              </w:rPr>
            </w:pPr>
            <w:r w:rsidRPr="000F6D5C">
              <w:rPr>
                <w:rFonts w:ascii="Times New Roman" w:eastAsia="Calibri" w:hAnsi="Times New Roman" w:cs="Times New Roman"/>
                <w:sz w:val="24"/>
                <w:szCs w:val="24"/>
                <w:lang w:eastAsia="ru-RU"/>
              </w:rPr>
              <w:t>Об утверждении плана работы Управляющего совета на 2020 - 2021 учебный год</w:t>
            </w:r>
          </w:p>
        </w:tc>
        <w:tc>
          <w:tcPr>
            <w:tcW w:w="0" w:type="auto"/>
          </w:tcPr>
          <w:p w:rsidR="000F6D5C" w:rsidRPr="000F6D5C" w:rsidRDefault="000F6D5C" w:rsidP="000F6D5C">
            <w:pPr>
              <w:widowControl w:val="0"/>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Утвердить план работы управляющего совета на 2020-2021 учебный год.</w:t>
            </w:r>
          </w:p>
        </w:tc>
      </w:tr>
      <w:tr w:rsidR="000F6D5C" w:rsidRPr="000F6D5C" w:rsidTr="00B569E5">
        <w:tc>
          <w:tcPr>
            <w:tcW w:w="0" w:type="auto"/>
          </w:tcPr>
          <w:p w:rsidR="000F6D5C" w:rsidRPr="000F6D5C" w:rsidRDefault="000F6D5C" w:rsidP="000F6D5C">
            <w:pPr>
              <w:numPr>
                <w:ilvl w:val="0"/>
                <w:numId w:val="28"/>
              </w:numPr>
              <w:spacing w:after="0" w:line="240" w:lineRule="auto"/>
              <w:contextualSpacing/>
              <w:rPr>
                <w:rFonts w:ascii="Times New Roman" w:eastAsia="Lucida Sans Unicode" w:hAnsi="Times New Roman" w:cs="Times New Roman"/>
                <w:sz w:val="24"/>
                <w:szCs w:val="24"/>
                <w:lang w:eastAsia="ru-RU"/>
              </w:rPr>
            </w:pPr>
          </w:p>
        </w:tc>
        <w:tc>
          <w:tcPr>
            <w:tcW w:w="0" w:type="auto"/>
          </w:tcPr>
          <w:p w:rsidR="000F6D5C" w:rsidRPr="000F6D5C" w:rsidRDefault="000F6D5C" w:rsidP="000F6D5C">
            <w:pPr>
              <w:suppressAutoHyphens/>
              <w:spacing w:after="0" w:line="240" w:lineRule="auto"/>
              <w:rPr>
                <w:rFonts w:ascii="Times New Roman" w:eastAsia="Calibri" w:hAnsi="Times New Roman" w:cs="Times New Roman"/>
                <w:sz w:val="24"/>
                <w:szCs w:val="24"/>
                <w:lang w:eastAsia="zh-CN"/>
              </w:rPr>
            </w:pPr>
            <w:r w:rsidRPr="000F6D5C">
              <w:rPr>
                <w:rFonts w:ascii="Times New Roman" w:eastAsia="Calibri" w:hAnsi="Times New Roman" w:cs="Times New Roman"/>
                <w:sz w:val="24"/>
                <w:szCs w:val="24"/>
                <w:lang w:eastAsia="zh-CN"/>
              </w:rPr>
              <w:t>Согласование локальных актов, планов, рабочих программ, программ материально- технического обеспечения и оснащения образовательной организации</w:t>
            </w:r>
          </w:p>
        </w:tc>
        <w:tc>
          <w:tcPr>
            <w:tcW w:w="0" w:type="auto"/>
          </w:tcPr>
          <w:p w:rsidR="000F6D5C" w:rsidRPr="000F6D5C" w:rsidRDefault="000F6D5C" w:rsidP="000F6D5C">
            <w:pPr>
              <w:suppressAutoHyphens/>
              <w:spacing w:after="0" w:line="240" w:lineRule="auto"/>
              <w:rPr>
                <w:rFonts w:ascii="Times New Roman" w:eastAsia="Calibri" w:hAnsi="Times New Roman" w:cs="Times New Roman"/>
                <w:sz w:val="24"/>
                <w:szCs w:val="24"/>
                <w:lang w:eastAsia="zh-CN"/>
              </w:rPr>
            </w:pPr>
            <w:r w:rsidRPr="000F6D5C">
              <w:rPr>
                <w:rFonts w:ascii="Times New Roman" w:eastAsia="Calibri" w:hAnsi="Times New Roman" w:cs="Times New Roman"/>
                <w:sz w:val="24"/>
                <w:szCs w:val="24"/>
                <w:lang w:eastAsia="zh-CN"/>
              </w:rPr>
              <w:t>Согласовать локальные акты, планы, рабочие программы, программы материально- технического обеспечения и оснащения образовательной организации</w:t>
            </w:r>
          </w:p>
        </w:tc>
      </w:tr>
      <w:tr w:rsidR="000F6D5C" w:rsidRPr="000F6D5C" w:rsidTr="00B569E5">
        <w:tc>
          <w:tcPr>
            <w:tcW w:w="0" w:type="auto"/>
          </w:tcPr>
          <w:p w:rsidR="000F6D5C" w:rsidRPr="000F6D5C" w:rsidRDefault="000F6D5C" w:rsidP="000F6D5C">
            <w:pPr>
              <w:numPr>
                <w:ilvl w:val="0"/>
                <w:numId w:val="28"/>
              </w:numPr>
              <w:spacing w:after="0" w:line="240" w:lineRule="auto"/>
              <w:contextualSpacing/>
              <w:rPr>
                <w:rFonts w:ascii="Times New Roman" w:eastAsia="Lucida Sans Unicode" w:hAnsi="Times New Roman" w:cs="Times New Roman"/>
                <w:sz w:val="24"/>
                <w:szCs w:val="24"/>
                <w:lang w:eastAsia="ru-RU"/>
              </w:rPr>
            </w:pPr>
          </w:p>
        </w:tc>
        <w:tc>
          <w:tcPr>
            <w:tcW w:w="0" w:type="auto"/>
          </w:tcPr>
          <w:p w:rsidR="000F6D5C" w:rsidRPr="000F6D5C" w:rsidRDefault="000F6D5C" w:rsidP="000F6D5C">
            <w:pPr>
              <w:spacing w:after="0" w:line="240" w:lineRule="auto"/>
              <w:rPr>
                <w:rFonts w:ascii="Times New Roman" w:eastAsia="Lucida Sans Unicode" w:hAnsi="Times New Roman" w:cs="Times New Roman"/>
                <w:sz w:val="24"/>
                <w:szCs w:val="24"/>
                <w:lang w:eastAsia="ru-RU"/>
              </w:rPr>
            </w:pPr>
            <w:r w:rsidRPr="000F6D5C">
              <w:rPr>
                <w:rFonts w:ascii="Times New Roman" w:eastAsia="Calibri" w:hAnsi="Times New Roman" w:cs="Times New Roman"/>
                <w:sz w:val="24"/>
                <w:szCs w:val="24"/>
                <w:lang w:eastAsia="ru-RU"/>
              </w:rPr>
              <w:t>Отчет о самообследовании образовательной организации</w:t>
            </w:r>
          </w:p>
        </w:tc>
        <w:tc>
          <w:tcPr>
            <w:tcW w:w="0" w:type="auto"/>
          </w:tcPr>
          <w:p w:rsidR="000F6D5C" w:rsidRPr="000F6D5C" w:rsidRDefault="000F6D5C" w:rsidP="000F6D5C">
            <w:pPr>
              <w:spacing w:after="0" w:line="240" w:lineRule="auto"/>
              <w:rPr>
                <w:rFonts w:ascii="Times New Roman" w:eastAsia="Lucida Sans Unicode" w:hAnsi="Times New Roman" w:cs="Times New Roman"/>
                <w:sz w:val="24"/>
                <w:szCs w:val="24"/>
                <w:lang w:eastAsia="ru-RU"/>
              </w:rPr>
            </w:pPr>
            <w:r w:rsidRPr="000F6D5C">
              <w:rPr>
                <w:rFonts w:ascii="Times New Roman" w:eastAsia="Calibri" w:hAnsi="Times New Roman" w:cs="Times New Roman"/>
                <w:sz w:val="24"/>
                <w:szCs w:val="24"/>
                <w:lang w:eastAsia="ru-RU"/>
              </w:rPr>
              <w:t>Принять отчет по самообследованию, направить учредителю</w:t>
            </w:r>
          </w:p>
        </w:tc>
      </w:tr>
      <w:tr w:rsidR="000F6D5C" w:rsidRPr="000F6D5C" w:rsidTr="00B569E5">
        <w:tc>
          <w:tcPr>
            <w:tcW w:w="0" w:type="auto"/>
          </w:tcPr>
          <w:p w:rsidR="000F6D5C" w:rsidRPr="000F6D5C" w:rsidRDefault="000F6D5C" w:rsidP="000F6D5C">
            <w:pPr>
              <w:numPr>
                <w:ilvl w:val="0"/>
                <w:numId w:val="28"/>
              </w:numPr>
              <w:spacing w:after="0" w:line="240" w:lineRule="auto"/>
              <w:contextualSpacing/>
              <w:rPr>
                <w:rFonts w:ascii="Times New Roman" w:eastAsia="Lucida Sans Unicode" w:hAnsi="Times New Roman" w:cs="Times New Roman"/>
                <w:sz w:val="24"/>
                <w:szCs w:val="24"/>
                <w:lang w:eastAsia="ru-RU"/>
              </w:rPr>
            </w:pPr>
          </w:p>
        </w:tc>
        <w:tc>
          <w:tcPr>
            <w:tcW w:w="0" w:type="auto"/>
          </w:tcPr>
          <w:p w:rsidR="000F6D5C" w:rsidRPr="000F6D5C" w:rsidRDefault="000F6D5C" w:rsidP="000F6D5C">
            <w:pPr>
              <w:suppressAutoHyphens/>
              <w:spacing w:after="0" w:line="240" w:lineRule="auto"/>
              <w:rPr>
                <w:rFonts w:ascii="Times New Roman" w:eastAsia="Calibri" w:hAnsi="Times New Roman" w:cs="Times New Roman"/>
                <w:sz w:val="24"/>
                <w:szCs w:val="24"/>
                <w:lang w:eastAsia="zh-CN"/>
              </w:rPr>
            </w:pPr>
            <w:r w:rsidRPr="000F6D5C">
              <w:rPr>
                <w:rFonts w:ascii="Times New Roman" w:eastAsia="Calibri" w:hAnsi="Times New Roman" w:cs="Times New Roman"/>
                <w:sz w:val="24"/>
                <w:szCs w:val="24"/>
                <w:lang w:eastAsia="zh-CN"/>
              </w:rPr>
              <w:t>О деятельности сотрудников школы по профилактике несчастных случаев с детьми, ДТП с детьми, вопросы личной и  комплексной безопасности</w:t>
            </w:r>
          </w:p>
        </w:tc>
        <w:tc>
          <w:tcPr>
            <w:tcW w:w="0" w:type="auto"/>
          </w:tcPr>
          <w:p w:rsidR="000F6D5C" w:rsidRPr="000F6D5C" w:rsidRDefault="000F6D5C" w:rsidP="000F6D5C">
            <w:pPr>
              <w:keepNext/>
              <w:keepLines/>
              <w:spacing w:after="0" w:line="240" w:lineRule="auto"/>
              <w:contextualSpacing/>
              <w:rPr>
                <w:rFonts w:ascii="Times New Roman" w:eastAsia="Calibri" w:hAnsi="Times New Roman" w:cs="Times New Roman"/>
                <w:sz w:val="24"/>
                <w:szCs w:val="24"/>
                <w:lang w:eastAsia="ru-RU"/>
              </w:rPr>
            </w:pPr>
            <w:r w:rsidRPr="000F6D5C">
              <w:rPr>
                <w:rFonts w:ascii="Times New Roman" w:eastAsia="Calibri" w:hAnsi="Times New Roman" w:cs="Times New Roman"/>
                <w:sz w:val="24"/>
                <w:szCs w:val="24"/>
                <w:lang w:eastAsia="ru-RU"/>
              </w:rPr>
              <w:t>Обсудить  вопрос по безопасному поведению на дорогах на классных родительских собраниях</w:t>
            </w:r>
          </w:p>
        </w:tc>
      </w:tr>
    </w:tbl>
    <w:p w:rsidR="000F6D5C" w:rsidRPr="000F6D5C" w:rsidRDefault="000F6D5C" w:rsidP="000F6D5C">
      <w:pPr>
        <w:spacing w:after="0" w:line="240" w:lineRule="auto"/>
        <w:jc w:val="right"/>
        <w:rPr>
          <w:rFonts w:ascii="Times New Roman" w:eastAsia="Times New Roman" w:hAnsi="Times New Roman" w:cs="Times New Roman"/>
          <w:b/>
          <w:sz w:val="24"/>
          <w:szCs w:val="24"/>
          <w:lang w:eastAsia="ru-RU"/>
        </w:rPr>
      </w:pPr>
    </w:p>
    <w:p w:rsidR="000F6D5C" w:rsidRPr="000F6D5C" w:rsidRDefault="000F6D5C" w:rsidP="000F6D5C">
      <w:pPr>
        <w:spacing w:after="0" w:line="240" w:lineRule="auto"/>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br w:type="page"/>
      </w:r>
    </w:p>
    <w:p w:rsidR="000F6D5C" w:rsidRPr="00B97154" w:rsidRDefault="000F6D5C" w:rsidP="00B97154">
      <w:pPr>
        <w:pStyle w:val="a3"/>
        <w:keepNext/>
        <w:numPr>
          <w:ilvl w:val="0"/>
          <w:numId w:val="38"/>
        </w:numPr>
        <w:spacing w:after="0" w:line="360" w:lineRule="auto"/>
        <w:jc w:val="center"/>
        <w:outlineLvl w:val="0"/>
        <w:rPr>
          <w:rFonts w:ascii="Arial Narrow" w:eastAsia="Times New Roman" w:hAnsi="Arial Narrow" w:cs="Times New Roman"/>
          <w:b/>
          <w:color w:val="538135" w:themeColor="accent6" w:themeShade="BF"/>
          <w:sz w:val="28"/>
          <w:szCs w:val="28"/>
          <w:lang w:eastAsia="ru-RU"/>
        </w:rPr>
      </w:pPr>
      <w:bookmarkStart w:id="8" w:name="_Toc48564516"/>
      <w:r w:rsidRPr="00B97154">
        <w:rPr>
          <w:rFonts w:ascii="Arial Narrow" w:eastAsia="Times New Roman" w:hAnsi="Arial Narrow" w:cs="Times New Roman"/>
          <w:b/>
          <w:color w:val="538135" w:themeColor="accent6" w:themeShade="BF"/>
          <w:sz w:val="28"/>
          <w:szCs w:val="28"/>
          <w:lang w:eastAsia="ru-RU"/>
        </w:rPr>
        <w:lastRenderedPageBreak/>
        <w:t>Заключение</w:t>
      </w:r>
      <w:bookmarkEnd w:id="8"/>
    </w:p>
    <w:p w:rsidR="000F6D5C" w:rsidRPr="000F6D5C" w:rsidRDefault="000F6D5C" w:rsidP="000F6D5C">
      <w:pPr>
        <w:spacing w:after="0" w:line="240" w:lineRule="auto"/>
        <w:rPr>
          <w:rFonts w:ascii="Times New Roman" w:eastAsia="Times New Roman" w:hAnsi="Times New Roman" w:cs="Times New Roman"/>
          <w:sz w:val="24"/>
          <w:szCs w:val="24"/>
          <w:lang w:eastAsia="ru-RU"/>
        </w:rPr>
      </w:pPr>
    </w:p>
    <w:p w:rsidR="000F6D5C" w:rsidRPr="000F6D5C" w:rsidRDefault="000F6D5C" w:rsidP="000F6D5C">
      <w:pPr>
        <w:spacing w:after="0" w:line="240" w:lineRule="auto"/>
        <w:ind w:firstLine="708"/>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МБОУ «СШ № 19» обладает необходимым и достаточным потенциалом для осуществления образовательно-воспитательного  процесса:</w:t>
      </w:r>
    </w:p>
    <w:p w:rsidR="000F6D5C" w:rsidRPr="00FF626C" w:rsidRDefault="000F6D5C" w:rsidP="00FF626C">
      <w:pPr>
        <w:pStyle w:val="a3"/>
        <w:numPr>
          <w:ilvl w:val="0"/>
          <w:numId w:val="35"/>
        </w:numPr>
        <w:spacing w:after="0" w:line="240" w:lineRule="auto"/>
        <w:ind w:left="567" w:hanging="283"/>
        <w:jc w:val="both"/>
        <w:rPr>
          <w:rFonts w:ascii="Times New Roman" w:eastAsia="Times New Roman" w:hAnsi="Times New Roman" w:cs="Times New Roman"/>
          <w:sz w:val="24"/>
          <w:szCs w:val="24"/>
          <w:lang w:eastAsia="ru-RU"/>
        </w:rPr>
      </w:pPr>
      <w:r w:rsidRPr="00FF626C">
        <w:rPr>
          <w:rFonts w:ascii="Times New Roman" w:eastAsia="Times New Roman" w:hAnsi="Times New Roman" w:cs="Times New Roman"/>
          <w:sz w:val="24"/>
          <w:szCs w:val="24"/>
          <w:lang w:eastAsia="ru-RU"/>
        </w:rPr>
        <w:t>содержание и условия образования в школе соответствуют требованиям образовательных стандартов;</w:t>
      </w:r>
    </w:p>
    <w:p w:rsidR="000F6D5C" w:rsidRPr="00FF626C" w:rsidRDefault="000F6D5C" w:rsidP="00FF626C">
      <w:pPr>
        <w:pStyle w:val="a3"/>
        <w:numPr>
          <w:ilvl w:val="0"/>
          <w:numId w:val="35"/>
        </w:numPr>
        <w:spacing w:after="0" w:line="240" w:lineRule="auto"/>
        <w:ind w:left="567" w:hanging="283"/>
        <w:jc w:val="both"/>
        <w:rPr>
          <w:rFonts w:ascii="Times New Roman" w:eastAsia="Times New Roman" w:hAnsi="Times New Roman" w:cs="Times New Roman"/>
          <w:sz w:val="24"/>
          <w:szCs w:val="24"/>
          <w:lang w:eastAsia="ru-RU"/>
        </w:rPr>
      </w:pPr>
      <w:r w:rsidRPr="00FF626C">
        <w:rPr>
          <w:rFonts w:ascii="Times New Roman" w:eastAsia="Times New Roman" w:hAnsi="Times New Roman" w:cs="Times New Roman"/>
          <w:sz w:val="24"/>
          <w:szCs w:val="24"/>
          <w:lang w:eastAsia="ru-RU"/>
        </w:rPr>
        <w:t>модернизируется система работы с органами государственно - общественного управления (управляющий (родительский) совет, совет старшеклассников, общешкольный форум обучающихся);</w:t>
      </w:r>
    </w:p>
    <w:p w:rsidR="000F6D5C" w:rsidRPr="00FF626C" w:rsidRDefault="000F6D5C" w:rsidP="00FF626C">
      <w:pPr>
        <w:pStyle w:val="a3"/>
        <w:numPr>
          <w:ilvl w:val="0"/>
          <w:numId w:val="35"/>
        </w:numPr>
        <w:spacing w:after="0" w:line="240" w:lineRule="auto"/>
        <w:ind w:left="567" w:hanging="283"/>
        <w:jc w:val="both"/>
        <w:rPr>
          <w:rFonts w:ascii="Times New Roman" w:eastAsia="Times New Roman" w:hAnsi="Times New Roman" w:cs="Times New Roman"/>
          <w:sz w:val="24"/>
          <w:szCs w:val="24"/>
          <w:lang w:eastAsia="ru-RU"/>
        </w:rPr>
      </w:pPr>
      <w:r w:rsidRPr="00FF626C">
        <w:rPr>
          <w:rFonts w:ascii="Times New Roman" w:eastAsia="Times New Roman" w:hAnsi="Times New Roman" w:cs="Times New Roman"/>
          <w:sz w:val="24"/>
          <w:szCs w:val="24"/>
          <w:lang w:eastAsia="ru-RU"/>
        </w:rPr>
        <w:t xml:space="preserve">постоянно актуализируются материально-техническая и учебно-методическая базы школы; </w:t>
      </w:r>
    </w:p>
    <w:p w:rsidR="000F6D5C" w:rsidRPr="00FF626C" w:rsidRDefault="000F6D5C" w:rsidP="00FF626C">
      <w:pPr>
        <w:pStyle w:val="a3"/>
        <w:numPr>
          <w:ilvl w:val="0"/>
          <w:numId w:val="35"/>
        </w:numPr>
        <w:spacing w:after="0" w:line="240" w:lineRule="auto"/>
        <w:ind w:left="567" w:hanging="283"/>
        <w:jc w:val="both"/>
        <w:rPr>
          <w:rFonts w:ascii="Times New Roman" w:eastAsia="Times New Roman" w:hAnsi="Times New Roman" w:cs="Times New Roman"/>
          <w:sz w:val="24"/>
          <w:szCs w:val="24"/>
          <w:lang w:eastAsia="ru-RU"/>
        </w:rPr>
      </w:pPr>
      <w:r w:rsidRPr="00FF626C">
        <w:rPr>
          <w:rFonts w:ascii="Times New Roman" w:eastAsia="Times New Roman" w:hAnsi="Times New Roman" w:cs="Times New Roman"/>
          <w:sz w:val="24"/>
          <w:szCs w:val="24"/>
          <w:lang w:eastAsia="ru-RU"/>
        </w:rPr>
        <w:t xml:space="preserve">психологический климат школы способствует обеспечению наиболее полного развития потенциала обучаемых, их творчества, профессионального самоопределения в новой социальной среде; </w:t>
      </w:r>
    </w:p>
    <w:p w:rsidR="000F6D5C" w:rsidRPr="00FF626C" w:rsidRDefault="000F6D5C" w:rsidP="00FF626C">
      <w:pPr>
        <w:pStyle w:val="a3"/>
        <w:numPr>
          <w:ilvl w:val="0"/>
          <w:numId w:val="35"/>
        </w:numPr>
        <w:spacing w:after="0" w:line="240" w:lineRule="auto"/>
        <w:ind w:left="567" w:hanging="283"/>
        <w:jc w:val="both"/>
        <w:rPr>
          <w:rFonts w:ascii="Times New Roman" w:eastAsia="Times New Roman" w:hAnsi="Times New Roman" w:cs="Times New Roman"/>
          <w:sz w:val="24"/>
          <w:szCs w:val="24"/>
          <w:lang w:eastAsia="ru-RU"/>
        </w:rPr>
      </w:pPr>
      <w:r w:rsidRPr="00FF626C">
        <w:rPr>
          <w:rFonts w:ascii="Times New Roman" w:eastAsia="Times New Roman" w:hAnsi="Times New Roman" w:cs="Times New Roman"/>
          <w:sz w:val="24"/>
          <w:szCs w:val="24"/>
          <w:lang w:eastAsia="ru-RU"/>
        </w:rPr>
        <w:t>ведется работа по повышению квалификации работников, участию в профессионально значимых событиях;</w:t>
      </w:r>
    </w:p>
    <w:p w:rsidR="000F6D5C" w:rsidRPr="000F6D5C" w:rsidRDefault="000F6D5C" w:rsidP="000F6D5C">
      <w:pPr>
        <w:spacing w:after="0" w:line="240" w:lineRule="auto"/>
        <w:ind w:left="720"/>
        <w:jc w:val="center"/>
        <w:rPr>
          <w:rFonts w:ascii="Times New Roman" w:eastAsia="Times New Roman" w:hAnsi="Times New Roman" w:cs="Times New Roman"/>
          <w:b/>
          <w:sz w:val="24"/>
          <w:szCs w:val="24"/>
          <w:lang w:eastAsia="ru-RU"/>
        </w:rPr>
      </w:pPr>
    </w:p>
    <w:p w:rsidR="000F6D5C" w:rsidRDefault="000F6D5C" w:rsidP="00FD5A5B">
      <w:pPr>
        <w:spacing w:after="0" w:line="240" w:lineRule="auto"/>
        <w:rPr>
          <w:rFonts w:ascii="Arial Narrow" w:eastAsia="Times New Roman" w:hAnsi="Arial Narrow" w:cs="Times New Roman"/>
          <w:color w:val="538135" w:themeColor="accent6" w:themeShade="BF"/>
          <w:sz w:val="28"/>
          <w:szCs w:val="28"/>
          <w:lang w:eastAsia="ru-RU"/>
        </w:rPr>
      </w:pPr>
      <w:r w:rsidRPr="00FD5A5B">
        <w:rPr>
          <w:rFonts w:ascii="Arial Narrow" w:eastAsia="Times New Roman" w:hAnsi="Arial Narrow" w:cs="Times New Roman"/>
          <w:b/>
          <w:color w:val="538135" w:themeColor="accent6" w:themeShade="BF"/>
          <w:sz w:val="28"/>
          <w:szCs w:val="28"/>
          <w:lang w:eastAsia="ru-RU"/>
        </w:rPr>
        <w:t>Основные проблемы образовательного учреждения:</w:t>
      </w:r>
    </w:p>
    <w:p w:rsidR="00FD5A5B" w:rsidRPr="00FD5A5B" w:rsidRDefault="00FD5A5B" w:rsidP="00FD5A5B">
      <w:pPr>
        <w:spacing w:after="0" w:line="240" w:lineRule="auto"/>
        <w:jc w:val="center"/>
        <w:rPr>
          <w:rFonts w:ascii="Arial Narrow" w:eastAsia="Times New Roman" w:hAnsi="Arial Narrow" w:cs="Times New Roman"/>
          <w:color w:val="538135" w:themeColor="accent6" w:themeShade="BF"/>
          <w:sz w:val="28"/>
          <w:szCs w:val="28"/>
          <w:lang w:eastAsia="ru-RU"/>
        </w:rPr>
      </w:pPr>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1. Проблема низкого качества знаний обучающихся на уровне основного и среднего свидетельствует об отрицательной динамике качества овладения Государственным стандартом общего образования. </w:t>
      </w:r>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2. Проблема создания эффективной работы с одаренными детьми (в направлении организации исследовательской деятельности). </w:t>
      </w:r>
    </w:p>
    <w:p w:rsidR="000F6D5C" w:rsidRPr="000F6D5C" w:rsidRDefault="000F6D5C" w:rsidP="000F6D5C">
      <w:pPr>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 xml:space="preserve">3. Проблема низкой мотивации педагогических кадров при работе с инновационным оборудованием. </w:t>
      </w:r>
    </w:p>
    <w:p w:rsidR="000F6D5C" w:rsidRPr="000F6D5C" w:rsidRDefault="000F6D5C" w:rsidP="000F6D5C">
      <w:pPr>
        <w:spacing w:after="0" w:line="240" w:lineRule="auto"/>
        <w:jc w:val="both"/>
        <w:rPr>
          <w:rFonts w:ascii="Times New Roman" w:eastAsia="Times New Roman" w:hAnsi="Times New Roman" w:cs="Times New Roman"/>
          <w:b/>
          <w:sz w:val="24"/>
          <w:szCs w:val="24"/>
          <w:lang w:eastAsia="ru-RU"/>
        </w:rPr>
      </w:pPr>
    </w:p>
    <w:p w:rsidR="000F6D5C" w:rsidRDefault="000F6D5C" w:rsidP="000F6D5C">
      <w:pPr>
        <w:spacing w:after="0" w:line="240" w:lineRule="auto"/>
        <w:jc w:val="both"/>
        <w:rPr>
          <w:rFonts w:ascii="Arial Narrow" w:eastAsia="Times New Roman" w:hAnsi="Arial Narrow" w:cs="Times New Roman"/>
          <w:b/>
          <w:color w:val="538135" w:themeColor="accent6" w:themeShade="BF"/>
          <w:sz w:val="28"/>
          <w:szCs w:val="28"/>
          <w:lang w:eastAsia="ru-RU"/>
        </w:rPr>
      </w:pPr>
      <w:r w:rsidRPr="00FD5A5B">
        <w:rPr>
          <w:rFonts w:ascii="Arial Narrow" w:eastAsia="Times New Roman" w:hAnsi="Arial Narrow" w:cs="Times New Roman"/>
          <w:b/>
          <w:color w:val="538135" w:themeColor="accent6" w:themeShade="BF"/>
          <w:sz w:val="28"/>
          <w:szCs w:val="28"/>
          <w:lang w:eastAsia="ru-RU"/>
        </w:rPr>
        <w:t>Задачи:</w:t>
      </w:r>
    </w:p>
    <w:p w:rsidR="00FF626C" w:rsidRPr="00FD5A5B" w:rsidRDefault="00FF626C" w:rsidP="000F6D5C">
      <w:pPr>
        <w:spacing w:after="0" w:line="240" w:lineRule="auto"/>
        <w:jc w:val="both"/>
        <w:rPr>
          <w:rFonts w:ascii="Arial Narrow" w:eastAsia="Times New Roman" w:hAnsi="Arial Narrow" w:cs="Times New Roman"/>
          <w:b/>
          <w:color w:val="538135" w:themeColor="accent6" w:themeShade="BF"/>
          <w:sz w:val="28"/>
          <w:szCs w:val="28"/>
          <w:lang w:eastAsia="ru-RU"/>
        </w:rPr>
      </w:pPr>
    </w:p>
    <w:p w:rsidR="000F6D5C" w:rsidRPr="00FF626C" w:rsidRDefault="00FF626C" w:rsidP="00FF626C">
      <w:pPr>
        <w:pStyle w:val="a3"/>
        <w:numPr>
          <w:ilvl w:val="0"/>
          <w:numId w:val="36"/>
        </w:numPr>
        <w:tabs>
          <w:tab w:val="num" w:pos="56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F6D5C" w:rsidRPr="00FF626C">
        <w:rPr>
          <w:rFonts w:ascii="Times New Roman" w:eastAsia="Times New Roman" w:hAnsi="Times New Roman" w:cs="Times New Roman"/>
          <w:sz w:val="24"/>
          <w:szCs w:val="24"/>
          <w:lang w:eastAsia="ru-RU"/>
        </w:rPr>
        <w:t>Совершенствовать управленческие механизмы, обеспечивающие качественный уровень реализации ФГО</w:t>
      </w:r>
    </w:p>
    <w:p w:rsidR="000F6D5C" w:rsidRPr="00FF626C" w:rsidRDefault="000F6D5C" w:rsidP="00FF626C">
      <w:pPr>
        <w:pStyle w:val="a3"/>
        <w:numPr>
          <w:ilvl w:val="0"/>
          <w:numId w:val="36"/>
        </w:numPr>
        <w:spacing w:after="0" w:line="240" w:lineRule="auto"/>
        <w:jc w:val="both"/>
        <w:rPr>
          <w:rFonts w:ascii="Times New Roman" w:eastAsia="Times New Roman" w:hAnsi="Times New Roman" w:cs="Times New Roman"/>
          <w:sz w:val="24"/>
          <w:szCs w:val="24"/>
          <w:lang w:eastAsia="ru-RU"/>
        </w:rPr>
      </w:pPr>
      <w:r w:rsidRPr="00FF626C">
        <w:rPr>
          <w:rFonts w:ascii="Times New Roman" w:eastAsia="Times New Roman" w:hAnsi="Times New Roman" w:cs="Times New Roman"/>
          <w:sz w:val="24"/>
          <w:szCs w:val="24"/>
          <w:lang w:eastAsia="ru-RU"/>
        </w:rPr>
        <w:t>Обеспечить качественное освоение основных образовательных программ:</w:t>
      </w:r>
    </w:p>
    <w:p w:rsidR="000F6D5C" w:rsidRPr="00FF626C" w:rsidRDefault="000F6D5C" w:rsidP="00FF626C">
      <w:pPr>
        <w:pStyle w:val="a3"/>
        <w:spacing w:after="0" w:line="240" w:lineRule="auto"/>
        <w:jc w:val="both"/>
        <w:rPr>
          <w:rFonts w:ascii="Times New Roman" w:eastAsia="Times New Roman" w:hAnsi="Times New Roman" w:cs="Times New Roman"/>
          <w:sz w:val="24"/>
          <w:szCs w:val="24"/>
          <w:lang w:eastAsia="ru-RU"/>
        </w:rPr>
      </w:pPr>
      <w:r w:rsidRPr="00FF626C">
        <w:rPr>
          <w:rFonts w:ascii="Times New Roman" w:eastAsia="Times New Roman" w:hAnsi="Times New Roman" w:cs="Times New Roman"/>
          <w:sz w:val="24"/>
          <w:szCs w:val="24"/>
          <w:lang w:eastAsia="ru-RU"/>
        </w:rPr>
        <w:t>на уровне начального и основного общего образования качество должно быть объективным и подтверждаться результатами независимой оценки качества образования (ВПР, РДР, внутренняя система оценки качества образования),</w:t>
      </w:r>
    </w:p>
    <w:p w:rsidR="000F6D5C" w:rsidRPr="00FF626C" w:rsidRDefault="000F6D5C" w:rsidP="00FF626C">
      <w:pPr>
        <w:pStyle w:val="a3"/>
        <w:spacing w:after="0" w:line="240" w:lineRule="auto"/>
        <w:jc w:val="both"/>
        <w:rPr>
          <w:rFonts w:ascii="Times New Roman" w:eastAsia="Times New Roman" w:hAnsi="Times New Roman" w:cs="Times New Roman"/>
          <w:sz w:val="24"/>
          <w:szCs w:val="24"/>
          <w:lang w:eastAsia="ru-RU"/>
        </w:rPr>
      </w:pPr>
      <w:r w:rsidRPr="00FF626C">
        <w:rPr>
          <w:rFonts w:ascii="Times New Roman" w:eastAsia="Times New Roman" w:hAnsi="Times New Roman" w:cs="Times New Roman"/>
          <w:sz w:val="24"/>
          <w:szCs w:val="24"/>
          <w:lang w:eastAsia="ru-RU"/>
        </w:rPr>
        <w:t>на уровне среднего общего образования – качество должно подтверждаться государственной итоговой аттестацией. Повысить качество ГИА выпускников, обеспечить отсутствие неудовлетворительных результатов.</w:t>
      </w:r>
    </w:p>
    <w:p w:rsidR="000F6D5C" w:rsidRPr="00FF626C" w:rsidRDefault="000F6D5C" w:rsidP="00FF626C">
      <w:pPr>
        <w:pStyle w:val="a3"/>
        <w:numPr>
          <w:ilvl w:val="0"/>
          <w:numId w:val="36"/>
        </w:numPr>
        <w:spacing w:after="0" w:line="240" w:lineRule="auto"/>
        <w:jc w:val="both"/>
        <w:rPr>
          <w:rFonts w:ascii="Times New Roman" w:eastAsia="Times New Roman" w:hAnsi="Times New Roman" w:cs="Times New Roman"/>
          <w:sz w:val="24"/>
          <w:szCs w:val="24"/>
          <w:lang w:eastAsia="ru-RU"/>
        </w:rPr>
      </w:pPr>
      <w:r w:rsidRPr="00FF626C">
        <w:rPr>
          <w:rFonts w:ascii="Times New Roman" w:eastAsia="Times New Roman" w:hAnsi="Times New Roman" w:cs="Times New Roman"/>
          <w:sz w:val="24"/>
          <w:szCs w:val="24"/>
          <w:lang w:eastAsia="ru-RU"/>
        </w:rPr>
        <w:t>Обеспечивать индивидуальный подход, создавая условия для самореализации обучающимся, имеющим высокие интеллектуальные и творческие способности.</w:t>
      </w:r>
    </w:p>
    <w:p w:rsidR="000F6D5C" w:rsidRPr="00FF626C" w:rsidRDefault="000F6D5C" w:rsidP="00FF626C">
      <w:pPr>
        <w:pStyle w:val="a3"/>
        <w:numPr>
          <w:ilvl w:val="0"/>
          <w:numId w:val="36"/>
        </w:numPr>
        <w:spacing w:after="0" w:line="240" w:lineRule="auto"/>
        <w:jc w:val="both"/>
        <w:rPr>
          <w:rFonts w:ascii="Times New Roman" w:eastAsia="Times New Roman" w:hAnsi="Times New Roman" w:cs="Times New Roman"/>
          <w:sz w:val="24"/>
          <w:szCs w:val="24"/>
          <w:lang w:eastAsia="ru-RU"/>
        </w:rPr>
      </w:pPr>
      <w:r w:rsidRPr="00FF626C">
        <w:rPr>
          <w:rFonts w:ascii="Times New Roman" w:eastAsia="Times New Roman" w:hAnsi="Times New Roman" w:cs="Times New Roman"/>
          <w:sz w:val="24"/>
          <w:szCs w:val="24"/>
          <w:lang w:eastAsia="ru-RU"/>
        </w:rPr>
        <w:t xml:space="preserve">Развивать мобильность образовательного процесса, индивидуальность и вариативность использования </w:t>
      </w:r>
      <w:r w:rsidRPr="00FF626C">
        <w:rPr>
          <w:rFonts w:ascii="Times New Roman" w:eastAsia="Times New Roman" w:hAnsi="Times New Roman" w:cs="Times New Roman"/>
          <w:sz w:val="24"/>
          <w:szCs w:val="24"/>
          <w:lang w:val="en-US" w:eastAsia="ru-RU"/>
        </w:rPr>
        <w:t>IT</w:t>
      </w:r>
      <w:r w:rsidRPr="00FF626C">
        <w:rPr>
          <w:rFonts w:ascii="Times New Roman" w:eastAsia="Times New Roman" w:hAnsi="Times New Roman" w:cs="Times New Roman"/>
          <w:sz w:val="24"/>
          <w:szCs w:val="24"/>
          <w:lang w:eastAsia="ru-RU"/>
        </w:rPr>
        <w:t>-технологий, обеспечить цифровизацию образовательного процесса.</w:t>
      </w:r>
    </w:p>
    <w:p w:rsidR="000F6D5C" w:rsidRPr="00FF626C" w:rsidRDefault="000F6D5C" w:rsidP="00FF626C">
      <w:pPr>
        <w:pStyle w:val="a3"/>
        <w:numPr>
          <w:ilvl w:val="0"/>
          <w:numId w:val="36"/>
        </w:numPr>
        <w:spacing w:after="0" w:line="240" w:lineRule="auto"/>
        <w:jc w:val="both"/>
        <w:rPr>
          <w:rFonts w:ascii="Times New Roman" w:eastAsia="Times New Roman" w:hAnsi="Times New Roman" w:cs="Times New Roman"/>
          <w:sz w:val="24"/>
          <w:szCs w:val="24"/>
          <w:lang w:eastAsia="ru-RU"/>
        </w:rPr>
      </w:pPr>
      <w:r w:rsidRPr="00FF626C">
        <w:rPr>
          <w:rFonts w:ascii="Times New Roman" w:eastAsia="Times New Roman" w:hAnsi="Times New Roman" w:cs="Times New Roman"/>
          <w:sz w:val="24"/>
          <w:szCs w:val="24"/>
          <w:lang w:eastAsia="ru-RU"/>
        </w:rPr>
        <w:t xml:space="preserve">Обеспечить применение здоровьесберегающих технологий на уроках и во внеурочной деятельности, снижение динамики среднего показателя заболеваемости, увеличение количества обучающихся I и II групп здоровья и снижение уровня травматизма по школе. </w:t>
      </w:r>
    </w:p>
    <w:p w:rsidR="000F6D5C" w:rsidRPr="00FF626C" w:rsidRDefault="000F6D5C" w:rsidP="00FF626C">
      <w:pPr>
        <w:pStyle w:val="a3"/>
        <w:numPr>
          <w:ilvl w:val="0"/>
          <w:numId w:val="36"/>
        </w:numPr>
        <w:spacing w:after="0" w:line="240" w:lineRule="auto"/>
        <w:jc w:val="both"/>
        <w:rPr>
          <w:rFonts w:ascii="Times New Roman" w:eastAsia="Times New Roman" w:hAnsi="Times New Roman" w:cs="Times New Roman"/>
          <w:sz w:val="24"/>
          <w:szCs w:val="24"/>
          <w:lang w:eastAsia="ru-RU"/>
        </w:rPr>
      </w:pPr>
      <w:r w:rsidRPr="00FF626C">
        <w:rPr>
          <w:rFonts w:ascii="Times New Roman" w:eastAsia="Times New Roman" w:hAnsi="Times New Roman" w:cs="Times New Roman"/>
          <w:sz w:val="24"/>
          <w:szCs w:val="24"/>
          <w:lang w:eastAsia="ru-RU"/>
        </w:rPr>
        <w:t>Обеспечить результативное участие обучающихся во всероссийской олимпиаде школьников.</w:t>
      </w:r>
    </w:p>
    <w:p w:rsidR="000F6D5C" w:rsidRPr="00FF626C" w:rsidRDefault="000F6D5C" w:rsidP="00FF626C">
      <w:pPr>
        <w:pStyle w:val="a3"/>
        <w:numPr>
          <w:ilvl w:val="0"/>
          <w:numId w:val="36"/>
        </w:numPr>
        <w:spacing w:after="0" w:line="240" w:lineRule="auto"/>
        <w:jc w:val="both"/>
        <w:rPr>
          <w:rFonts w:ascii="Times New Roman" w:eastAsia="Times New Roman" w:hAnsi="Times New Roman" w:cs="Times New Roman"/>
          <w:sz w:val="24"/>
          <w:szCs w:val="24"/>
          <w:lang w:eastAsia="ru-RU"/>
        </w:rPr>
      </w:pPr>
      <w:r w:rsidRPr="00FF626C">
        <w:rPr>
          <w:rFonts w:ascii="Times New Roman" w:eastAsia="Times New Roman" w:hAnsi="Times New Roman" w:cs="Times New Roman"/>
          <w:sz w:val="24"/>
          <w:szCs w:val="24"/>
          <w:lang w:eastAsia="ru-RU"/>
        </w:rPr>
        <w:t>Создавать условия для повышения профессионального мастерства педагогов, систематизировать работу по повышению квалификации педагогов.</w:t>
      </w:r>
    </w:p>
    <w:p w:rsidR="000F6D5C" w:rsidRPr="00FF626C" w:rsidRDefault="000F6D5C" w:rsidP="00FF626C">
      <w:pPr>
        <w:pStyle w:val="a3"/>
        <w:numPr>
          <w:ilvl w:val="0"/>
          <w:numId w:val="37"/>
        </w:numPr>
        <w:tabs>
          <w:tab w:val="left" w:pos="993"/>
        </w:tabs>
        <w:spacing w:after="0" w:line="240" w:lineRule="auto"/>
        <w:jc w:val="both"/>
        <w:rPr>
          <w:rFonts w:ascii="Times New Roman" w:eastAsia="Times New Roman" w:hAnsi="Times New Roman" w:cs="Times New Roman"/>
          <w:sz w:val="24"/>
          <w:szCs w:val="24"/>
          <w:lang w:eastAsia="ru-RU"/>
        </w:rPr>
      </w:pPr>
      <w:r w:rsidRPr="00FF626C">
        <w:rPr>
          <w:rFonts w:ascii="Times New Roman" w:eastAsia="Times New Roman" w:hAnsi="Times New Roman" w:cs="Times New Roman"/>
          <w:sz w:val="24"/>
          <w:szCs w:val="24"/>
          <w:lang w:eastAsia="ru-RU"/>
        </w:rPr>
        <w:lastRenderedPageBreak/>
        <w:t>Увеличить в образовательной организации долю педагогов с первой и высшей квалификационной категорией.</w:t>
      </w:r>
    </w:p>
    <w:p w:rsidR="000F6D5C" w:rsidRPr="00FF626C" w:rsidRDefault="000F6D5C" w:rsidP="00FF626C">
      <w:pPr>
        <w:pStyle w:val="a3"/>
        <w:numPr>
          <w:ilvl w:val="0"/>
          <w:numId w:val="37"/>
        </w:numPr>
        <w:tabs>
          <w:tab w:val="left" w:pos="993"/>
        </w:tabs>
        <w:spacing w:after="0" w:line="240" w:lineRule="auto"/>
        <w:jc w:val="both"/>
        <w:rPr>
          <w:rFonts w:ascii="Times New Roman" w:eastAsia="Times New Roman" w:hAnsi="Times New Roman" w:cs="Times New Roman"/>
          <w:sz w:val="24"/>
          <w:szCs w:val="24"/>
          <w:lang w:eastAsia="ru-RU"/>
        </w:rPr>
      </w:pPr>
      <w:r w:rsidRPr="00FF626C">
        <w:rPr>
          <w:rFonts w:ascii="Times New Roman" w:eastAsia="Times New Roman" w:hAnsi="Times New Roman" w:cs="Times New Roman"/>
          <w:sz w:val="24"/>
          <w:szCs w:val="24"/>
          <w:lang w:eastAsia="ru-RU"/>
        </w:rPr>
        <w:t xml:space="preserve">Организовать участие педагогов в реализации приоритетных национальных проектов «Образование», а также участие в конкурсах педагогического мастерства «Педагог года», «Педагогический дебют» и т.д. </w:t>
      </w:r>
    </w:p>
    <w:p w:rsidR="000F6D5C" w:rsidRPr="00FF626C" w:rsidRDefault="000F6D5C" w:rsidP="00FF626C">
      <w:pPr>
        <w:pStyle w:val="a3"/>
        <w:numPr>
          <w:ilvl w:val="0"/>
          <w:numId w:val="37"/>
        </w:numPr>
        <w:tabs>
          <w:tab w:val="left" w:pos="993"/>
        </w:tabs>
        <w:spacing w:after="0" w:line="240" w:lineRule="auto"/>
        <w:jc w:val="both"/>
        <w:rPr>
          <w:rFonts w:ascii="Times New Roman" w:eastAsia="Times New Roman" w:hAnsi="Times New Roman" w:cs="Times New Roman"/>
          <w:sz w:val="24"/>
          <w:szCs w:val="24"/>
          <w:lang w:eastAsia="ru-RU"/>
        </w:rPr>
      </w:pPr>
      <w:r w:rsidRPr="00FF626C">
        <w:rPr>
          <w:rFonts w:ascii="Times New Roman" w:eastAsia="Times New Roman" w:hAnsi="Times New Roman" w:cs="Times New Roman"/>
          <w:sz w:val="24"/>
          <w:szCs w:val="24"/>
          <w:lang w:eastAsia="ru-RU"/>
        </w:rPr>
        <w:t>Обеспечить комплексную безопасность и комфортные условия жизнедеятельности участников образовательного процесса от реальных и прогнозируемых угроз социального, техногенного и природного характера через соблюдение норм санитарного законодательства, антитеррористической защищенности, пожарной безопасности.</w:t>
      </w:r>
    </w:p>
    <w:p w:rsidR="000F6D5C" w:rsidRPr="00FF626C" w:rsidRDefault="000F6D5C" w:rsidP="00FF626C">
      <w:pPr>
        <w:pStyle w:val="a3"/>
        <w:numPr>
          <w:ilvl w:val="0"/>
          <w:numId w:val="37"/>
        </w:numPr>
        <w:tabs>
          <w:tab w:val="left" w:pos="993"/>
        </w:tabs>
        <w:spacing w:after="0" w:line="240" w:lineRule="auto"/>
        <w:jc w:val="both"/>
        <w:rPr>
          <w:rFonts w:ascii="Times New Roman" w:eastAsia="Times New Roman" w:hAnsi="Times New Roman" w:cs="Times New Roman"/>
          <w:sz w:val="24"/>
          <w:szCs w:val="24"/>
          <w:lang w:eastAsia="ru-RU"/>
        </w:rPr>
      </w:pPr>
      <w:r w:rsidRPr="00FF626C">
        <w:rPr>
          <w:rFonts w:ascii="Times New Roman" w:eastAsia="Times New Roman" w:hAnsi="Times New Roman" w:cs="Times New Roman"/>
          <w:sz w:val="24"/>
          <w:szCs w:val="24"/>
          <w:lang w:eastAsia="ru-RU"/>
        </w:rPr>
        <w:t>Расширить социальное партнерство и социальное взаимодействие с профессиональными сообществами.</w:t>
      </w:r>
    </w:p>
    <w:p w:rsidR="000F6D5C" w:rsidRPr="00FF626C" w:rsidRDefault="000F6D5C" w:rsidP="00FF626C">
      <w:pPr>
        <w:pStyle w:val="a3"/>
        <w:numPr>
          <w:ilvl w:val="0"/>
          <w:numId w:val="37"/>
        </w:numPr>
        <w:tabs>
          <w:tab w:val="left" w:pos="993"/>
        </w:tabs>
        <w:spacing w:after="0" w:line="240" w:lineRule="auto"/>
        <w:jc w:val="both"/>
        <w:rPr>
          <w:rFonts w:ascii="Times New Roman" w:eastAsia="Times New Roman" w:hAnsi="Times New Roman" w:cs="Times New Roman"/>
          <w:sz w:val="24"/>
          <w:szCs w:val="24"/>
          <w:lang w:eastAsia="ru-RU"/>
        </w:rPr>
      </w:pPr>
      <w:r w:rsidRPr="00FF626C">
        <w:rPr>
          <w:rFonts w:ascii="Times New Roman" w:eastAsia="Times New Roman" w:hAnsi="Times New Roman" w:cs="Times New Roman"/>
          <w:sz w:val="24"/>
          <w:szCs w:val="24"/>
          <w:lang w:eastAsia="ru-RU"/>
        </w:rPr>
        <w:t>Повысить уровень удовлетворенности участников образовательного процесса качеством предлагаемых услуг.</w:t>
      </w:r>
    </w:p>
    <w:p w:rsidR="000F6D5C" w:rsidRPr="00FF626C" w:rsidRDefault="000F6D5C" w:rsidP="00FF626C">
      <w:pPr>
        <w:pStyle w:val="a3"/>
        <w:numPr>
          <w:ilvl w:val="0"/>
          <w:numId w:val="37"/>
        </w:numPr>
        <w:tabs>
          <w:tab w:val="left" w:pos="993"/>
        </w:tabs>
        <w:spacing w:after="0" w:line="240" w:lineRule="auto"/>
        <w:jc w:val="both"/>
        <w:rPr>
          <w:rFonts w:ascii="Times New Roman" w:eastAsia="Times New Roman" w:hAnsi="Times New Roman" w:cs="Times New Roman"/>
          <w:sz w:val="24"/>
          <w:szCs w:val="24"/>
          <w:lang w:eastAsia="ru-RU"/>
        </w:rPr>
      </w:pPr>
      <w:r w:rsidRPr="00FF626C">
        <w:rPr>
          <w:rFonts w:ascii="Times New Roman" w:eastAsia="Times New Roman" w:hAnsi="Times New Roman" w:cs="Times New Roman"/>
          <w:sz w:val="24"/>
          <w:szCs w:val="24"/>
          <w:lang w:eastAsia="ru-RU"/>
        </w:rPr>
        <w:t>Формировать имидж успешной образовательной организации.</w:t>
      </w:r>
    </w:p>
    <w:p w:rsidR="000F6D5C" w:rsidRPr="000F6D5C" w:rsidRDefault="000F6D5C" w:rsidP="000F6D5C">
      <w:pPr>
        <w:tabs>
          <w:tab w:val="left" w:pos="851"/>
          <w:tab w:val="left" w:pos="993"/>
        </w:tabs>
        <w:spacing w:after="0" w:line="240" w:lineRule="auto"/>
        <w:ind w:left="426"/>
        <w:jc w:val="both"/>
        <w:rPr>
          <w:rFonts w:ascii="Times New Roman" w:eastAsia="Times New Roman" w:hAnsi="Times New Roman" w:cs="Times New Roman"/>
          <w:sz w:val="24"/>
          <w:szCs w:val="24"/>
          <w:lang w:eastAsia="ru-RU"/>
        </w:rPr>
      </w:pPr>
    </w:p>
    <w:p w:rsidR="000F6D5C" w:rsidRPr="00FF626C" w:rsidRDefault="000F6D5C" w:rsidP="000F6D5C">
      <w:pPr>
        <w:tabs>
          <w:tab w:val="left" w:pos="851"/>
        </w:tabs>
        <w:spacing w:after="0" w:line="240" w:lineRule="auto"/>
        <w:jc w:val="both"/>
        <w:rPr>
          <w:rFonts w:ascii="Arial Narrow" w:eastAsia="Times New Roman" w:hAnsi="Arial Narrow" w:cs="Times New Roman"/>
          <w:b/>
          <w:color w:val="538135" w:themeColor="accent6" w:themeShade="BF"/>
          <w:sz w:val="24"/>
          <w:szCs w:val="24"/>
          <w:lang w:eastAsia="ru-RU"/>
        </w:rPr>
      </w:pPr>
      <w:r w:rsidRPr="00FF626C">
        <w:rPr>
          <w:rFonts w:ascii="Arial Narrow" w:eastAsia="Times New Roman" w:hAnsi="Arial Narrow" w:cs="Times New Roman"/>
          <w:b/>
          <w:color w:val="538135" w:themeColor="accent6" w:themeShade="BF"/>
          <w:sz w:val="24"/>
          <w:szCs w:val="24"/>
          <w:lang w:eastAsia="ru-RU"/>
        </w:rPr>
        <w:t>Новые проекты, программы и технологии</w:t>
      </w:r>
    </w:p>
    <w:p w:rsidR="000F6D5C" w:rsidRPr="000F6D5C" w:rsidRDefault="000F6D5C" w:rsidP="000F6D5C">
      <w:pPr>
        <w:tabs>
          <w:tab w:val="left" w:pos="851"/>
        </w:tabs>
        <w:spacing w:after="0" w:line="240" w:lineRule="auto"/>
        <w:jc w:val="both"/>
        <w:rPr>
          <w:rFonts w:ascii="Times New Roman" w:eastAsia="Times New Roman" w:hAnsi="Times New Roman" w:cs="Times New Roman"/>
          <w:b/>
          <w:sz w:val="24"/>
          <w:szCs w:val="24"/>
          <w:lang w:eastAsia="ru-RU"/>
        </w:rPr>
      </w:pPr>
    </w:p>
    <w:p w:rsidR="000F6D5C" w:rsidRPr="000F6D5C" w:rsidRDefault="000F6D5C" w:rsidP="000F6D5C">
      <w:pPr>
        <w:tabs>
          <w:tab w:val="left" w:pos="851"/>
        </w:tabs>
        <w:spacing w:after="0" w:line="240" w:lineRule="auto"/>
        <w:jc w:val="both"/>
        <w:rPr>
          <w:rFonts w:ascii="Times New Roman" w:eastAsia="Times New Roman" w:hAnsi="Times New Roman" w:cs="Times New Roman"/>
          <w:sz w:val="24"/>
          <w:szCs w:val="24"/>
          <w:lang w:eastAsia="ru-RU"/>
        </w:rPr>
      </w:pPr>
      <w:r w:rsidRPr="000F6D5C">
        <w:rPr>
          <w:rFonts w:ascii="Times New Roman" w:eastAsia="Times New Roman" w:hAnsi="Times New Roman" w:cs="Times New Roman"/>
          <w:sz w:val="24"/>
          <w:szCs w:val="24"/>
          <w:lang w:eastAsia="ru-RU"/>
        </w:rPr>
        <w:t>Школа продолжает работу по реализации инновационных технологий, применяемых в образовательной практике педагогами школы.</w:t>
      </w:r>
    </w:p>
    <w:p w:rsidR="000F6D5C" w:rsidRPr="000F6D5C" w:rsidRDefault="000F6D5C" w:rsidP="000F6D5C">
      <w:pPr>
        <w:tabs>
          <w:tab w:val="left" w:pos="851"/>
        </w:tabs>
        <w:spacing w:after="0" w:line="240" w:lineRule="auto"/>
        <w:jc w:val="both"/>
        <w:rPr>
          <w:rFonts w:ascii="Times New Roman" w:eastAsia="Times New Roman" w:hAnsi="Times New Roman" w:cs="Times New Roman"/>
          <w:sz w:val="24"/>
          <w:szCs w:val="24"/>
          <w:lang w:eastAsia="ru-RU"/>
        </w:rPr>
      </w:pPr>
    </w:p>
    <w:p w:rsidR="000F6D5C" w:rsidRPr="000F6D5C" w:rsidRDefault="000F6D5C" w:rsidP="000F6D5C">
      <w:pPr>
        <w:tabs>
          <w:tab w:val="left" w:pos="851"/>
        </w:tabs>
        <w:spacing w:after="0" w:line="240" w:lineRule="auto"/>
        <w:jc w:val="both"/>
        <w:rPr>
          <w:rFonts w:ascii="Times New Roman" w:eastAsia="Times New Roman" w:hAnsi="Times New Roman" w:cs="Times New Roman"/>
          <w:sz w:val="24"/>
          <w:szCs w:val="24"/>
          <w:lang w:eastAsia="ru-RU"/>
        </w:rPr>
      </w:pPr>
    </w:p>
    <w:p w:rsidR="000F6D5C" w:rsidRPr="000F6D5C" w:rsidRDefault="000F6D5C" w:rsidP="000F6D5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F626C">
        <w:rPr>
          <w:rFonts w:ascii="Arial Narrow" w:eastAsia="Times New Roman" w:hAnsi="Arial Narrow" w:cs="Times New Roman"/>
          <w:b/>
          <w:color w:val="538135" w:themeColor="accent6" w:themeShade="BF"/>
          <w:sz w:val="24"/>
          <w:szCs w:val="24"/>
          <w:lang w:eastAsia="ru-RU"/>
        </w:rPr>
        <w:t>Планируемые структурные преобразования в школе</w:t>
      </w:r>
      <w:r w:rsidRPr="000F6D5C">
        <w:rPr>
          <w:rFonts w:ascii="Times New Roman" w:eastAsia="Times New Roman" w:hAnsi="Times New Roman" w:cs="Times New Roman"/>
          <w:b/>
          <w:sz w:val="24"/>
          <w:szCs w:val="24"/>
          <w:lang w:eastAsia="ru-RU"/>
        </w:rPr>
        <w:t xml:space="preserve">: </w:t>
      </w:r>
      <w:r w:rsidRPr="000F6D5C">
        <w:rPr>
          <w:rFonts w:ascii="Times New Roman" w:eastAsia="Times New Roman" w:hAnsi="Times New Roman" w:cs="Times New Roman"/>
          <w:sz w:val="24"/>
          <w:szCs w:val="24"/>
          <w:lang w:eastAsia="ru-RU"/>
        </w:rPr>
        <w:t>структурных преобразований в 2021-2022 учебном году не планируется.</w:t>
      </w:r>
    </w:p>
    <w:p w:rsidR="000F6D5C" w:rsidRPr="000F6D5C" w:rsidRDefault="000F6D5C" w:rsidP="000F6D5C">
      <w:pPr>
        <w:spacing w:after="0" w:line="240" w:lineRule="auto"/>
        <w:rPr>
          <w:rFonts w:ascii="Times New Roman" w:eastAsia="Calibri" w:hAnsi="Times New Roman" w:cs="Times New Roman"/>
          <w:b/>
          <w:sz w:val="24"/>
          <w:szCs w:val="24"/>
        </w:rPr>
      </w:pPr>
    </w:p>
    <w:p w:rsidR="000F6D5C" w:rsidRPr="000F6D5C" w:rsidRDefault="000F6D5C" w:rsidP="000F6D5C">
      <w:pPr>
        <w:spacing w:after="0" w:line="240" w:lineRule="auto"/>
        <w:rPr>
          <w:rFonts w:ascii="Times New Roman" w:eastAsia="Calibri" w:hAnsi="Times New Roman" w:cs="Times New Roman"/>
          <w:b/>
          <w:sz w:val="24"/>
          <w:szCs w:val="24"/>
        </w:rPr>
      </w:pPr>
    </w:p>
    <w:p w:rsidR="000F6D5C" w:rsidRPr="000F6D5C" w:rsidRDefault="000F6D5C" w:rsidP="000F6D5C">
      <w:pPr>
        <w:spacing w:after="0" w:line="240" w:lineRule="auto"/>
        <w:rPr>
          <w:rFonts w:ascii="Times New Roman" w:eastAsia="Calibri" w:hAnsi="Times New Roman" w:cs="Times New Roman"/>
          <w:sz w:val="24"/>
          <w:szCs w:val="24"/>
        </w:rPr>
      </w:pPr>
      <w:r w:rsidRPr="00FF626C">
        <w:rPr>
          <w:rFonts w:ascii="Arial Narrow" w:eastAsia="Calibri" w:hAnsi="Arial Narrow" w:cs="Times New Roman"/>
          <w:b/>
          <w:color w:val="538135" w:themeColor="accent6" w:themeShade="BF"/>
          <w:sz w:val="24"/>
          <w:szCs w:val="24"/>
        </w:rPr>
        <w:t>Программы, проекты, конкурсы, гранты, в которых планирует принять участие школа в предстоящем году:</w:t>
      </w:r>
      <w:r w:rsidRPr="00FF626C">
        <w:rPr>
          <w:rFonts w:ascii="Times New Roman" w:eastAsia="Calibri" w:hAnsi="Times New Roman" w:cs="Times New Roman"/>
          <w:color w:val="538135" w:themeColor="accent6" w:themeShade="BF"/>
          <w:sz w:val="24"/>
          <w:szCs w:val="24"/>
        </w:rPr>
        <w:t xml:space="preserve"> </w:t>
      </w:r>
      <w:r w:rsidRPr="000F6D5C">
        <w:rPr>
          <w:rFonts w:ascii="Times New Roman" w:eastAsia="Calibri" w:hAnsi="Times New Roman" w:cs="Times New Roman"/>
          <w:sz w:val="24"/>
          <w:szCs w:val="24"/>
        </w:rPr>
        <w:t>в следующем учебном году школа планирует принять участие в конкурсах:</w:t>
      </w:r>
    </w:p>
    <w:p w:rsidR="000F6D5C" w:rsidRPr="000F6D5C" w:rsidRDefault="000F6D5C" w:rsidP="000F6D5C">
      <w:pPr>
        <w:spacing w:after="0" w:line="240" w:lineRule="auto"/>
        <w:rPr>
          <w:rFonts w:ascii="Times New Roman" w:eastAsia="Calibri" w:hAnsi="Times New Roman" w:cs="Times New Roman"/>
          <w:sz w:val="24"/>
          <w:szCs w:val="24"/>
        </w:rPr>
      </w:pPr>
      <w:r w:rsidRPr="000F6D5C">
        <w:rPr>
          <w:rFonts w:ascii="Times New Roman" w:eastAsia="Calibri" w:hAnsi="Times New Roman" w:cs="Times New Roman"/>
          <w:sz w:val="24"/>
          <w:szCs w:val="24"/>
        </w:rPr>
        <w:t>- Педагог года города Нижневартовска</w:t>
      </w:r>
    </w:p>
    <w:p w:rsidR="000F6D5C" w:rsidRPr="000F6D5C" w:rsidRDefault="000F6D5C" w:rsidP="000F6D5C">
      <w:pPr>
        <w:spacing w:after="0" w:line="240" w:lineRule="auto"/>
        <w:rPr>
          <w:rFonts w:ascii="Times New Roman" w:eastAsia="Calibri" w:hAnsi="Times New Roman" w:cs="Times New Roman"/>
          <w:sz w:val="24"/>
          <w:szCs w:val="24"/>
        </w:rPr>
      </w:pPr>
      <w:r w:rsidRPr="000F6D5C">
        <w:rPr>
          <w:rFonts w:ascii="Times New Roman" w:eastAsia="Calibri" w:hAnsi="Times New Roman" w:cs="Times New Roman"/>
          <w:sz w:val="24"/>
          <w:szCs w:val="24"/>
        </w:rPr>
        <w:t>-Конкурс профессионального мастерства среди молодых педагогических работников муниципальных образовательных организаций города Нижневартовска «Педагогический дебют»</w:t>
      </w:r>
    </w:p>
    <w:p w:rsidR="000F6D5C" w:rsidRPr="000F6D5C" w:rsidRDefault="000F6D5C" w:rsidP="000F6D5C">
      <w:pPr>
        <w:spacing w:after="0" w:line="240" w:lineRule="auto"/>
        <w:rPr>
          <w:rFonts w:ascii="Times New Roman" w:hAnsi="Times New Roman" w:cs="Times New Roman"/>
          <w:sz w:val="24"/>
          <w:szCs w:val="24"/>
        </w:rPr>
      </w:pPr>
      <w:r w:rsidRPr="000F6D5C">
        <w:rPr>
          <w:rFonts w:ascii="Times New Roman" w:eastAsia="Calibri" w:hAnsi="Times New Roman" w:cs="Times New Roman"/>
          <w:sz w:val="24"/>
          <w:szCs w:val="24"/>
        </w:rPr>
        <w:t xml:space="preserve">- </w:t>
      </w:r>
      <w:r w:rsidRPr="000F6D5C">
        <w:rPr>
          <w:rFonts w:ascii="Times New Roman" w:hAnsi="Times New Roman" w:cs="Times New Roman"/>
          <w:sz w:val="24"/>
          <w:szCs w:val="24"/>
        </w:rPr>
        <w:t>«Лучшие педагогические практики муниципальной системы образования».</w:t>
      </w:r>
    </w:p>
    <w:p w:rsidR="000F6D5C" w:rsidRPr="000F6D5C" w:rsidRDefault="000F6D5C" w:rsidP="000F6D5C">
      <w:pPr>
        <w:spacing w:after="0" w:line="240" w:lineRule="auto"/>
        <w:jc w:val="center"/>
        <w:rPr>
          <w:rFonts w:ascii="Times New Roman" w:hAnsi="Times New Roman" w:cs="Times New Roman"/>
          <w:sz w:val="24"/>
          <w:szCs w:val="24"/>
        </w:rPr>
      </w:pPr>
    </w:p>
    <w:p w:rsidR="000F6D5C" w:rsidRPr="000F6D5C" w:rsidRDefault="000F6D5C" w:rsidP="000F6D5C">
      <w:pPr>
        <w:spacing w:after="0" w:line="240" w:lineRule="auto"/>
        <w:rPr>
          <w:rFonts w:ascii="Times New Roman" w:eastAsia="Calibri" w:hAnsi="Times New Roman" w:cs="Times New Roman"/>
          <w:sz w:val="24"/>
          <w:szCs w:val="24"/>
        </w:rPr>
      </w:pPr>
    </w:p>
    <w:sectPr w:rsidR="000F6D5C" w:rsidRPr="000F6D5C" w:rsidSect="00D130A5">
      <w:headerReference w:type="default" r:id="rId96"/>
      <w:footerReference w:type="default" r:id="rId97"/>
      <w:headerReference w:type="first" r:id="rId98"/>
      <w:footerReference w:type="first" r:id="rId99"/>
      <w:pgSz w:w="11910" w:h="16840"/>
      <w:pgMar w:top="964" w:right="1134" w:bottom="964" w:left="1134"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4ED3" w:rsidRDefault="00BB4ED3" w:rsidP="000E7289">
      <w:pPr>
        <w:spacing w:after="0" w:line="240" w:lineRule="auto"/>
      </w:pPr>
      <w:r>
        <w:separator/>
      </w:r>
    </w:p>
  </w:endnote>
  <w:endnote w:type="continuationSeparator" w:id="0">
    <w:p w:rsidR="00BB4ED3" w:rsidRDefault="00BB4ED3" w:rsidP="000E7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3855701"/>
      <w:docPartObj>
        <w:docPartGallery w:val="Page Numbers (Bottom of Page)"/>
        <w:docPartUnique/>
      </w:docPartObj>
    </w:sdtPr>
    <w:sdtEndPr/>
    <w:sdtContent>
      <w:p w:rsidR="00FD5A5B" w:rsidRDefault="00FD5A5B">
        <w:pPr>
          <w:pStyle w:val="ab"/>
          <w:jc w:val="center"/>
        </w:pPr>
        <w:r>
          <w:fldChar w:fldCharType="begin"/>
        </w:r>
        <w:r>
          <w:instrText>PAGE   \* MERGEFORMAT</w:instrText>
        </w:r>
        <w:r>
          <w:fldChar w:fldCharType="separate"/>
        </w:r>
        <w:r w:rsidR="009B53A8">
          <w:rPr>
            <w:noProof/>
          </w:rPr>
          <w:t>2</w:t>
        </w:r>
        <w:r>
          <w:fldChar w:fldCharType="end"/>
        </w:r>
      </w:p>
    </w:sdtContent>
  </w:sdt>
  <w:p w:rsidR="00FD5A5B" w:rsidRDefault="00FD5A5B" w:rsidP="00563861">
    <w:pPr>
      <w:pStyle w:val="ab"/>
      <w:tabs>
        <w:tab w:val="clear" w:pos="4677"/>
        <w:tab w:val="clear" w:pos="9355"/>
        <w:tab w:val="left" w:pos="8014"/>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5A5B" w:rsidRDefault="00FD5A5B">
    <w:pPr>
      <w:pStyle w:val="ab"/>
    </w:pPr>
    <w:r>
      <w:t xml:space="preserve">                                                                                             19</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4ED3" w:rsidRDefault="00BB4ED3" w:rsidP="000E7289">
      <w:pPr>
        <w:spacing w:after="0" w:line="240" w:lineRule="auto"/>
      </w:pPr>
      <w:r>
        <w:separator/>
      </w:r>
    </w:p>
  </w:footnote>
  <w:footnote w:type="continuationSeparator" w:id="0">
    <w:p w:rsidR="00BB4ED3" w:rsidRDefault="00BB4ED3" w:rsidP="000E72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5A5B" w:rsidRDefault="00FD5A5B">
    <w:pPr>
      <w:pStyle w:val="a9"/>
    </w:pPr>
    <w:r>
      <w:rPr>
        <w:noProof/>
        <w:lang w:eastAsia="ru-RU"/>
      </w:rPr>
      <w:drawing>
        <wp:anchor distT="0" distB="0" distL="114300" distR="114300" simplePos="0" relativeHeight="251658240" behindDoc="1" locked="0" layoutInCell="1" allowOverlap="1" wp14:anchorId="79EE461E" wp14:editId="4504DA72">
          <wp:simplePos x="0" y="0"/>
          <wp:positionH relativeFrom="margin">
            <wp:posOffset>-1910715</wp:posOffset>
          </wp:positionH>
          <wp:positionV relativeFrom="paragraph">
            <wp:posOffset>-771526</wp:posOffset>
          </wp:positionV>
          <wp:extent cx="9778365" cy="11229975"/>
          <wp:effectExtent l="0" t="0" r="0" b="9525"/>
          <wp:wrapNone/>
          <wp:docPr id="7" name="Рисунок 7" descr="https://www.mediagreen.ru/images/catalog2/P10374.90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ediagreen.ru/images/catalog2/P10374.90_02.jpg"/>
                  <pic:cNvPicPr>
                    <a:picLocks noChangeAspect="1" noChangeArrowheads="1"/>
                  </pic:cNvPicPr>
                </pic:nvPicPr>
                <pic:blipFill>
                  <a:blip r:embed="rId1">
                    <a:lum bright="70000" contrast="-70000"/>
                    <a:extLst>
                      <a:ext uri="{BEBA8EAE-BF5A-486C-A8C5-ECC9F3942E4B}">
                        <a14:imgProps xmlns:a14="http://schemas.microsoft.com/office/drawing/2010/main">
                          <a14:imgLayer r:embed="rId2">
                            <a14:imgEffect>
                              <a14:sharpenSoften amount="25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9778557" cy="1123019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5A5B" w:rsidRDefault="00FD5A5B">
    <w:pPr>
      <w:pStyle w:val="a9"/>
    </w:pPr>
    <w:r>
      <w:rPr>
        <w:noProof/>
        <w:lang w:eastAsia="ru-RU"/>
      </w:rPr>
      <w:drawing>
        <wp:anchor distT="0" distB="0" distL="114300" distR="114300" simplePos="0" relativeHeight="251660288" behindDoc="1" locked="0" layoutInCell="1" allowOverlap="1" wp14:anchorId="71197F44" wp14:editId="7A343F72">
          <wp:simplePos x="0" y="0"/>
          <wp:positionH relativeFrom="margin">
            <wp:posOffset>-1828800</wp:posOffset>
          </wp:positionH>
          <wp:positionV relativeFrom="paragraph">
            <wp:posOffset>-549606</wp:posOffset>
          </wp:positionV>
          <wp:extent cx="9778365" cy="11229975"/>
          <wp:effectExtent l="0" t="0" r="0" b="9525"/>
          <wp:wrapNone/>
          <wp:docPr id="8" name="Рисунок 8" descr="https://www.mediagreen.ru/images/catalog2/P10374.90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ediagreen.ru/images/catalog2/P10374.90_02.jpg"/>
                  <pic:cNvPicPr>
                    <a:picLocks noChangeAspect="1" noChangeArrowheads="1"/>
                  </pic:cNvPicPr>
                </pic:nvPicPr>
                <pic:blipFill>
                  <a:blip r:embed="rId1">
                    <a:lum bright="70000" contrast="-70000"/>
                    <a:extLst>
                      <a:ext uri="{BEBA8EAE-BF5A-486C-A8C5-ECC9F3942E4B}">
                        <a14:imgProps xmlns:a14="http://schemas.microsoft.com/office/drawing/2010/main">
                          <a14:imgLayer r:embed="rId2">
                            <a14:imgEffect>
                              <a14:sharpenSoften amount="25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9778365" cy="11229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C6BC2"/>
    <w:multiLevelType w:val="hybridMultilevel"/>
    <w:tmpl w:val="8B9C74BC"/>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 w15:restartNumberingAfterBreak="0">
    <w:nsid w:val="08764FAA"/>
    <w:multiLevelType w:val="hybridMultilevel"/>
    <w:tmpl w:val="1C88185A"/>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146C18AD"/>
    <w:multiLevelType w:val="hybridMultilevel"/>
    <w:tmpl w:val="9A762C8A"/>
    <w:lvl w:ilvl="0" w:tplc="8F820BF4">
      <w:numFmt w:val="bullet"/>
      <w:lvlText w:val="-"/>
      <w:lvlJc w:val="left"/>
      <w:pPr>
        <w:tabs>
          <w:tab w:val="num" w:pos="720"/>
        </w:tabs>
        <w:ind w:left="720" w:hanging="360"/>
      </w:pPr>
      <w:rPr>
        <w:rFonts w:ascii="Times New Roman" w:eastAsia="Times New Roman" w:hAnsi="Times New Roman" w:hint="default"/>
        <w:b/>
        <w:spacing w:val="-5"/>
        <w:w w:val="99"/>
        <w:sz w:val="24"/>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16392B5F"/>
    <w:multiLevelType w:val="hybridMultilevel"/>
    <w:tmpl w:val="22568C58"/>
    <w:lvl w:ilvl="0" w:tplc="00C0121A">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6A43747"/>
    <w:multiLevelType w:val="hybridMultilevel"/>
    <w:tmpl w:val="33907E78"/>
    <w:lvl w:ilvl="0" w:tplc="00C0121A">
      <w:start w:val="1"/>
      <w:numFmt w:val="decimal"/>
      <w:lvlText w:val="%1."/>
      <w:lvlJc w:val="left"/>
      <w:pPr>
        <w:ind w:left="36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18470AAE"/>
    <w:multiLevelType w:val="hybridMultilevel"/>
    <w:tmpl w:val="E1646F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937138"/>
    <w:multiLevelType w:val="hybridMultilevel"/>
    <w:tmpl w:val="7CFC2CA2"/>
    <w:lvl w:ilvl="0" w:tplc="B0403C1A">
      <w:numFmt w:val="bullet"/>
      <w:lvlText w:val=""/>
      <w:lvlJc w:val="left"/>
      <w:pPr>
        <w:ind w:left="680" w:hanging="433"/>
      </w:pPr>
      <w:rPr>
        <w:rFonts w:hint="default"/>
        <w:w w:val="99"/>
        <w:lang w:val="ru-RU" w:eastAsia="en-US" w:bidi="ar-SA"/>
      </w:rPr>
    </w:lvl>
    <w:lvl w:ilvl="1" w:tplc="244836AC">
      <w:numFmt w:val="bullet"/>
      <w:lvlText w:val="•"/>
      <w:lvlJc w:val="left"/>
      <w:pPr>
        <w:ind w:left="1608" w:hanging="433"/>
      </w:pPr>
      <w:rPr>
        <w:rFonts w:hint="default"/>
        <w:lang w:val="ru-RU" w:eastAsia="en-US" w:bidi="ar-SA"/>
      </w:rPr>
    </w:lvl>
    <w:lvl w:ilvl="2" w:tplc="B3987A86">
      <w:numFmt w:val="bullet"/>
      <w:lvlText w:val="•"/>
      <w:lvlJc w:val="left"/>
      <w:pPr>
        <w:ind w:left="2537" w:hanging="433"/>
      </w:pPr>
      <w:rPr>
        <w:rFonts w:hint="default"/>
        <w:lang w:val="ru-RU" w:eastAsia="en-US" w:bidi="ar-SA"/>
      </w:rPr>
    </w:lvl>
    <w:lvl w:ilvl="3" w:tplc="F65CD38C">
      <w:numFmt w:val="bullet"/>
      <w:lvlText w:val="•"/>
      <w:lvlJc w:val="left"/>
      <w:pPr>
        <w:ind w:left="3466" w:hanging="433"/>
      </w:pPr>
      <w:rPr>
        <w:rFonts w:hint="default"/>
        <w:lang w:val="ru-RU" w:eastAsia="en-US" w:bidi="ar-SA"/>
      </w:rPr>
    </w:lvl>
    <w:lvl w:ilvl="4" w:tplc="507071E0">
      <w:numFmt w:val="bullet"/>
      <w:lvlText w:val="•"/>
      <w:lvlJc w:val="left"/>
      <w:pPr>
        <w:ind w:left="4395" w:hanging="433"/>
      </w:pPr>
      <w:rPr>
        <w:rFonts w:hint="default"/>
        <w:lang w:val="ru-RU" w:eastAsia="en-US" w:bidi="ar-SA"/>
      </w:rPr>
    </w:lvl>
    <w:lvl w:ilvl="5" w:tplc="38FA38F8">
      <w:numFmt w:val="bullet"/>
      <w:lvlText w:val="•"/>
      <w:lvlJc w:val="left"/>
      <w:pPr>
        <w:ind w:left="5324" w:hanging="433"/>
      </w:pPr>
      <w:rPr>
        <w:rFonts w:hint="default"/>
        <w:lang w:val="ru-RU" w:eastAsia="en-US" w:bidi="ar-SA"/>
      </w:rPr>
    </w:lvl>
    <w:lvl w:ilvl="6" w:tplc="DDA6B110">
      <w:numFmt w:val="bullet"/>
      <w:lvlText w:val="•"/>
      <w:lvlJc w:val="left"/>
      <w:pPr>
        <w:ind w:left="6253" w:hanging="433"/>
      </w:pPr>
      <w:rPr>
        <w:rFonts w:hint="default"/>
        <w:lang w:val="ru-RU" w:eastAsia="en-US" w:bidi="ar-SA"/>
      </w:rPr>
    </w:lvl>
    <w:lvl w:ilvl="7" w:tplc="50D0AEE4">
      <w:numFmt w:val="bullet"/>
      <w:lvlText w:val="•"/>
      <w:lvlJc w:val="left"/>
      <w:pPr>
        <w:ind w:left="7182" w:hanging="433"/>
      </w:pPr>
      <w:rPr>
        <w:rFonts w:hint="default"/>
        <w:lang w:val="ru-RU" w:eastAsia="en-US" w:bidi="ar-SA"/>
      </w:rPr>
    </w:lvl>
    <w:lvl w:ilvl="8" w:tplc="CE74B07C">
      <w:numFmt w:val="bullet"/>
      <w:lvlText w:val="•"/>
      <w:lvlJc w:val="left"/>
      <w:pPr>
        <w:ind w:left="8111" w:hanging="433"/>
      </w:pPr>
      <w:rPr>
        <w:rFonts w:hint="default"/>
        <w:lang w:val="ru-RU" w:eastAsia="en-US" w:bidi="ar-SA"/>
      </w:rPr>
    </w:lvl>
  </w:abstractNum>
  <w:abstractNum w:abstractNumId="7" w15:restartNumberingAfterBreak="0">
    <w:nsid w:val="1D690A8E"/>
    <w:multiLevelType w:val="hybridMultilevel"/>
    <w:tmpl w:val="53A8C362"/>
    <w:lvl w:ilvl="0" w:tplc="7FD23F02">
      <w:numFmt w:val="bullet"/>
      <w:lvlText w:val="-"/>
      <w:lvlJc w:val="left"/>
      <w:pPr>
        <w:ind w:left="1429" w:hanging="360"/>
      </w:pPr>
      <w:rPr>
        <w:rFonts w:ascii="Times New Roman" w:eastAsia="Times New Roman" w:hAnsi="Times New Roman" w:cs="Times New Roman" w:hint="default"/>
        <w:w w:val="99"/>
        <w:sz w:val="26"/>
        <w:szCs w:val="26"/>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DD35536"/>
    <w:multiLevelType w:val="hybridMultilevel"/>
    <w:tmpl w:val="9D80CCE2"/>
    <w:lvl w:ilvl="0" w:tplc="AFF2801C">
      <w:start w:val="1"/>
      <w:numFmt w:val="bullet"/>
      <w:lvlText w:val="-"/>
      <w:lvlJc w:val="left"/>
      <w:pPr>
        <w:ind w:left="232" w:hanging="147"/>
      </w:pPr>
      <w:rPr>
        <w:rFonts w:ascii="Georgia" w:eastAsia="Georgia" w:hAnsi="Georgia" w:hint="default"/>
        <w:w w:val="100"/>
        <w:sz w:val="24"/>
        <w:szCs w:val="24"/>
      </w:rPr>
    </w:lvl>
    <w:lvl w:ilvl="1" w:tplc="2D44E228">
      <w:start w:val="1"/>
      <w:numFmt w:val="bullet"/>
      <w:lvlText w:val="•"/>
      <w:lvlJc w:val="left"/>
      <w:pPr>
        <w:ind w:left="1196" w:hanging="147"/>
      </w:pPr>
    </w:lvl>
    <w:lvl w:ilvl="2" w:tplc="978A20C4">
      <w:start w:val="1"/>
      <w:numFmt w:val="bullet"/>
      <w:lvlText w:val="•"/>
      <w:lvlJc w:val="left"/>
      <w:pPr>
        <w:ind w:left="2153" w:hanging="147"/>
      </w:pPr>
    </w:lvl>
    <w:lvl w:ilvl="3" w:tplc="5FF6FC52">
      <w:start w:val="1"/>
      <w:numFmt w:val="bullet"/>
      <w:lvlText w:val="•"/>
      <w:lvlJc w:val="left"/>
      <w:pPr>
        <w:ind w:left="3109" w:hanging="147"/>
      </w:pPr>
    </w:lvl>
    <w:lvl w:ilvl="4" w:tplc="598A77C4">
      <w:start w:val="1"/>
      <w:numFmt w:val="bullet"/>
      <w:lvlText w:val="•"/>
      <w:lvlJc w:val="left"/>
      <w:pPr>
        <w:ind w:left="4066" w:hanging="147"/>
      </w:pPr>
    </w:lvl>
    <w:lvl w:ilvl="5" w:tplc="1666B084">
      <w:start w:val="1"/>
      <w:numFmt w:val="bullet"/>
      <w:lvlText w:val="•"/>
      <w:lvlJc w:val="left"/>
      <w:pPr>
        <w:ind w:left="5023" w:hanging="147"/>
      </w:pPr>
    </w:lvl>
    <w:lvl w:ilvl="6" w:tplc="37202512">
      <w:start w:val="1"/>
      <w:numFmt w:val="bullet"/>
      <w:lvlText w:val="•"/>
      <w:lvlJc w:val="left"/>
      <w:pPr>
        <w:ind w:left="5979" w:hanging="147"/>
      </w:pPr>
    </w:lvl>
    <w:lvl w:ilvl="7" w:tplc="7430D664">
      <w:start w:val="1"/>
      <w:numFmt w:val="bullet"/>
      <w:lvlText w:val="•"/>
      <w:lvlJc w:val="left"/>
      <w:pPr>
        <w:ind w:left="6936" w:hanging="147"/>
      </w:pPr>
    </w:lvl>
    <w:lvl w:ilvl="8" w:tplc="6CDA5AE2">
      <w:start w:val="1"/>
      <w:numFmt w:val="bullet"/>
      <w:lvlText w:val="•"/>
      <w:lvlJc w:val="left"/>
      <w:pPr>
        <w:ind w:left="7893" w:hanging="147"/>
      </w:pPr>
    </w:lvl>
  </w:abstractNum>
  <w:abstractNum w:abstractNumId="9" w15:restartNumberingAfterBreak="0">
    <w:nsid w:val="1E6967BD"/>
    <w:multiLevelType w:val="hybridMultilevel"/>
    <w:tmpl w:val="D2A48CD4"/>
    <w:lvl w:ilvl="0" w:tplc="00C0121A">
      <w:start w:val="1"/>
      <w:numFmt w:val="decimal"/>
      <w:lvlText w:val="%1."/>
      <w:lvlJc w:val="left"/>
      <w:pPr>
        <w:ind w:left="36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23577E06"/>
    <w:multiLevelType w:val="hybridMultilevel"/>
    <w:tmpl w:val="33907E78"/>
    <w:lvl w:ilvl="0" w:tplc="00C0121A">
      <w:start w:val="1"/>
      <w:numFmt w:val="decimal"/>
      <w:lvlText w:val="%1."/>
      <w:lvlJc w:val="left"/>
      <w:pPr>
        <w:ind w:left="36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236167CC"/>
    <w:multiLevelType w:val="hybridMultilevel"/>
    <w:tmpl w:val="1D187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735563B"/>
    <w:multiLevelType w:val="hybridMultilevel"/>
    <w:tmpl w:val="CDE4620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93A426E"/>
    <w:multiLevelType w:val="hybridMultilevel"/>
    <w:tmpl w:val="4970B632"/>
    <w:lvl w:ilvl="0" w:tplc="F4B6983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4" w15:restartNumberingAfterBreak="0">
    <w:nsid w:val="2DAF4B71"/>
    <w:multiLevelType w:val="multilevel"/>
    <w:tmpl w:val="DAF6A7C2"/>
    <w:lvl w:ilvl="0">
      <w:start w:val="3"/>
      <w:numFmt w:val="decimal"/>
      <w:lvlText w:val="%1"/>
      <w:lvlJc w:val="left"/>
      <w:pPr>
        <w:ind w:left="1097" w:hanging="495"/>
      </w:pPr>
      <w:rPr>
        <w:rFonts w:hint="default"/>
        <w:lang w:val="ru-RU" w:eastAsia="en-US" w:bidi="ar-SA"/>
      </w:rPr>
    </w:lvl>
    <w:lvl w:ilvl="1">
      <w:start w:val="5"/>
      <w:numFmt w:val="decimal"/>
      <w:lvlText w:val="%1.%2."/>
      <w:lvlJc w:val="left"/>
      <w:pPr>
        <w:ind w:left="1205" w:hanging="495"/>
        <w:jc w:val="right"/>
      </w:pPr>
      <w:rPr>
        <w:rFonts w:ascii="Times New Roman" w:eastAsia="Times New Roman" w:hAnsi="Times New Roman" w:cs="Times New Roman" w:hint="default"/>
        <w:w w:val="99"/>
        <w:sz w:val="28"/>
        <w:szCs w:val="28"/>
        <w:lang w:val="ru-RU" w:eastAsia="en-US" w:bidi="ar-SA"/>
      </w:rPr>
    </w:lvl>
    <w:lvl w:ilvl="2">
      <w:numFmt w:val="bullet"/>
      <w:lvlText w:val="•"/>
      <w:lvlJc w:val="left"/>
      <w:pPr>
        <w:ind w:left="2873" w:hanging="495"/>
      </w:pPr>
      <w:rPr>
        <w:rFonts w:hint="default"/>
        <w:lang w:val="ru-RU" w:eastAsia="en-US" w:bidi="ar-SA"/>
      </w:rPr>
    </w:lvl>
    <w:lvl w:ilvl="3">
      <w:numFmt w:val="bullet"/>
      <w:lvlText w:val="•"/>
      <w:lvlJc w:val="left"/>
      <w:pPr>
        <w:ind w:left="3760" w:hanging="495"/>
      </w:pPr>
      <w:rPr>
        <w:rFonts w:hint="default"/>
        <w:lang w:val="ru-RU" w:eastAsia="en-US" w:bidi="ar-SA"/>
      </w:rPr>
    </w:lvl>
    <w:lvl w:ilvl="4">
      <w:numFmt w:val="bullet"/>
      <w:lvlText w:val="•"/>
      <w:lvlJc w:val="left"/>
      <w:pPr>
        <w:ind w:left="4647" w:hanging="495"/>
      </w:pPr>
      <w:rPr>
        <w:rFonts w:hint="default"/>
        <w:lang w:val="ru-RU" w:eastAsia="en-US" w:bidi="ar-SA"/>
      </w:rPr>
    </w:lvl>
    <w:lvl w:ilvl="5">
      <w:numFmt w:val="bullet"/>
      <w:lvlText w:val="•"/>
      <w:lvlJc w:val="left"/>
      <w:pPr>
        <w:ind w:left="5534" w:hanging="495"/>
      </w:pPr>
      <w:rPr>
        <w:rFonts w:hint="default"/>
        <w:lang w:val="ru-RU" w:eastAsia="en-US" w:bidi="ar-SA"/>
      </w:rPr>
    </w:lvl>
    <w:lvl w:ilvl="6">
      <w:numFmt w:val="bullet"/>
      <w:lvlText w:val="•"/>
      <w:lvlJc w:val="left"/>
      <w:pPr>
        <w:ind w:left="6421" w:hanging="495"/>
      </w:pPr>
      <w:rPr>
        <w:rFonts w:hint="default"/>
        <w:lang w:val="ru-RU" w:eastAsia="en-US" w:bidi="ar-SA"/>
      </w:rPr>
    </w:lvl>
    <w:lvl w:ilvl="7">
      <w:numFmt w:val="bullet"/>
      <w:lvlText w:val="•"/>
      <w:lvlJc w:val="left"/>
      <w:pPr>
        <w:ind w:left="7308" w:hanging="495"/>
      </w:pPr>
      <w:rPr>
        <w:rFonts w:hint="default"/>
        <w:lang w:val="ru-RU" w:eastAsia="en-US" w:bidi="ar-SA"/>
      </w:rPr>
    </w:lvl>
    <w:lvl w:ilvl="8">
      <w:numFmt w:val="bullet"/>
      <w:lvlText w:val="•"/>
      <w:lvlJc w:val="left"/>
      <w:pPr>
        <w:ind w:left="8195" w:hanging="495"/>
      </w:pPr>
      <w:rPr>
        <w:rFonts w:hint="default"/>
        <w:lang w:val="ru-RU" w:eastAsia="en-US" w:bidi="ar-SA"/>
      </w:rPr>
    </w:lvl>
  </w:abstractNum>
  <w:abstractNum w:abstractNumId="15" w15:restartNumberingAfterBreak="0">
    <w:nsid w:val="2F743ABC"/>
    <w:multiLevelType w:val="hybridMultilevel"/>
    <w:tmpl w:val="4970B632"/>
    <w:lvl w:ilvl="0" w:tplc="F4B6983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6" w15:restartNumberingAfterBreak="0">
    <w:nsid w:val="30A158F3"/>
    <w:multiLevelType w:val="hybridMultilevel"/>
    <w:tmpl w:val="7BF866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167689F"/>
    <w:multiLevelType w:val="hybridMultilevel"/>
    <w:tmpl w:val="BB5AF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83C0CC7"/>
    <w:multiLevelType w:val="hybridMultilevel"/>
    <w:tmpl w:val="C5A2669E"/>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9367B8E"/>
    <w:multiLevelType w:val="hybridMultilevel"/>
    <w:tmpl w:val="D9B21FBA"/>
    <w:lvl w:ilvl="0" w:tplc="00C0121A">
      <w:start w:val="1"/>
      <w:numFmt w:val="decimal"/>
      <w:lvlText w:val="%1."/>
      <w:lvlJc w:val="left"/>
      <w:pPr>
        <w:ind w:left="36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3A1E5887"/>
    <w:multiLevelType w:val="hybridMultilevel"/>
    <w:tmpl w:val="EB92FDCE"/>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1" w15:restartNumberingAfterBreak="0">
    <w:nsid w:val="3FF83D40"/>
    <w:multiLevelType w:val="multilevel"/>
    <w:tmpl w:val="1CD8E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694F6D"/>
    <w:multiLevelType w:val="hybridMultilevel"/>
    <w:tmpl w:val="FFFFFFFF"/>
    <w:lvl w:ilvl="0" w:tplc="8F820BF4">
      <w:numFmt w:val="bullet"/>
      <w:lvlText w:val="-"/>
      <w:lvlJc w:val="left"/>
      <w:pPr>
        <w:ind w:left="542" w:hanging="387"/>
      </w:pPr>
      <w:rPr>
        <w:rFonts w:ascii="Times New Roman" w:eastAsia="Times New Roman" w:hAnsi="Times New Roman" w:hint="default"/>
        <w:b/>
        <w:spacing w:val="-5"/>
        <w:w w:val="99"/>
        <w:sz w:val="24"/>
      </w:rPr>
    </w:lvl>
    <w:lvl w:ilvl="1" w:tplc="01BCF222">
      <w:numFmt w:val="bullet"/>
      <w:lvlText w:val="•"/>
      <w:lvlJc w:val="left"/>
      <w:pPr>
        <w:ind w:left="1529" w:hanging="387"/>
      </w:pPr>
      <w:rPr>
        <w:rFonts w:hint="default"/>
      </w:rPr>
    </w:lvl>
    <w:lvl w:ilvl="2" w:tplc="92DC6EEA">
      <w:numFmt w:val="bullet"/>
      <w:lvlText w:val="•"/>
      <w:lvlJc w:val="left"/>
      <w:pPr>
        <w:ind w:left="2519" w:hanging="387"/>
      </w:pPr>
      <w:rPr>
        <w:rFonts w:hint="default"/>
      </w:rPr>
    </w:lvl>
    <w:lvl w:ilvl="3" w:tplc="69A0A358">
      <w:numFmt w:val="bullet"/>
      <w:lvlText w:val="•"/>
      <w:lvlJc w:val="left"/>
      <w:pPr>
        <w:ind w:left="3509" w:hanging="387"/>
      </w:pPr>
      <w:rPr>
        <w:rFonts w:hint="default"/>
      </w:rPr>
    </w:lvl>
    <w:lvl w:ilvl="4" w:tplc="EA7C4B48">
      <w:numFmt w:val="bullet"/>
      <w:lvlText w:val="•"/>
      <w:lvlJc w:val="left"/>
      <w:pPr>
        <w:ind w:left="4499" w:hanging="387"/>
      </w:pPr>
      <w:rPr>
        <w:rFonts w:hint="default"/>
      </w:rPr>
    </w:lvl>
    <w:lvl w:ilvl="5" w:tplc="66986DCE">
      <w:numFmt w:val="bullet"/>
      <w:lvlText w:val="•"/>
      <w:lvlJc w:val="left"/>
      <w:pPr>
        <w:ind w:left="5489" w:hanging="387"/>
      </w:pPr>
      <w:rPr>
        <w:rFonts w:hint="default"/>
      </w:rPr>
    </w:lvl>
    <w:lvl w:ilvl="6" w:tplc="0EAC3268">
      <w:numFmt w:val="bullet"/>
      <w:lvlText w:val="•"/>
      <w:lvlJc w:val="left"/>
      <w:pPr>
        <w:ind w:left="6479" w:hanging="387"/>
      </w:pPr>
      <w:rPr>
        <w:rFonts w:hint="default"/>
      </w:rPr>
    </w:lvl>
    <w:lvl w:ilvl="7" w:tplc="25AEC866">
      <w:numFmt w:val="bullet"/>
      <w:lvlText w:val="•"/>
      <w:lvlJc w:val="left"/>
      <w:pPr>
        <w:ind w:left="7469" w:hanging="387"/>
      </w:pPr>
      <w:rPr>
        <w:rFonts w:hint="default"/>
      </w:rPr>
    </w:lvl>
    <w:lvl w:ilvl="8" w:tplc="9310303E">
      <w:numFmt w:val="bullet"/>
      <w:lvlText w:val="•"/>
      <w:lvlJc w:val="left"/>
      <w:pPr>
        <w:ind w:left="8459" w:hanging="387"/>
      </w:pPr>
      <w:rPr>
        <w:rFonts w:hint="default"/>
      </w:rPr>
    </w:lvl>
  </w:abstractNum>
  <w:abstractNum w:abstractNumId="23" w15:restartNumberingAfterBreak="0">
    <w:nsid w:val="4BC465BF"/>
    <w:multiLevelType w:val="multilevel"/>
    <w:tmpl w:val="E06AC570"/>
    <w:lvl w:ilvl="0">
      <w:start w:val="1"/>
      <w:numFmt w:val="decimal"/>
      <w:lvlText w:val="%1."/>
      <w:lvlJc w:val="left"/>
      <w:pPr>
        <w:ind w:left="1440" w:hanging="360"/>
      </w:pPr>
      <w:rPr>
        <w:rFonts w:ascii="Times New Roman" w:eastAsia="Calibri" w:hAnsi="Times New Roman" w:cs="Times New Roman"/>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4" w15:restartNumberingAfterBreak="0">
    <w:nsid w:val="538D079E"/>
    <w:multiLevelType w:val="hybridMultilevel"/>
    <w:tmpl w:val="B150C0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540C16C4"/>
    <w:multiLevelType w:val="hybridMultilevel"/>
    <w:tmpl w:val="15BAC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4935083"/>
    <w:multiLevelType w:val="hybridMultilevel"/>
    <w:tmpl w:val="312CEDAE"/>
    <w:lvl w:ilvl="0" w:tplc="00C0121A">
      <w:start w:val="1"/>
      <w:numFmt w:val="decimal"/>
      <w:lvlText w:val="%1."/>
      <w:lvlJc w:val="left"/>
      <w:pPr>
        <w:ind w:left="36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59A44132"/>
    <w:multiLevelType w:val="hybridMultilevel"/>
    <w:tmpl w:val="B66E2920"/>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28" w15:restartNumberingAfterBreak="0">
    <w:nsid w:val="5F5D4C62"/>
    <w:multiLevelType w:val="hybridMultilevel"/>
    <w:tmpl w:val="0FEE6E92"/>
    <w:lvl w:ilvl="0" w:tplc="7FD23F02">
      <w:numFmt w:val="bullet"/>
      <w:lvlText w:val="-"/>
      <w:lvlJc w:val="left"/>
      <w:pPr>
        <w:tabs>
          <w:tab w:val="num" w:pos="720"/>
        </w:tabs>
        <w:ind w:left="720" w:hanging="360"/>
      </w:pPr>
      <w:rPr>
        <w:rFonts w:ascii="Times New Roman" w:eastAsia="Times New Roman" w:hAnsi="Times New Roman" w:cs="Times New Roman" w:hint="default"/>
        <w:w w:val="99"/>
        <w:sz w:val="26"/>
        <w:szCs w:val="26"/>
        <w:lang w:val="ru-RU" w:eastAsia="en-US" w:bidi="ar-SA"/>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651B7FF9"/>
    <w:multiLevelType w:val="hybridMultilevel"/>
    <w:tmpl w:val="72CA1A38"/>
    <w:lvl w:ilvl="0" w:tplc="3A6499A6">
      <w:numFmt w:val="bullet"/>
      <w:lvlText w:val="-"/>
      <w:lvlJc w:val="left"/>
      <w:pPr>
        <w:ind w:left="296" w:hanging="142"/>
      </w:pPr>
      <w:rPr>
        <w:rFonts w:ascii="Times New Roman" w:eastAsia="Times New Roman" w:hAnsi="Times New Roman" w:cs="Times New Roman" w:hint="default"/>
        <w:w w:val="100"/>
        <w:sz w:val="21"/>
        <w:szCs w:val="21"/>
        <w:lang w:val="ru-RU" w:eastAsia="en-US" w:bidi="ar-SA"/>
      </w:rPr>
    </w:lvl>
    <w:lvl w:ilvl="1" w:tplc="E45ACDBE">
      <w:numFmt w:val="bullet"/>
      <w:lvlText w:val="-"/>
      <w:lvlJc w:val="left"/>
      <w:pPr>
        <w:ind w:left="946" w:hanging="359"/>
      </w:pPr>
      <w:rPr>
        <w:rFonts w:ascii="Times New Roman" w:eastAsia="Times New Roman" w:hAnsi="Times New Roman" w:cs="Times New Roman" w:hint="default"/>
        <w:w w:val="100"/>
        <w:sz w:val="28"/>
        <w:szCs w:val="28"/>
        <w:lang w:val="ru-RU" w:eastAsia="en-US" w:bidi="ar-SA"/>
      </w:rPr>
    </w:lvl>
    <w:lvl w:ilvl="2" w:tplc="A3C8DE08">
      <w:numFmt w:val="bullet"/>
      <w:lvlText w:val="-"/>
      <w:lvlJc w:val="left"/>
      <w:pPr>
        <w:ind w:left="1090" w:hanging="360"/>
      </w:pPr>
      <w:rPr>
        <w:rFonts w:ascii="Times New Roman" w:eastAsia="Times New Roman" w:hAnsi="Times New Roman" w:cs="Times New Roman" w:hint="default"/>
        <w:w w:val="100"/>
        <w:sz w:val="28"/>
        <w:szCs w:val="28"/>
        <w:lang w:val="ru-RU" w:eastAsia="en-US" w:bidi="ar-SA"/>
      </w:rPr>
    </w:lvl>
    <w:lvl w:ilvl="3" w:tplc="9D2E8ABC">
      <w:numFmt w:val="bullet"/>
      <w:lvlText w:val="-"/>
      <w:lvlJc w:val="left"/>
      <w:pPr>
        <w:ind w:left="1234" w:hanging="360"/>
      </w:pPr>
      <w:rPr>
        <w:rFonts w:ascii="Times New Roman" w:eastAsia="Times New Roman" w:hAnsi="Times New Roman" w:cs="Times New Roman" w:hint="default"/>
        <w:w w:val="100"/>
        <w:sz w:val="28"/>
        <w:szCs w:val="28"/>
        <w:lang w:val="ru-RU" w:eastAsia="en-US" w:bidi="ar-SA"/>
      </w:rPr>
    </w:lvl>
    <w:lvl w:ilvl="4" w:tplc="EEA6E940">
      <w:numFmt w:val="bullet"/>
      <w:lvlText w:val="•"/>
      <w:lvlJc w:val="left"/>
      <w:pPr>
        <w:ind w:left="1388" w:hanging="360"/>
      </w:pPr>
      <w:rPr>
        <w:rFonts w:hint="default"/>
        <w:lang w:val="ru-RU" w:eastAsia="en-US" w:bidi="ar-SA"/>
      </w:rPr>
    </w:lvl>
    <w:lvl w:ilvl="5" w:tplc="0144F730">
      <w:numFmt w:val="bullet"/>
      <w:lvlText w:val="•"/>
      <w:lvlJc w:val="left"/>
      <w:pPr>
        <w:ind w:left="1537" w:hanging="360"/>
      </w:pPr>
      <w:rPr>
        <w:rFonts w:hint="default"/>
        <w:lang w:val="ru-RU" w:eastAsia="en-US" w:bidi="ar-SA"/>
      </w:rPr>
    </w:lvl>
    <w:lvl w:ilvl="6" w:tplc="882CA5BA">
      <w:numFmt w:val="bullet"/>
      <w:lvlText w:val="•"/>
      <w:lvlJc w:val="left"/>
      <w:pPr>
        <w:ind w:left="1686" w:hanging="360"/>
      </w:pPr>
      <w:rPr>
        <w:rFonts w:hint="default"/>
        <w:lang w:val="ru-RU" w:eastAsia="en-US" w:bidi="ar-SA"/>
      </w:rPr>
    </w:lvl>
    <w:lvl w:ilvl="7" w:tplc="6A46A0DC">
      <w:numFmt w:val="bullet"/>
      <w:lvlText w:val="•"/>
      <w:lvlJc w:val="left"/>
      <w:pPr>
        <w:ind w:left="1835" w:hanging="360"/>
      </w:pPr>
      <w:rPr>
        <w:rFonts w:hint="default"/>
        <w:lang w:val="ru-RU" w:eastAsia="en-US" w:bidi="ar-SA"/>
      </w:rPr>
    </w:lvl>
    <w:lvl w:ilvl="8" w:tplc="C976527C">
      <w:numFmt w:val="bullet"/>
      <w:lvlText w:val="•"/>
      <w:lvlJc w:val="left"/>
      <w:pPr>
        <w:ind w:left="1984" w:hanging="360"/>
      </w:pPr>
      <w:rPr>
        <w:rFonts w:hint="default"/>
        <w:lang w:val="ru-RU" w:eastAsia="en-US" w:bidi="ar-SA"/>
      </w:rPr>
    </w:lvl>
  </w:abstractNum>
  <w:abstractNum w:abstractNumId="30" w15:restartNumberingAfterBreak="0">
    <w:nsid w:val="66CF4F38"/>
    <w:multiLevelType w:val="hybridMultilevel"/>
    <w:tmpl w:val="D98C8E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2D35023"/>
    <w:multiLevelType w:val="hybridMultilevel"/>
    <w:tmpl w:val="3682976E"/>
    <w:lvl w:ilvl="0" w:tplc="7FD23F02">
      <w:numFmt w:val="bullet"/>
      <w:lvlText w:val="-"/>
      <w:lvlJc w:val="left"/>
      <w:pPr>
        <w:ind w:left="720" w:hanging="360"/>
      </w:pPr>
      <w:rPr>
        <w:rFonts w:ascii="Times New Roman" w:eastAsia="Times New Roman" w:hAnsi="Times New Roman" w:cs="Times New Roman" w:hint="default"/>
        <w:w w:val="99"/>
        <w:sz w:val="26"/>
        <w:szCs w:val="26"/>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3060142"/>
    <w:multiLevelType w:val="hybridMultilevel"/>
    <w:tmpl w:val="206A00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3FF3E9E"/>
    <w:multiLevelType w:val="multilevel"/>
    <w:tmpl w:val="D81892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69B636D"/>
    <w:multiLevelType w:val="hybridMultilevel"/>
    <w:tmpl w:val="964424B2"/>
    <w:lvl w:ilvl="0" w:tplc="DBF62592">
      <w:start w:val="8"/>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5" w15:restartNumberingAfterBreak="0">
    <w:nsid w:val="77862F40"/>
    <w:multiLevelType w:val="hybridMultilevel"/>
    <w:tmpl w:val="312CEDAE"/>
    <w:lvl w:ilvl="0" w:tplc="00C0121A">
      <w:start w:val="1"/>
      <w:numFmt w:val="decimal"/>
      <w:lvlText w:val="%1."/>
      <w:lvlJc w:val="left"/>
      <w:pPr>
        <w:ind w:left="36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7C954440"/>
    <w:multiLevelType w:val="hybridMultilevel"/>
    <w:tmpl w:val="4C967D0E"/>
    <w:lvl w:ilvl="0" w:tplc="4CA4AB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7E6C54FD"/>
    <w:multiLevelType w:val="hybridMultilevel"/>
    <w:tmpl w:val="53EA975E"/>
    <w:lvl w:ilvl="0" w:tplc="704CB24C">
      <w:start w:val="1"/>
      <w:numFmt w:val="bullet"/>
      <w:lvlText w:val="•"/>
      <w:lvlJc w:val="left"/>
      <w:pPr>
        <w:tabs>
          <w:tab w:val="num" w:pos="720"/>
        </w:tabs>
        <w:ind w:left="720" w:hanging="360"/>
      </w:pPr>
      <w:rPr>
        <w:rFonts w:ascii="Arial" w:hAnsi="Arial" w:hint="default"/>
      </w:rPr>
    </w:lvl>
    <w:lvl w:ilvl="1" w:tplc="79B6A112" w:tentative="1">
      <w:start w:val="1"/>
      <w:numFmt w:val="bullet"/>
      <w:lvlText w:val="•"/>
      <w:lvlJc w:val="left"/>
      <w:pPr>
        <w:tabs>
          <w:tab w:val="num" w:pos="1440"/>
        </w:tabs>
        <w:ind w:left="1440" w:hanging="360"/>
      </w:pPr>
      <w:rPr>
        <w:rFonts w:ascii="Arial" w:hAnsi="Arial" w:hint="default"/>
      </w:rPr>
    </w:lvl>
    <w:lvl w:ilvl="2" w:tplc="9BDAA6F8" w:tentative="1">
      <w:start w:val="1"/>
      <w:numFmt w:val="bullet"/>
      <w:lvlText w:val="•"/>
      <w:lvlJc w:val="left"/>
      <w:pPr>
        <w:tabs>
          <w:tab w:val="num" w:pos="2160"/>
        </w:tabs>
        <w:ind w:left="2160" w:hanging="360"/>
      </w:pPr>
      <w:rPr>
        <w:rFonts w:ascii="Arial" w:hAnsi="Arial" w:hint="default"/>
      </w:rPr>
    </w:lvl>
    <w:lvl w:ilvl="3" w:tplc="0EFE6B10" w:tentative="1">
      <w:start w:val="1"/>
      <w:numFmt w:val="bullet"/>
      <w:lvlText w:val="•"/>
      <w:lvlJc w:val="left"/>
      <w:pPr>
        <w:tabs>
          <w:tab w:val="num" w:pos="2880"/>
        </w:tabs>
        <w:ind w:left="2880" w:hanging="360"/>
      </w:pPr>
      <w:rPr>
        <w:rFonts w:ascii="Arial" w:hAnsi="Arial" w:hint="default"/>
      </w:rPr>
    </w:lvl>
    <w:lvl w:ilvl="4" w:tplc="C3D2F6A8" w:tentative="1">
      <w:start w:val="1"/>
      <w:numFmt w:val="bullet"/>
      <w:lvlText w:val="•"/>
      <w:lvlJc w:val="left"/>
      <w:pPr>
        <w:tabs>
          <w:tab w:val="num" w:pos="3600"/>
        </w:tabs>
        <w:ind w:left="3600" w:hanging="360"/>
      </w:pPr>
      <w:rPr>
        <w:rFonts w:ascii="Arial" w:hAnsi="Arial" w:hint="default"/>
      </w:rPr>
    </w:lvl>
    <w:lvl w:ilvl="5" w:tplc="3A147090" w:tentative="1">
      <w:start w:val="1"/>
      <w:numFmt w:val="bullet"/>
      <w:lvlText w:val="•"/>
      <w:lvlJc w:val="left"/>
      <w:pPr>
        <w:tabs>
          <w:tab w:val="num" w:pos="4320"/>
        </w:tabs>
        <w:ind w:left="4320" w:hanging="360"/>
      </w:pPr>
      <w:rPr>
        <w:rFonts w:ascii="Arial" w:hAnsi="Arial" w:hint="default"/>
      </w:rPr>
    </w:lvl>
    <w:lvl w:ilvl="6" w:tplc="B8029880" w:tentative="1">
      <w:start w:val="1"/>
      <w:numFmt w:val="bullet"/>
      <w:lvlText w:val="•"/>
      <w:lvlJc w:val="left"/>
      <w:pPr>
        <w:tabs>
          <w:tab w:val="num" w:pos="5040"/>
        </w:tabs>
        <w:ind w:left="5040" w:hanging="360"/>
      </w:pPr>
      <w:rPr>
        <w:rFonts w:ascii="Arial" w:hAnsi="Arial" w:hint="default"/>
      </w:rPr>
    </w:lvl>
    <w:lvl w:ilvl="7" w:tplc="DE10BF34" w:tentative="1">
      <w:start w:val="1"/>
      <w:numFmt w:val="bullet"/>
      <w:lvlText w:val="•"/>
      <w:lvlJc w:val="left"/>
      <w:pPr>
        <w:tabs>
          <w:tab w:val="num" w:pos="5760"/>
        </w:tabs>
        <w:ind w:left="5760" w:hanging="360"/>
      </w:pPr>
      <w:rPr>
        <w:rFonts w:ascii="Arial" w:hAnsi="Arial" w:hint="default"/>
      </w:rPr>
    </w:lvl>
    <w:lvl w:ilvl="8" w:tplc="A1B87AB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ED87EDB"/>
    <w:multiLevelType w:val="hybridMultilevel"/>
    <w:tmpl w:val="DFD0E6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1"/>
  </w:num>
  <w:num w:numId="2">
    <w:abstractNumId w:val="11"/>
  </w:num>
  <w:num w:numId="3">
    <w:abstractNumId w:val="13"/>
  </w:num>
  <w:num w:numId="4">
    <w:abstractNumId w:val="15"/>
  </w:num>
  <w:num w:numId="5">
    <w:abstractNumId w:val="20"/>
  </w:num>
  <w:num w:numId="6">
    <w:abstractNumId w:val="27"/>
  </w:num>
  <w:num w:numId="7">
    <w:abstractNumId w:val="29"/>
  </w:num>
  <w:num w:numId="8">
    <w:abstractNumId w:val="7"/>
  </w:num>
  <w:num w:numId="9">
    <w:abstractNumId w:val="17"/>
  </w:num>
  <w:num w:numId="10">
    <w:abstractNumId w:val="25"/>
  </w:num>
  <w:num w:numId="11">
    <w:abstractNumId w:val="16"/>
  </w:num>
  <w:num w:numId="12">
    <w:abstractNumId w:val="14"/>
  </w:num>
  <w:num w:numId="13">
    <w:abstractNumId w:val="6"/>
  </w:num>
  <w:num w:numId="14">
    <w:abstractNumId w:val="33"/>
  </w:num>
  <w:num w:numId="15">
    <w:abstractNumId w:val="24"/>
  </w:num>
  <w:num w:numId="16">
    <w:abstractNumId w:val="8"/>
  </w:num>
  <w:num w:numId="17">
    <w:abstractNumId w:val="22"/>
  </w:num>
  <w:num w:numId="18">
    <w:abstractNumId w:val="1"/>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21"/>
  </w:num>
  <w:num w:numId="22">
    <w:abstractNumId w:val="36"/>
  </w:num>
  <w:num w:numId="23">
    <w:abstractNumId w:val="18"/>
  </w:num>
  <w:num w:numId="24">
    <w:abstractNumId w:val="19"/>
  </w:num>
  <w:num w:numId="25">
    <w:abstractNumId w:val="4"/>
  </w:num>
  <w:num w:numId="26">
    <w:abstractNumId w:val="26"/>
  </w:num>
  <w:num w:numId="27">
    <w:abstractNumId w:val="10"/>
  </w:num>
  <w:num w:numId="28">
    <w:abstractNumId w:val="35"/>
  </w:num>
  <w:num w:numId="29">
    <w:abstractNumId w:val="3"/>
  </w:num>
  <w:num w:numId="30">
    <w:abstractNumId w:val="37"/>
  </w:num>
  <w:num w:numId="31">
    <w:abstractNumId w:val="23"/>
  </w:num>
  <w:num w:numId="32">
    <w:abstractNumId w:val="5"/>
  </w:num>
  <w:num w:numId="33">
    <w:abstractNumId w:val="32"/>
  </w:num>
  <w:num w:numId="34">
    <w:abstractNumId w:val="38"/>
  </w:num>
  <w:num w:numId="35">
    <w:abstractNumId w:val="0"/>
  </w:num>
  <w:num w:numId="36">
    <w:abstractNumId w:val="28"/>
  </w:num>
  <w:num w:numId="37">
    <w:abstractNumId w:val="2"/>
  </w:num>
  <w:num w:numId="38">
    <w:abstractNumId w:val="34"/>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608"/>
    <w:rsid w:val="0002103B"/>
    <w:rsid w:val="000333F9"/>
    <w:rsid w:val="00053F38"/>
    <w:rsid w:val="000656CE"/>
    <w:rsid w:val="000E7289"/>
    <w:rsid w:val="000F6D5C"/>
    <w:rsid w:val="00123087"/>
    <w:rsid w:val="001528D5"/>
    <w:rsid w:val="00164E41"/>
    <w:rsid w:val="0017615B"/>
    <w:rsid w:val="0017664D"/>
    <w:rsid w:val="00181C56"/>
    <w:rsid w:val="002A17B5"/>
    <w:rsid w:val="002A3B7E"/>
    <w:rsid w:val="002C1B08"/>
    <w:rsid w:val="0030728A"/>
    <w:rsid w:val="003113AA"/>
    <w:rsid w:val="004264D6"/>
    <w:rsid w:val="00445DDB"/>
    <w:rsid w:val="00470D22"/>
    <w:rsid w:val="00484605"/>
    <w:rsid w:val="004C62DB"/>
    <w:rsid w:val="00516B60"/>
    <w:rsid w:val="00563861"/>
    <w:rsid w:val="005639EF"/>
    <w:rsid w:val="00584E89"/>
    <w:rsid w:val="005B442E"/>
    <w:rsid w:val="006478A9"/>
    <w:rsid w:val="00672608"/>
    <w:rsid w:val="00676704"/>
    <w:rsid w:val="0075253B"/>
    <w:rsid w:val="00767819"/>
    <w:rsid w:val="007C5142"/>
    <w:rsid w:val="00877877"/>
    <w:rsid w:val="008E406A"/>
    <w:rsid w:val="0090730D"/>
    <w:rsid w:val="00911ADF"/>
    <w:rsid w:val="00923F71"/>
    <w:rsid w:val="00925FB1"/>
    <w:rsid w:val="00966C3B"/>
    <w:rsid w:val="00976F57"/>
    <w:rsid w:val="009B53A8"/>
    <w:rsid w:val="009E70DE"/>
    <w:rsid w:val="009F2D24"/>
    <w:rsid w:val="009F2FA4"/>
    <w:rsid w:val="00A1305E"/>
    <w:rsid w:val="00A24086"/>
    <w:rsid w:val="00A83EFA"/>
    <w:rsid w:val="00A87B8D"/>
    <w:rsid w:val="00A91370"/>
    <w:rsid w:val="00A91767"/>
    <w:rsid w:val="00AD775C"/>
    <w:rsid w:val="00AE1E76"/>
    <w:rsid w:val="00B569E5"/>
    <w:rsid w:val="00B66A16"/>
    <w:rsid w:val="00B97154"/>
    <w:rsid w:val="00BB0819"/>
    <w:rsid w:val="00BB4ED3"/>
    <w:rsid w:val="00C06972"/>
    <w:rsid w:val="00C20B9E"/>
    <w:rsid w:val="00C90E64"/>
    <w:rsid w:val="00CE3DA5"/>
    <w:rsid w:val="00D130A5"/>
    <w:rsid w:val="00D27679"/>
    <w:rsid w:val="00D43574"/>
    <w:rsid w:val="00D716CC"/>
    <w:rsid w:val="00D764CB"/>
    <w:rsid w:val="00DE5A48"/>
    <w:rsid w:val="00DF6EDB"/>
    <w:rsid w:val="00E275BE"/>
    <w:rsid w:val="00E7346F"/>
    <w:rsid w:val="00EB57DA"/>
    <w:rsid w:val="00EB6EE3"/>
    <w:rsid w:val="00F03CAE"/>
    <w:rsid w:val="00F42242"/>
    <w:rsid w:val="00F70ED8"/>
    <w:rsid w:val="00F71421"/>
    <w:rsid w:val="00FC60F8"/>
    <w:rsid w:val="00FD5A5B"/>
    <w:rsid w:val="00FF62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A2CCC"/>
  <w15:chartTrackingRefBased/>
  <w15:docId w15:val="{8D71C191-FEF6-4AF0-81C1-E30125044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305E"/>
  </w:style>
  <w:style w:type="paragraph" w:styleId="1">
    <w:name w:val="heading 1"/>
    <w:basedOn w:val="a"/>
    <w:next w:val="a"/>
    <w:link w:val="10"/>
    <w:uiPriority w:val="9"/>
    <w:qFormat/>
    <w:rsid w:val="000F6D5C"/>
    <w:pPr>
      <w:keepNext/>
      <w:spacing w:after="0" w:line="360" w:lineRule="auto"/>
      <w:jc w:val="center"/>
      <w:outlineLvl w:val="0"/>
    </w:pPr>
    <w:rPr>
      <w:rFonts w:ascii="Times New Roman" w:eastAsia="Times New Roman" w:hAnsi="Times New Roman" w:cs="Times New Roman"/>
      <w:b/>
      <w:color w:val="000000"/>
      <w:sz w:val="24"/>
      <w:szCs w:val="20"/>
      <w:lang w:eastAsia="ru-RU"/>
    </w:rPr>
  </w:style>
  <w:style w:type="paragraph" w:styleId="2">
    <w:name w:val="heading 2"/>
    <w:basedOn w:val="a"/>
    <w:next w:val="a"/>
    <w:link w:val="20"/>
    <w:uiPriority w:val="9"/>
    <w:unhideWhenUsed/>
    <w:qFormat/>
    <w:rsid w:val="000F6D5C"/>
    <w:pPr>
      <w:keepNext/>
      <w:keepLines/>
      <w:spacing w:after="0" w:line="240" w:lineRule="auto"/>
      <w:ind w:firstLine="709"/>
      <w:jc w:val="center"/>
      <w:outlineLvl w:val="1"/>
    </w:pPr>
    <w:rPr>
      <w:rFonts w:ascii="Times New Roman" w:eastAsiaTheme="majorEastAsia" w:hAnsi="Times New Roman" w:cstheme="majorBidi"/>
      <w:b/>
      <w:bCs/>
      <w:sz w:val="24"/>
      <w:szCs w:val="26"/>
    </w:rPr>
  </w:style>
  <w:style w:type="paragraph" w:styleId="3">
    <w:name w:val="heading 3"/>
    <w:basedOn w:val="a"/>
    <w:next w:val="a"/>
    <w:link w:val="30"/>
    <w:uiPriority w:val="9"/>
    <w:qFormat/>
    <w:rsid w:val="000F6D5C"/>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semiHidden/>
    <w:unhideWhenUsed/>
    <w:qFormat/>
    <w:rsid w:val="000F6D5C"/>
    <w:pPr>
      <w:keepNext/>
      <w:keepLines/>
      <w:spacing w:before="40" w:after="0" w:line="240" w:lineRule="auto"/>
      <w:outlineLvl w:val="3"/>
    </w:pPr>
    <w:rPr>
      <w:rFonts w:asciiTheme="majorHAnsi" w:eastAsiaTheme="majorEastAsia" w:hAnsiTheme="majorHAnsi" w:cstheme="majorBidi"/>
      <w:i/>
      <w:iCs/>
      <w:color w:val="2E74B5" w:themeColor="accent1" w:themeShade="BF"/>
      <w:sz w:val="28"/>
      <w:szCs w:val="20"/>
      <w:lang w:eastAsia="ru-RU"/>
    </w:rPr>
  </w:style>
  <w:style w:type="paragraph" w:styleId="5">
    <w:name w:val="heading 5"/>
    <w:basedOn w:val="a"/>
    <w:next w:val="a"/>
    <w:link w:val="50"/>
    <w:uiPriority w:val="9"/>
    <w:semiHidden/>
    <w:unhideWhenUsed/>
    <w:qFormat/>
    <w:rsid w:val="000F6D5C"/>
    <w:pPr>
      <w:pBdr>
        <w:bottom w:val="single" w:sz="6" w:space="1" w:color="5B9BD5" w:themeColor="accent1"/>
      </w:pBdr>
      <w:spacing w:before="200" w:after="0" w:line="276" w:lineRule="auto"/>
      <w:outlineLvl w:val="4"/>
    </w:pPr>
    <w:rPr>
      <w:rFonts w:eastAsiaTheme="minorEastAsia"/>
      <w:caps/>
      <w:color w:val="2E74B5" w:themeColor="accent1" w:themeShade="BF"/>
      <w:spacing w:val="10"/>
      <w:sz w:val="20"/>
      <w:szCs w:val="20"/>
    </w:rPr>
  </w:style>
  <w:style w:type="paragraph" w:styleId="6">
    <w:name w:val="heading 6"/>
    <w:basedOn w:val="a"/>
    <w:next w:val="a"/>
    <w:link w:val="60"/>
    <w:uiPriority w:val="9"/>
    <w:semiHidden/>
    <w:unhideWhenUsed/>
    <w:qFormat/>
    <w:rsid w:val="000F6D5C"/>
    <w:pPr>
      <w:pBdr>
        <w:bottom w:val="dotted" w:sz="6" w:space="1" w:color="5B9BD5" w:themeColor="accent1"/>
      </w:pBdr>
      <w:spacing w:before="200" w:after="0" w:line="276" w:lineRule="auto"/>
      <w:outlineLvl w:val="5"/>
    </w:pPr>
    <w:rPr>
      <w:rFonts w:eastAsiaTheme="minorEastAsia"/>
      <w:caps/>
      <w:color w:val="2E74B5" w:themeColor="accent1" w:themeShade="BF"/>
      <w:spacing w:val="10"/>
      <w:sz w:val="20"/>
      <w:szCs w:val="20"/>
    </w:rPr>
  </w:style>
  <w:style w:type="paragraph" w:styleId="7">
    <w:name w:val="heading 7"/>
    <w:basedOn w:val="a"/>
    <w:next w:val="a"/>
    <w:link w:val="70"/>
    <w:uiPriority w:val="9"/>
    <w:semiHidden/>
    <w:unhideWhenUsed/>
    <w:qFormat/>
    <w:rsid w:val="000F6D5C"/>
    <w:pPr>
      <w:spacing w:before="200" w:after="0" w:line="276" w:lineRule="auto"/>
      <w:outlineLvl w:val="6"/>
    </w:pPr>
    <w:rPr>
      <w:rFonts w:eastAsiaTheme="minorEastAsia"/>
      <w:caps/>
      <w:color w:val="2E74B5" w:themeColor="accent1" w:themeShade="BF"/>
      <w:spacing w:val="10"/>
      <w:sz w:val="20"/>
      <w:szCs w:val="20"/>
    </w:rPr>
  </w:style>
  <w:style w:type="paragraph" w:styleId="8">
    <w:name w:val="heading 8"/>
    <w:basedOn w:val="a"/>
    <w:next w:val="a"/>
    <w:link w:val="80"/>
    <w:uiPriority w:val="9"/>
    <w:semiHidden/>
    <w:unhideWhenUsed/>
    <w:qFormat/>
    <w:rsid w:val="000F6D5C"/>
    <w:pPr>
      <w:keepNext/>
      <w:keepLines/>
      <w:spacing w:before="40" w:after="0" w:line="240" w:lineRule="auto"/>
      <w:outlineLvl w:val="7"/>
    </w:pPr>
    <w:rPr>
      <w:rFonts w:asciiTheme="majorHAnsi" w:eastAsiaTheme="majorEastAsia" w:hAnsiTheme="majorHAnsi" w:cstheme="majorBidi"/>
      <w:color w:val="272727" w:themeColor="text1" w:themeTint="D8"/>
      <w:sz w:val="21"/>
      <w:szCs w:val="21"/>
      <w:lang w:eastAsia="ru-RU"/>
    </w:rPr>
  </w:style>
  <w:style w:type="paragraph" w:styleId="9">
    <w:name w:val="heading 9"/>
    <w:basedOn w:val="a"/>
    <w:next w:val="a"/>
    <w:link w:val="90"/>
    <w:uiPriority w:val="9"/>
    <w:semiHidden/>
    <w:unhideWhenUsed/>
    <w:qFormat/>
    <w:rsid w:val="000F6D5C"/>
    <w:pPr>
      <w:spacing w:before="200" w:after="0" w:line="276" w:lineRule="auto"/>
      <w:outlineLvl w:val="8"/>
    </w:pPr>
    <w:rPr>
      <w:rFonts w:eastAsiaTheme="minorEastAsia"/>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305E"/>
    <w:pPr>
      <w:ind w:left="720"/>
      <w:contextualSpacing/>
    </w:pPr>
  </w:style>
  <w:style w:type="table" w:styleId="a4">
    <w:name w:val="Table Grid"/>
    <w:basedOn w:val="a1"/>
    <w:uiPriority w:val="39"/>
    <w:rsid w:val="00A130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4"/>
    <w:uiPriority w:val="39"/>
    <w:rsid w:val="00A130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A1305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Balloon Text"/>
    <w:basedOn w:val="a"/>
    <w:link w:val="a6"/>
    <w:uiPriority w:val="99"/>
    <w:semiHidden/>
    <w:unhideWhenUsed/>
    <w:rsid w:val="0075253B"/>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75253B"/>
    <w:rPr>
      <w:rFonts w:ascii="Segoe UI" w:hAnsi="Segoe UI" w:cs="Segoe UI"/>
      <w:sz w:val="18"/>
      <w:szCs w:val="18"/>
    </w:rPr>
  </w:style>
  <w:style w:type="paragraph" w:styleId="a7">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8"/>
    <w:uiPriority w:val="99"/>
    <w:unhideWhenUsed/>
    <w:qFormat/>
    <w:rsid w:val="0017615B"/>
    <w:pPr>
      <w:widowControl w:val="0"/>
      <w:autoSpaceDE w:val="0"/>
      <w:autoSpaceDN w:val="0"/>
      <w:spacing w:after="0" w:line="240" w:lineRule="auto"/>
      <w:jc w:val="center"/>
    </w:pPr>
    <w:rPr>
      <w:rFonts w:ascii="Times New Roman" w:eastAsia="Times New Roman" w:hAnsi="Times New Roman" w:cs="Times New Roman"/>
      <w:sz w:val="24"/>
      <w:szCs w:val="24"/>
    </w:rPr>
  </w:style>
  <w:style w:type="character" w:customStyle="1" w:styleId="a8">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7"/>
    <w:uiPriority w:val="99"/>
    <w:rsid w:val="0017615B"/>
    <w:rPr>
      <w:rFonts w:ascii="Times New Roman" w:eastAsia="Times New Roman" w:hAnsi="Times New Roman" w:cs="Times New Roman"/>
      <w:sz w:val="24"/>
      <w:szCs w:val="24"/>
    </w:rPr>
  </w:style>
  <w:style w:type="paragraph" w:customStyle="1" w:styleId="TableParagraph">
    <w:name w:val="Table Paragraph"/>
    <w:basedOn w:val="a"/>
    <w:uiPriority w:val="1"/>
    <w:qFormat/>
    <w:rsid w:val="0017615B"/>
    <w:pPr>
      <w:widowControl w:val="0"/>
      <w:autoSpaceDE w:val="0"/>
      <w:autoSpaceDN w:val="0"/>
      <w:spacing w:after="0" w:line="240" w:lineRule="auto"/>
    </w:pPr>
    <w:rPr>
      <w:rFonts w:ascii="Times New Roman" w:eastAsia="Times New Roman" w:hAnsi="Times New Roman" w:cs="Times New Roman"/>
    </w:rPr>
  </w:style>
  <w:style w:type="table" w:customStyle="1" w:styleId="TableNormal">
    <w:name w:val="Table Normal"/>
    <w:uiPriority w:val="2"/>
    <w:semiHidden/>
    <w:qFormat/>
    <w:rsid w:val="0017615B"/>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9">
    <w:name w:val="header"/>
    <w:basedOn w:val="a"/>
    <w:link w:val="aa"/>
    <w:uiPriority w:val="99"/>
    <w:unhideWhenUsed/>
    <w:rsid w:val="000E728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E7289"/>
  </w:style>
  <w:style w:type="paragraph" w:styleId="ab">
    <w:name w:val="footer"/>
    <w:basedOn w:val="a"/>
    <w:link w:val="ac"/>
    <w:unhideWhenUsed/>
    <w:rsid w:val="000E7289"/>
    <w:pPr>
      <w:tabs>
        <w:tab w:val="center" w:pos="4677"/>
        <w:tab w:val="right" w:pos="9355"/>
      </w:tabs>
      <w:spacing w:after="0" w:line="240" w:lineRule="auto"/>
    </w:pPr>
  </w:style>
  <w:style w:type="character" w:customStyle="1" w:styleId="ac">
    <w:name w:val="Нижний колонтитул Знак"/>
    <w:basedOn w:val="a0"/>
    <w:link w:val="ab"/>
    <w:rsid w:val="000E7289"/>
  </w:style>
  <w:style w:type="table" w:styleId="-46">
    <w:name w:val="Grid Table 4 Accent 6"/>
    <w:basedOn w:val="a1"/>
    <w:uiPriority w:val="49"/>
    <w:rsid w:val="00445DD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66">
    <w:name w:val="Grid Table 6 Colorful Accent 6"/>
    <w:basedOn w:val="a1"/>
    <w:uiPriority w:val="51"/>
    <w:rsid w:val="00445DD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ad">
    <w:name w:val="Знак"/>
    <w:basedOn w:val="a"/>
    <w:rsid w:val="00123087"/>
    <w:pPr>
      <w:spacing w:line="240" w:lineRule="exact"/>
    </w:pPr>
    <w:rPr>
      <w:rFonts w:ascii="Verdana" w:eastAsia="Times New Roman" w:hAnsi="Verdana" w:cs="Times New Roman"/>
      <w:sz w:val="20"/>
      <w:szCs w:val="20"/>
      <w:lang w:val="en-US"/>
    </w:rPr>
  </w:style>
  <w:style w:type="character" w:customStyle="1" w:styleId="10">
    <w:name w:val="Заголовок 1 Знак"/>
    <w:basedOn w:val="a0"/>
    <w:link w:val="1"/>
    <w:uiPriority w:val="9"/>
    <w:rsid w:val="000F6D5C"/>
    <w:rPr>
      <w:rFonts w:ascii="Times New Roman" w:eastAsia="Times New Roman" w:hAnsi="Times New Roman" w:cs="Times New Roman"/>
      <w:b/>
      <w:color w:val="000000"/>
      <w:sz w:val="24"/>
      <w:szCs w:val="20"/>
      <w:lang w:eastAsia="ru-RU"/>
    </w:rPr>
  </w:style>
  <w:style w:type="character" w:customStyle="1" w:styleId="20">
    <w:name w:val="Заголовок 2 Знак"/>
    <w:basedOn w:val="a0"/>
    <w:link w:val="2"/>
    <w:uiPriority w:val="9"/>
    <w:rsid w:val="000F6D5C"/>
    <w:rPr>
      <w:rFonts w:ascii="Times New Roman" w:eastAsiaTheme="majorEastAsia" w:hAnsi="Times New Roman" w:cstheme="majorBidi"/>
      <w:b/>
      <w:bCs/>
      <w:sz w:val="24"/>
      <w:szCs w:val="26"/>
    </w:rPr>
  </w:style>
  <w:style w:type="character" w:customStyle="1" w:styleId="30">
    <w:name w:val="Заголовок 3 Знак"/>
    <w:basedOn w:val="a0"/>
    <w:link w:val="3"/>
    <w:uiPriority w:val="9"/>
    <w:rsid w:val="000F6D5C"/>
    <w:rPr>
      <w:rFonts w:ascii="Arial" w:eastAsia="Times New Roman" w:hAnsi="Arial" w:cs="Arial"/>
      <w:b/>
      <w:bCs/>
      <w:sz w:val="26"/>
      <w:szCs w:val="26"/>
      <w:lang w:eastAsia="ru-RU"/>
    </w:rPr>
  </w:style>
  <w:style w:type="character" w:customStyle="1" w:styleId="40">
    <w:name w:val="Заголовок 4 Знак"/>
    <w:basedOn w:val="a0"/>
    <w:link w:val="4"/>
    <w:uiPriority w:val="9"/>
    <w:semiHidden/>
    <w:rsid w:val="000F6D5C"/>
    <w:rPr>
      <w:rFonts w:asciiTheme="majorHAnsi" w:eastAsiaTheme="majorEastAsia" w:hAnsiTheme="majorHAnsi" w:cstheme="majorBidi"/>
      <w:i/>
      <w:iCs/>
      <w:color w:val="2E74B5" w:themeColor="accent1" w:themeShade="BF"/>
      <w:sz w:val="28"/>
      <w:szCs w:val="20"/>
      <w:lang w:eastAsia="ru-RU"/>
    </w:rPr>
  </w:style>
  <w:style w:type="character" w:customStyle="1" w:styleId="50">
    <w:name w:val="Заголовок 5 Знак"/>
    <w:basedOn w:val="a0"/>
    <w:link w:val="5"/>
    <w:uiPriority w:val="9"/>
    <w:semiHidden/>
    <w:rsid w:val="000F6D5C"/>
    <w:rPr>
      <w:rFonts w:eastAsiaTheme="minorEastAsia"/>
      <w:caps/>
      <w:color w:val="2E74B5" w:themeColor="accent1" w:themeShade="BF"/>
      <w:spacing w:val="10"/>
      <w:sz w:val="20"/>
      <w:szCs w:val="20"/>
    </w:rPr>
  </w:style>
  <w:style w:type="character" w:customStyle="1" w:styleId="60">
    <w:name w:val="Заголовок 6 Знак"/>
    <w:basedOn w:val="a0"/>
    <w:link w:val="6"/>
    <w:uiPriority w:val="9"/>
    <w:semiHidden/>
    <w:rsid w:val="000F6D5C"/>
    <w:rPr>
      <w:rFonts w:eastAsiaTheme="minorEastAsia"/>
      <w:caps/>
      <w:color w:val="2E74B5" w:themeColor="accent1" w:themeShade="BF"/>
      <w:spacing w:val="10"/>
      <w:sz w:val="20"/>
      <w:szCs w:val="20"/>
    </w:rPr>
  </w:style>
  <w:style w:type="character" w:customStyle="1" w:styleId="70">
    <w:name w:val="Заголовок 7 Знак"/>
    <w:basedOn w:val="a0"/>
    <w:link w:val="7"/>
    <w:uiPriority w:val="9"/>
    <w:semiHidden/>
    <w:rsid w:val="000F6D5C"/>
    <w:rPr>
      <w:rFonts w:eastAsiaTheme="minorEastAsia"/>
      <w:caps/>
      <w:color w:val="2E74B5" w:themeColor="accent1" w:themeShade="BF"/>
      <w:spacing w:val="10"/>
      <w:sz w:val="20"/>
      <w:szCs w:val="20"/>
    </w:rPr>
  </w:style>
  <w:style w:type="character" w:customStyle="1" w:styleId="80">
    <w:name w:val="Заголовок 8 Знак"/>
    <w:basedOn w:val="a0"/>
    <w:link w:val="8"/>
    <w:uiPriority w:val="9"/>
    <w:semiHidden/>
    <w:rsid w:val="000F6D5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uiPriority w:val="9"/>
    <w:semiHidden/>
    <w:rsid w:val="000F6D5C"/>
    <w:rPr>
      <w:rFonts w:eastAsiaTheme="minorEastAsia"/>
      <w:i/>
      <w:iCs/>
      <w:caps/>
      <w:spacing w:val="10"/>
      <w:sz w:val="18"/>
      <w:szCs w:val="18"/>
    </w:rPr>
  </w:style>
  <w:style w:type="numbering" w:customStyle="1" w:styleId="12">
    <w:name w:val="Нет списка1"/>
    <w:next w:val="a2"/>
    <w:uiPriority w:val="99"/>
    <w:semiHidden/>
    <w:unhideWhenUsed/>
    <w:rsid w:val="000F6D5C"/>
  </w:style>
  <w:style w:type="paragraph" w:styleId="ae">
    <w:name w:val="Body Text Indent"/>
    <w:basedOn w:val="a"/>
    <w:link w:val="af"/>
    <w:rsid w:val="000F6D5C"/>
    <w:pPr>
      <w:spacing w:after="0" w:line="240" w:lineRule="auto"/>
      <w:ind w:firstLine="709"/>
      <w:jc w:val="both"/>
    </w:pPr>
    <w:rPr>
      <w:rFonts w:ascii="Times New Roman" w:eastAsia="Times New Roman" w:hAnsi="Times New Roman" w:cs="Times New Roman"/>
      <w:color w:val="000000"/>
      <w:sz w:val="28"/>
      <w:szCs w:val="28"/>
      <w:lang w:eastAsia="ru-RU"/>
    </w:rPr>
  </w:style>
  <w:style w:type="character" w:customStyle="1" w:styleId="af">
    <w:name w:val="Основной текст с отступом Знак"/>
    <w:basedOn w:val="a0"/>
    <w:link w:val="ae"/>
    <w:rsid w:val="000F6D5C"/>
    <w:rPr>
      <w:rFonts w:ascii="Times New Roman" w:eastAsia="Times New Roman" w:hAnsi="Times New Roman" w:cs="Times New Roman"/>
      <w:color w:val="000000"/>
      <w:sz w:val="28"/>
      <w:szCs w:val="28"/>
      <w:lang w:eastAsia="ru-RU"/>
    </w:rPr>
  </w:style>
  <w:style w:type="table" w:customStyle="1" w:styleId="21">
    <w:name w:val="Сетка таблицы2"/>
    <w:basedOn w:val="a1"/>
    <w:next w:val="a4"/>
    <w:rsid w:val="000F6D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
    <w:link w:val="32"/>
    <w:uiPriority w:val="99"/>
    <w:semiHidden/>
    <w:unhideWhenUsed/>
    <w:rsid w:val="000F6D5C"/>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semiHidden/>
    <w:rsid w:val="000F6D5C"/>
    <w:rPr>
      <w:rFonts w:ascii="Times New Roman" w:eastAsia="Times New Roman" w:hAnsi="Times New Roman" w:cs="Times New Roman"/>
      <w:sz w:val="16"/>
      <w:szCs w:val="16"/>
      <w:lang w:eastAsia="ru-RU"/>
    </w:rPr>
  </w:style>
  <w:style w:type="paragraph" w:styleId="af0">
    <w:name w:val="No Spacing"/>
    <w:aliases w:val="основа"/>
    <w:link w:val="af1"/>
    <w:uiPriority w:val="1"/>
    <w:qFormat/>
    <w:rsid w:val="000F6D5C"/>
    <w:pPr>
      <w:spacing w:after="0" w:line="240" w:lineRule="auto"/>
    </w:pPr>
    <w:rPr>
      <w:rFonts w:ascii="Calibri" w:eastAsia="Calibri" w:hAnsi="Calibri" w:cs="Times New Roman"/>
    </w:rPr>
  </w:style>
  <w:style w:type="character" w:customStyle="1" w:styleId="af1">
    <w:name w:val="Без интервала Знак"/>
    <w:aliases w:val="основа Знак"/>
    <w:link w:val="af0"/>
    <w:uiPriority w:val="1"/>
    <w:rsid w:val="000F6D5C"/>
    <w:rPr>
      <w:rFonts w:ascii="Calibri" w:eastAsia="Calibri" w:hAnsi="Calibri" w:cs="Times New Roman"/>
    </w:rPr>
  </w:style>
  <w:style w:type="character" w:styleId="af2">
    <w:name w:val="Hyperlink"/>
    <w:uiPriority w:val="99"/>
    <w:rsid w:val="000F6D5C"/>
    <w:rPr>
      <w:color w:val="0000FF"/>
      <w:u w:val="single"/>
    </w:rPr>
  </w:style>
  <w:style w:type="paragraph" w:customStyle="1" w:styleId="msolistparagraphmailrucssattributepostfixmailrucssattributepostfix">
    <w:name w:val="msolistparagraph_mailru_css_attribute_postfix_mailru_css_attribute_postfix"/>
    <w:basedOn w:val="a"/>
    <w:rsid w:val="000F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Normal (Web)"/>
    <w:basedOn w:val="a"/>
    <w:uiPriority w:val="99"/>
    <w:unhideWhenUsed/>
    <w:rsid w:val="000F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mailrucssattributepostfixmailrucssattributepostfixmailrucssattributepostfix">
    <w:name w:val="msolistparagraphmailrucssattributepostfixmailrucssattributepostfix_mailru_css_attribute_postfix"/>
    <w:basedOn w:val="a"/>
    <w:rsid w:val="000F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mrcssattr">
    <w:name w:val="msonormal_mr_css_attr"/>
    <w:basedOn w:val="a"/>
    <w:rsid w:val="000F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TOC Heading"/>
    <w:basedOn w:val="1"/>
    <w:next w:val="a"/>
    <w:uiPriority w:val="39"/>
    <w:unhideWhenUsed/>
    <w:qFormat/>
    <w:rsid w:val="000F6D5C"/>
    <w:pPr>
      <w:keepLines/>
      <w:spacing w:before="360" w:after="360" w:line="276" w:lineRule="auto"/>
      <w:jc w:val="left"/>
      <w:outlineLvl w:val="9"/>
    </w:pPr>
    <w:rPr>
      <w:rFonts w:eastAsiaTheme="majorEastAsia" w:cstheme="majorBidi"/>
      <w:bCs/>
      <w:color w:val="C00000"/>
      <w:sz w:val="36"/>
      <w:szCs w:val="28"/>
      <w:lang w:eastAsia="en-US"/>
    </w:rPr>
  </w:style>
  <w:style w:type="paragraph" w:styleId="13">
    <w:name w:val="toc 1"/>
    <w:basedOn w:val="a"/>
    <w:next w:val="a"/>
    <w:autoRedefine/>
    <w:uiPriority w:val="39"/>
    <w:unhideWhenUsed/>
    <w:rsid w:val="000F6D5C"/>
    <w:pPr>
      <w:tabs>
        <w:tab w:val="right" w:leader="dot" w:pos="9345"/>
      </w:tabs>
      <w:spacing w:after="100" w:line="360" w:lineRule="auto"/>
    </w:pPr>
    <w:rPr>
      <w:rFonts w:ascii="Times New Roman" w:eastAsia="Times New Roman" w:hAnsi="Times New Roman" w:cs="Times New Roman"/>
      <w:color w:val="000000"/>
      <w:sz w:val="28"/>
      <w:szCs w:val="20"/>
      <w:lang w:eastAsia="ru-RU"/>
    </w:rPr>
  </w:style>
  <w:style w:type="character" w:styleId="af5">
    <w:name w:val="Strong"/>
    <w:basedOn w:val="a0"/>
    <w:uiPriority w:val="22"/>
    <w:qFormat/>
    <w:rsid w:val="000F6D5C"/>
    <w:rPr>
      <w:b/>
      <w:bCs/>
    </w:rPr>
  </w:style>
  <w:style w:type="character" w:customStyle="1" w:styleId="33">
    <w:name w:val="Основной текст (3)_"/>
    <w:link w:val="310"/>
    <w:locked/>
    <w:rsid w:val="000F6D5C"/>
    <w:rPr>
      <w:rFonts w:ascii="Times New Roman" w:hAnsi="Times New Roman"/>
      <w:b/>
      <w:bCs/>
      <w:shd w:val="clear" w:color="auto" w:fill="FFFFFF"/>
    </w:rPr>
  </w:style>
  <w:style w:type="paragraph" w:customStyle="1" w:styleId="310">
    <w:name w:val="Основной текст (3)1"/>
    <w:basedOn w:val="a"/>
    <w:link w:val="33"/>
    <w:rsid w:val="000F6D5C"/>
    <w:pPr>
      <w:widowControl w:val="0"/>
      <w:shd w:val="clear" w:color="auto" w:fill="FFFFFF"/>
      <w:spacing w:after="60" w:line="240" w:lineRule="atLeast"/>
      <w:jc w:val="right"/>
    </w:pPr>
    <w:rPr>
      <w:rFonts w:ascii="Times New Roman" w:hAnsi="Times New Roman"/>
      <w:b/>
      <w:bCs/>
    </w:rPr>
  </w:style>
  <w:style w:type="character" w:customStyle="1" w:styleId="af6">
    <w:name w:val="А_основной Знак"/>
    <w:link w:val="af7"/>
    <w:locked/>
    <w:rsid w:val="000F6D5C"/>
    <w:rPr>
      <w:rFonts w:ascii="Times New Roman" w:hAnsi="Times New Roman" w:cs="Arial"/>
      <w:sz w:val="28"/>
    </w:rPr>
  </w:style>
  <w:style w:type="paragraph" w:customStyle="1" w:styleId="af7">
    <w:name w:val="А_основной"/>
    <w:basedOn w:val="a"/>
    <w:link w:val="af6"/>
    <w:qFormat/>
    <w:rsid w:val="000F6D5C"/>
    <w:pPr>
      <w:widowControl w:val="0"/>
      <w:autoSpaceDE w:val="0"/>
      <w:autoSpaceDN w:val="0"/>
      <w:adjustRightInd w:val="0"/>
      <w:spacing w:after="0" w:line="360" w:lineRule="auto"/>
      <w:ind w:firstLine="454"/>
      <w:jc w:val="both"/>
    </w:pPr>
    <w:rPr>
      <w:rFonts w:ascii="Times New Roman" w:hAnsi="Times New Roman" w:cs="Arial"/>
      <w:sz w:val="28"/>
    </w:rPr>
  </w:style>
  <w:style w:type="character" w:customStyle="1" w:styleId="af8">
    <w:name w:val="Текст сноски Знак"/>
    <w:basedOn w:val="a0"/>
    <w:link w:val="af9"/>
    <w:uiPriority w:val="99"/>
    <w:semiHidden/>
    <w:rsid w:val="000F6D5C"/>
    <w:rPr>
      <w:rFonts w:ascii="Times New Roman" w:eastAsia="Times New Roman" w:hAnsi="Times New Roman"/>
      <w:color w:val="000000"/>
    </w:rPr>
  </w:style>
  <w:style w:type="paragraph" w:styleId="af9">
    <w:name w:val="footnote text"/>
    <w:basedOn w:val="a"/>
    <w:link w:val="af8"/>
    <w:uiPriority w:val="99"/>
    <w:semiHidden/>
    <w:unhideWhenUsed/>
    <w:rsid w:val="000F6D5C"/>
    <w:pPr>
      <w:spacing w:after="0" w:line="240" w:lineRule="auto"/>
    </w:pPr>
    <w:rPr>
      <w:rFonts w:ascii="Times New Roman" w:eastAsia="Times New Roman" w:hAnsi="Times New Roman"/>
      <w:color w:val="000000"/>
    </w:rPr>
  </w:style>
  <w:style w:type="character" w:customStyle="1" w:styleId="14">
    <w:name w:val="Текст сноски Знак1"/>
    <w:basedOn w:val="a0"/>
    <w:uiPriority w:val="99"/>
    <w:semiHidden/>
    <w:rsid w:val="000F6D5C"/>
    <w:rPr>
      <w:sz w:val="20"/>
      <w:szCs w:val="20"/>
    </w:rPr>
  </w:style>
  <w:style w:type="character" w:customStyle="1" w:styleId="afa">
    <w:name w:val="Текст концевой сноски Знак"/>
    <w:basedOn w:val="a0"/>
    <w:link w:val="afb"/>
    <w:uiPriority w:val="99"/>
    <w:semiHidden/>
    <w:rsid w:val="000F6D5C"/>
    <w:rPr>
      <w:rFonts w:ascii="Times New Roman" w:eastAsia="Times New Roman" w:hAnsi="Times New Roman"/>
      <w:color w:val="000000"/>
    </w:rPr>
  </w:style>
  <w:style w:type="paragraph" w:styleId="afb">
    <w:name w:val="endnote text"/>
    <w:basedOn w:val="a"/>
    <w:link w:val="afa"/>
    <w:uiPriority w:val="99"/>
    <w:semiHidden/>
    <w:unhideWhenUsed/>
    <w:rsid w:val="000F6D5C"/>
    <w:pPr>
      <w:spacing w:after="0" w:line="240" w:lineRule="auto"/>
    </w:pPr>
    <w:rPr>
      <w:rFonts w:ascii="Times New Roman" w:eastAsia="Times New Roman" w:hAnsi="Times New Roman"/>
      <w:color w:val="000000"/>
    </w:rPr>
  </w:style>
  <w:style w:type="character" w:customStyle="1" w:styleId="15">
    <w:name w:val="Текст концевой сноски Знак1"/>
    <w:basedOn w:val="a0"/>
    <w:uiPriority w:val="99"/>
    <w:semiHidden/>
    <w:rsid w:val="000F6D5C"/>
    <w:rPr>
      <w:sz w:val="20"/>
      <w:szCs w:val="20"/>
    </w:rPr>
  </w:style>
  <w:style w:type="paragraph" w:styleId="afc">
    <w:name w:val="caption"/>
    <w:basedOn w:val="a"/>
    <w:next w:val="a"/>
    <w:uiPriority w:val="35"/>
    <w:qFormat/>
    <w:rsid w:val="000F6D5C"/>
    <w:pPr>
      <w:spacing w:after="0" w:line="240" w:lineRule="auto"/>
    </w:pPr>
    <w:rPr>
      <w:rFonts w:ascii="Times New Roman" w:eastAsia="Times New Roman" w:hAnsi="Times New Roman" w:cs="Times New Roman"/>
      <w:b/>
      <w:bCs/>
      <w:sz w:val="20"/>
      <w:szCs w:val="20"/>
      <w:lang w:eastAsia="ru-RU"/>
    </w:rPr>
  </w:style>
  <w:style w:type="paragraph" w:styleId="22">
    <w:name w:val="Body Text 2"/>
    <w:basedOn w:val="a"/>
    <w:link w:val="23"/>
    <w:uiPriority w:val="99"/>
    <w:semiHidden/>
    <w:unhideWhenUsed/>
    <w:rsid w:val="000F6D5C"/>
    <w:pPr>
      <w:spacing w:after="120" w:line="480" w:lineRule="auto"/>
    </w:pPr>
    <w:rPr>
      <w:rFonts w:ascii="Times New Roman" w:eastAsia="Times New Roman" w:hAnsi="Times New Roman" w:cs="Times New Roman"/>
      <w:color w:val="000000"/>
      <w:sz w:val="28"/>
      <w:szCs w:val="20"/>
      <w:lang w:eastAsia="ru-RU"/>
    </w:rPr>
  </w:style>
  <w:style w:type="character" w:customStyle="1" w:styleId="23">
    <w:name w:val="Основной текст 2 Знак"/>
    <w:basedOn w:val="a0"/>
    <w:link w:val="22"/>
    <w:uiPriority w:val="99"/>
    <w:semiHidden/>
    <w:rsid w:val="000F6D5C"/>
    <w:rPr>
      <w:rFonts w:ascii="Times New Roman" w:eastAsia="Times New Roman" w:hAnsi="Times New Roman" w:cs="Times New Roman"/>
      <w:color w:val="000000"/>
      <w:sz w:val="28"/>
      <w:szCs w:val="20"/>
      <w:lang w:eastAsia="ru-RU"/>
    </w:rPr>
  </w:style>
  <w:style w:type="paragraph" w:customStyle="1" w:styleId="Default">
    <w:name w:val="Default"/>
    <w:rsid w:val="000F6D5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0pt">
    <w:name w:val="Основной текст + 10 pt;Полужирный"/>
    <w:basedOn w:val="a0"/>
    <w:rsid w:val="000F6D5C"/>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afd">
    <w:name w:val="Основной текст_"/>
    <w:basedOn w:val="a0"/>
    <w:link w:val="24"/>
    <w:rsid w:val="000F6D5C"/>
    <w:rPr>
      <w:rFonts w:ascii="Times New Roman" w:eastAsia="Times New Roman" w:hAnsi="Times New Roman"/>
      <w:sz w:val="23"/>
      <w:szCs w:val="23"/>
    </w:rPr>
  </w:style>
  <w:style w:type="paragraph" w:customStyle="1" w:styleId="24">
    <w:name w:val="Основной текст2"/>
    <w:basedOn w:val="a"/>
    <w:link w:val="afd"/>
    <w:rsid w:val="000F6D5C"/>
    <w:pPr>
      <w:widowControl w:val="0"/>
      <w:spacing w:before="540" w:after="0" w:line="413" w:lineRule="exact"/>
      <w:ind w:hanging="340"/>
      <w:jc w:val="both"/>
    </w:pPr>
    <w:rPr>
      <w:rFonts w:ascii="Times New Roman" w:eastAsia="Times New Roman" w:hAnsi="Times New Roman"/>
      <w:sz w:val="23"/>
      <w:szCs w:val="23"/>
    </w:rPr>
  </w:style>
  <w:style w:type="character" w:customStyle="1" w:styleId="16">
    <w:name w:val="Основной текст1"/>
    <w:basedOn w:val="afd"/>
    <w:rsid w:val="000F6D5C"/>
    <w:rPr>
      <w:rFonts w:ascii="Times New Roman" w:eastAsia="Times New Roman" w:hAnsi="Times New Roman"/>
      <w:color w:val="000000"/>
      <w:spacing w:val="0"/>
      <w:w w:val="100"/>
      <w:position w:val="0"/>
      <w:sz w:val="23"/>
      <w:szCs w:val="23"/>
      <w:u w:val="single"/>
      <w:lang w:val="ru-RU"/>
    </w:rPr>
  </w:style>
  <w:style w:type="paragraph" w:styleId="25">
    <w:name w:val="toc 2"/>
    <w:basedOn w:val="a"/>
    <w:next w:val="a"/>
    <w:autoRedefine/>
    <w:uiPriority w:val="39"/>
    <w:unhideWhenUsed/>
    <w:rsid w:val="000F6D5C"/>
    <w:pPr>
      <w:spacing w:after="100" w:line="240" w:lineRule="auto"/>
      <w:ind w:left="280"/>
    </w:pPr>
    <w:rPr>
      <w:rFonts w:ascii="Times New Roman" w:eastAsia="Times New Roman" w:hAnsi="Times New Roman" w:cs="Times New Roman"/>
      <w:color w:val="000000"/>
      <w:sz w:val="28"/>
      <w:szCs w:val="20"/>
      <w:lang w:eastAsia="ru-RU"/>
    </w:rPr>
  </w:style>
  <w:style w:type="paragraph" w:customStyle="1" w:styleId="81">
    <w:name w:val="Основной текст8"/>
    <w:basedOn w:val="a"/>
    <w:rsid w:val="000F6D5C"/>
    <w:pPr>
      <w:widowControl w:val="0"/>
      <w:spacing w:after="0" w:line="264" w:lineRule="exact"/>
      <w:ind w:hanging="340"/>
      <w:jc w:val="both"/>
    </w:pPr>
    <w:rPr>
      <w:sz w:val="25"/>
      <w:szCs w:val="25"/>
    </w:rPr>
  </w:style>
  <w:style w:type="paragraph" w:customStyle="1" w:styleId="ConsPlusNormal">
    <w:name w:val="ConsPlusNormal"/>
    <w:rsid w:val="000F6D5C"/>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110">
    <w:name w:val="Сетка таблицы11"/>
    <w:basedOn w:val="a1"/>
    <w:next w:val="a4"/>
    <w:uiPriority w:val="59"/>
    <w:rsid w:val="000F6D5C"/>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0F6D5C"/>
    <w:pPr>
      <w:widowControl w:val="0"/>
      <w:autoSpaceDE w:val="0"/>
      <w:autoSpaceDN w:val="0"/>
      <w:spacing w:after="0" w:line="240" w:lineRule="auto"/>
    </w:pPr>
    <w:rPr>
      <w:rFonts w:ascii="Calibri" w:eastAsia="Times New Roman" w:hAnsi="Calibri" w:cs="Calibri"/>
      <w:b/>
      <w:szCs w:val="20"/>
      <w:lang w:eastAsia="ru-RU"/>
    </w:rPr>
  </w:style>
  <w:style w:type="table" w:customStyle="1" w:styleId="TableNormal1">
    <w:name w:val="Table Normal1"/>
    <w:uiPriority w:val="2"/>
    <w:semiHidden/>
    <w:qFormat/>
    <w:rsid w:val="000F6D5C"/>
    <w:pPr>
      <w:widowControl w:val="0"/>
      <w:spacing w:after="0" w:line="240" w:lineRule="auto"/>
    </w:pPr>
    <w:rPr>
      <w:lang w:val="en-US"/>
    </w:rPr>
    <w:tblPr>
      <w:tblCellMar>
        <w:top w:w="0" w:type="dxa"/>
        <w:left w:w="0" w:type="dxa"/>
        <w:bottom w:w="0" w:type="dxa"/>
        <w:right w:w="0" w:type="dxa"/>
      </w:tblCellMar>
    </w:tblPr>
  </w:style>
  <w:style w:type="paragraph" w:customStyle="1" w:styleId="Heading">
    <w:name w:val="Heading"/>
    <w:rsid w:val="000F6D5C"/>
    <w:pPr>
      <w:widowControl w:val="0"/>
      <w:autoSpaceDE w:val="0"/>
      <w:autoSpaceDN w:val="0"/>
      <w:adjustRightInd w:val="0"/>
      <w:spacing w:after="0" w:line="240" w:lineRule="auto"/>
    </w:pPr>
    <w:rPr>
      <w:rFonts w:ascii="Arial" w:eastAsia="Calibri" w:hAnsi="Arial" w:cs="Arial"/>
      <w:b/>
      <w:bCs/>
      <w:lang w:eastAsia="ru-RU"/>
    </w:rPr>
  </w:style>
  <w:style w:type="character" w:customStyle="1" w:styleId="c21">
    <w:name w:val="c21"/>
    <w:basedOn w:val="a0"/>
    <w:rsid w:val="000F6D5C"/>
  </w:style>
  <w:style w:type="character" w:customStyle="1" w:styleId="afe">
    <w:name w:val="Название Знак"/>
    <w:rsid w:val="000F6D5C"/>
    <w:rPr>
      <w:rFonts w:ascii="Arial" w:eastAsia="Times New Roman" w:hAnsi="Arial"/>
      <w:b/>
    </w:rPr>
  </w:style>
  <w:style w:type="paragraph" w:styleId="aff">
    <w:name w:val="Title"/>
    <w:basedOn w:val="a"/>
    <w:next w:val="a"/>
    <w:link w:val="aff0"/>
    <w:uiPriority w:val="10"/>
    <w:qFormat/>
    <w:rsid w:val="000F6D5C"/>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aff0">
    <w:name w:val="Заголовок Знак"/>
    <w:basedOn w:val="a0"/>
    <w:link w:val="aff"/>
    <w:uiPriority w:val="10"/>
    <w:rsid w:val="000F6D5C"/>
    <w:rPr>
      <w:rFonts w:asciiTheme="majorHAnsi" w:eastAsiaTheme="majorEastAsia" w:hAnsiTheme="majorHAnsi" w:cstheme="majorBidi"/>
      <w:spacing w:val="-10"/>
      <w:kern w:val="28"/>
      <w:sz w:val="56"/>
      <w:szCs w:val="56"/>
      <w:lang w:eastAsia="ru-RU"/>
    </w:rPr>
  </w:style>
  <w:style w:type="paragraph" w:styleId="34">
    <w:name w:val="toc 3"/>
    <w:basedOn w:val="a"/>
    <w:next w:val="a"/>
    <w:autoRedefine/>
    <w:uiPriority w:val="39"/>
    <w:unhideWhenUsed/>
    <w:rsid w:val="000F6D5C"/>
    <w:pPr>
      <w:spacing w:after="100" w:line="240" w:lineRule="auto"/>
      <w:ind w:left="560"/>
    </w:pPr>
    <w:rPr>
      <w:rFonts w:ascii="Times New Roman" w:eastAsia="Times New Roman" w:hAnsi="Times New Roman" w:cs="Times New Roman"/>
      <w:color w:val="000000"/>
      <w:sz w:val="28"/>
      <w:szCs w:val="20"/>
      <w:lang w:eastAsia="ru-RU"/>
    </w:rPr>
  </w:style>
  <w:style w:type="table" w:customStyle="1" w:styleId="210">
    <w:name w:val="Сетка таблицы21"/>
    <w:basedOn w:val="a1"/>
    <w:next w:val="a4"/>
    <w:uiPriority w:val="59"/>
    <w:rsid w:val="000F6D5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1"/>
    <w:next w:val="a4"/>
    <w:uiPriority w:val="39"/>
    <w:rsid w:val="000F6D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0F6D5C"/>
    <w:pPr>
      <w:spacing w:before="100" w:beforeAutospacing="1" w:after="100" w:afterAutospacing="1" w:line="240" w:lineRule="auto"/>
      <w:ind w:firstLine="709"/>
    </w:pPr>
    <w:rPr>
      <w:rFonts w:ascii="Times New Roman" w:eastAsia="Times New Roman" w:hAnsi="Times New Roman" w:cs="Times New Roman"/>
      <w:sz w:val="24"/>
      <w:szCs w:val="24"/>
      <w:lang w:eastAsia="ru-RU"/>
    </w:rPr>
  </w:style>
  <w:style w:type="paragraph" w:styleId="aff1">
    <w:name w:val="Subtitle"/>
    <w:basedOn w:val="a"/>
    <w:next w:val="a"/>
    <w:link w:val="aff2"/>
    <w:uiPriority w:val="11"/>
    <w:qFormat/>
    <w:rsid w:val="000F6D5C"/>
    <w:pPr>
      <w:spacing w:after="500" w:line="240" w:lineRule="auto"/>
    </w:pPr>
    <w:rPr>
      <w:rFonts w:eastAsiaTheme="minorEastAsia"/>
      <w:caps/>
      <w:color w:val="595959" w:themeColor="text1" w:themeTint="A6"/>
      <w:spacing w:val="10"/>
      <w:sz w:val="21"/>
      <w:szCs w:val="21"/>
    </w:rPr>
  </w:style>
  <w:style w:type="character" w:customStyle="1" w:styleId="aff2">
    <w:name w:val="Подзаголовок Знак"/>
    <w:basedOn w:val="a0"/>
    <w:link w:val="aff1"/>
    <w:uiPriority w:val="11"/>
    <w:rsid w:val="000F6D5C"/>
    <w:rPr>
      <w:rFonts w:eastAsiaTheme="minorEastAsia"/>
      <w:caps/>
      <w:color w:val="595959" w:themeColor="text1" w:themeTint="A6"/>
      <w:spacing w:val="10"/>
      <w:sz w:val="21"/>
      <w:szCs w:val="21"/>
    </w:rPr>
  </w:style>
  <w:style w:type="character" w:styleId="aff3">
    <w:name w:val="Emphasis"/>
    <w:uiPriority w:val="20"/>
    <w:qFormat/>
    <w:rsid w:val="000F6D5C"/>
    <w:rPr>
      <w:caps/>
      <w:color w:val="1F4D78" w:themeColor="accent1" w:themeShade="7F"/>
      <w:spacing w:val="5"/>
    </w:rPr>
  </w:style>
  <w:style w:type="paragraph" w:styleId="26">
    <w:name w:val="Quote"/>
    <w:basedOn w:val="a"/>
    <w:next w:val="a"/>
    <w:link w:val="27"/>
    <w:uiPriority w:val="29"/>
    <w:qFormat/>
    <w:rsid w:val="000F6D5C"/>
    <w:pPr>
      <w:spacing w:before="100" w:after="200" w:line="276" w:lineRule="auto"/>
    </w:pPr>
    <w:rPr>
      <w:rFonts w:eastAsiaTheme="minorEastAsia"/>
      <w:i/>
      <w:iCs/>
      <w:sz w:val="24"/>
      <w:szCs w:val="24"/>
    </w:rPr>
  </w:style>
  <w:style w:type="character" w:customStyle="1" w:styleId="27">
    <w:name w:val="Цитата 2 Знак"/>
    <w:basedOn w:val="a0"/>
    <w:link w:val="26"/>
    <w:uiPriority w:val="29"/>
    <w:rsid w:val="000F6D5C"/>
    <w:rPr>
      <w:rFonts w:eastAsiaTheme="minorEastAsia"/>
      <w:i/>
      <w:iCs/>
      <w:sz w:val="24"/>
      <w:szCs w:val="24"/>
    </w:rPr>
  </w:style>
  <w:style w:type="paragraph" w:styleId="aff4">
    <w:name w:val="Intense Quote"/>
    <w:basedOn w:val="a"/>
    <w:next w:val="a"/>
    <w:link w:val="aff5"/>
    <w:uiPriority w:val="30"/>
    <w:qFormat/>
    <w:rsid w:val="000F6D5C"/>
    <w:pPr>
      <w:spacing w:before="240" w:after="240" w:line="240" w:lineRule="auto"/>
      <w:ind w:left="1080" w:right="1080"/>
      <w:jc w:val="center"/>
    </w:pPr>
    <w:rPr>
      <w:rFonts w:eastAsiaTheme="minorEastAsia"/>
      <w:color w:val="5B9BD5" w:themeColor="accent1"/>
      <w:sz w:val="24"/>
      <w:szCs w:val="24"/>
    </w:rPr>
  </w:style>
  <w:style w:type="character" w:customStyle="1" w:styleId="aff5">
    <w:name w:val="Выделенная цитата Знак"/>
    <w:basedOn w:val="a0"/>
    <w:link w:val="aff4"/>
    <w:uiPriority w:val="30"/>
    <w:rsid w:val="000F6D5C"/>
    <w:rPr>
      <w:rFonts w:eastAsiaTheme="minorEastAsia"/>
      <w:color w:val="5B9BD5" w:themeColor="accent1"/>
      <w:sz w:val="24"/>
      <w:szCs w:val="24"/>
    </w:rPr>
  </w:style>
  <w:style w:type="character" w:styleId="aff6">
    <w:name w:val="Subtle Emphasis"/>
    <w:uiPriority w:val="19"/>
    <w:qFormat/>
    <w:rsid w:val="000F6D5C"/>
    <w:rPr>
      <w:i/>
      <w:iCs/>
      <w:color w:val="1F4D78" w:themeColor="accent1" w:themeShade="7F"/>
    </w:rPr>
  </w:style>
  <w:style w:type="character" w:styleId="aff7">
    <w:name w:val="Intense Emphasis"/>
    <w:uiPriority w:val="21"/>
    <w:qFormat/>
    <w:rsid w:val="000F6D5C"/>
    <w:rPr>
      <w:b/>
      <w:bCs/>
      <w:caps/>
      <w:color w:val="1F4D78" w:themeColor="accent1" w:themeShade="7F"/>
      <w:spacing w:val="10"/>
    </w:rPr>
  </w:style>
  <w:style w:type="character" w:styleId="aff8">
    <w:name w:val="Subtle Reference"/>
    <w:uiPriority w:val="31"/>
    <w:qFormat/>
    <w:rsid w:val="000F6D5C"/>
    <w:rPr>
      <w:b/>
      <w:bCs/>
      <w:color w:val="5B9BD5" w:themeColor="accent1"/>
    </w:rPr>
  </w:style>
  <w:style w:type="character" w:styleId="aff9">
    <w:name w:val="Intense Reference"/>
    <w:uiPriority w:val="32"/>
    <w:qFormat/>
    <w:rsid w:val="000F6D5C"/>
    <w:rPr>
      <w:b/>
      <w:bCs/>
      <w:i/>
      <w:iCs/>
      <w:caps/>
      <w:color w:val="5B9BD5" w:themeColor="accent1"/>
    </w:rPr>
  </w:style>
  <w:style w:type="character" w:styleId="affa">
    <w:name w:val="Book Title"/>
    <w:uiPriority w:val="33"/>
    <w:qFormat/>
    <w:rsid w:val="000F6D5C"/>
    <w:rPr>
      <w:b/>
      <w:bCs/>
      <w:i/>
      <w:iCs/>
      <w:spacing w:val="0"/>
    </w:rPr>
  </w:style>
  <w:style w:type="character" w:customStyle="1" w:styleId="17">
    <w:name w:val="Заголовок №1"/>
    <w:basedOn w:val="a0"/>
    <w:rsid w:val="000F6D5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35">
    <w:name w:val="Основной текст3"/>
    <w:basedOn w:val="a"/>
    <w:rsid w:val="000F6D5C"/>
    <w:pPr>
      <w:widowControl w:val="0"/>
      <w:spacing w:after="120" w:line="0" w:lineRule="atLeast"/>
      <w:jc w:val="both"/>
    </w:pPr>
    <w:rPr>
      <w:rFonts w:ascii="Times New Roman" w:eastAsia="Times New Roman" w:hAnsi="Times New Roman" w:cs="Times New Roman"/>
      <w:sz w:val="20"/>
      <w:szCs w:val="20"/>
      <w:lang w:eastAsia="ru-RU"/>
    </w:rPr>
  </w:style>
  <w:style w:type="table" w:customStyle="1" w:styleId="36">
    <w:name w:val="Сетка таблицы3"/>
    <w:basedOn w:val="a1"/>
    <w:next w:val="a4"/>
    <w:uiPriority w:val="59"/>
    <w:rsid w:val="000F6D5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3">
    <w:name w:val="Grid Table 2 Accent 3"/>
    <w:basedOn w:val="a1"/>
    <w:uiPriority w:val="47"/>
    <w:rsid w:val="000F6D5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442985">
      <w:bodyDiv w:val="1"/>
      <w:marLeft w:val="0"/>
      <w:marRight w:val="0"/>
      <w:marTop w:val="0"/>
      <w:marBottom w:val="0"/>
      <w:divBdr>
        <w:top w:val="none" w:sz="0" w:space="0" w:color="auto"/>
        <w:left w:val="none" w:sz="0" w:space="0" w:color="auto"/>
        <w:bottom w:val="none" w:sz="0" w:space="0" w:color="auto"/>
        <w:right w:val="none" w:sz="0" w:space="0" w:color="auto"/>
      </w:divBdr>
    </w:div>
    <w:div w:id="1955556196">
      <w:bodyDiv w:val="1"/>
      <w:marLeft w:val="0"/>
      <w:marRight w:val="0"/>
      <w:marTop w:val="0"/>
      <w:marBottom w:val="0"/>
      <w:divBdr>
        <w:top w:val="none" w:sz="0" w:space="0" w:color="auto"/>
        <w:left w:val="none" w:sz="0" w:space="0" w:color="auto"/>
        <w:bottom w:val="none" w:sz="0" w:space="0" w:color="auto"/>
        <w:right w:val="none" w:sz="0" w:space="0" w:color="auto"/>
      </w:divBdr>
    </w:div>
    <w:div w:id="2059012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arget="mailto:zam5-8@xix-nv.ru" TargetMode="External" Type="http://schemas.openxmlformats.org/officeDocument/2006/relationships/hyperlink"/><Relationship Id="rId21" Target="media/image7.jpeg" Type="http://schemas.openxmlformats.org/officeDocument/2006/relationships/image"/><Relationship Id="rId34" Target="mailto:mo_rus@xix-nv.ru" TargetMode="External" Type="http://schemas.openxmlformats.org/officeDocument/2006/relationships/hyperlink"/><Relationship Id="rId42" Target="mailto:mo_1@xix-nv.ru" TargetMode="External" Type="http://schemas.openxmlformats.org/officeDocument/2006/relationships/hyperlink"/><Relationship Id="rId47" Target="media/image9.png" Type="http://schemas.openxmlformats.org/officeDocument/2006/relationships/image"/><Relationship Id="rId50" Target="diagrams/quickStyle1.xml" Type="http://schemas.openxmlformats.org/officeDocument/2006/relationships/diagramQuickStyle"/><Relationship Id="rId55" Target="diagrams/quickStyle2.xml" Type="http://schemas.openxmlformats.org/officeDocument/2006/relationships/diagramQuickStyle"/><Relationship Id="rId63" Target="charts/chart2.xml" Type="http://schemas.openxmlformats.org/officeDocument/2006/relationships/chart"/><Relationship Id="rId68" Target="media/image14.jpeg" Type="http://schemas.openxmlformats.org/officeDocument/2006/relationships/image"/><Relationship Id="rId76" Target="media/image22.jpeg" Type="http://schemas.openxmlformats.org/officeDocument/2006/relationships/image"/><Relationship Id="rId84" Target="media/image28.jpeg" Type="http://schemas.openxmlformats.org/officeDocument/2006/relationships/image"/><Relationship Id="rId89" Target="diagrams/data4.xml" Type="http://schemas.openxmlformats.org/officeDocument/2006/relationships/diagramData"/><Relationship Id="rId97" Target="footer1.xml" Type="http://schemas.openxmlformats.org/officeDocument/2006/relationships/footer"/><Relationship Id="rId7" Target="endnotes.xml" Type="http://schemas.openxmlformats.org/officeDocument/2006/relationships/endnotes"/><Relationship Id="rId71" Target="media/image17.jpeg" Type="http://schemas.openxmlformats.org/officeDocument/2006/relationships/image"/><Relationship Id="rId92" Target="diagrams/colors4.xml" Type="http://schemas.openxmlformats.org/officeDocument/2006/relationships/diagramColors"/><Relationship Id="rId2" Target="numbering.xml" Type="http://schemas.openxmlformats.org/officeDocument/2006/relationships/numbering"/><Relationship Id="rId16" Target="media/image2.jpeg" Type="http://schemas.openxmlformats.org/officeDocument/2006/relationships/image"/><Relationship Id="rId29" Target="mailto:nmr@xix-nv.ru" TargetMode="External" Type="http://schemas.openxmlformats.org/officeDocument/2006/relationships/hyperlink"/><Relationship Id="rId11" Target="http://www.xix-nv.ru" TargetMode="External" Type="http://schemas.openxmlformats.org/officeDocument/2006/relationships/hyperlink"/><Relationship Id="rId24" Target="mailto:director@xix-nv.ru" TargetMode="External" Type="http://schemas.openxmlformats.org/officeDocument/2006/relationships/hyperlink"/><Relationship Id="rId32" Target="mailto:glavbuh@xix-nv.ru" TargetMode="External" Type="http://schemas.openxmlformats.org/officeDocument/2006/relationships/hyperlink"/><Relationship Id="rId37" Target="mailto:mo_soc@xix-nv.ru" TargetMode="External" Type="http://schemas.openxmlformats.org/officeDocument/2006/relationships/hyperlink"/><Relationship Id="rId40" Target="mailto:mo_sport@xix-nv.ru" TargetMode="External" Type="http://schemas.openxmlformats.org/officeDocument/2006/relationships/hyperlink"/><Relationship Id="rId45" Target="mailto:mo_4@xix-nv.ru" TargetMode="External" Type="http://schemas.openxmlformats.org/officeDocument/2006/relationships/hyperlink"/><Relationship Id="rId53" Target="diagrams/data2.xml" Type="http://schemas.openxmlformats.org/officeDocument/2006/relationships/diagramData"/><Relationship Id="rId58" Target="diagrams/data3.xml" Type="http://schemas.openxmlformats.org/officeDocument/2006/relationships/diagramData"/><Relationship Id="rId66" Target="media/image12.jpeg" Type="http://schemas.openxmlformats.org/officeDocument/2006/relationships/image"/><Relationship Id="rId74" Target="media/image20.jpeg" Type="http://schemas.openxmlformats.org/officeDocument/2006/relationships/image"/><Relationship Id="rId79" Target="charts/chart4.xml" Type="http://schemas.openxmlformats.org/officeDocument/2006/relationships/chart"/><Relationship Id="rId87" Target="media/image31.jpeg" Type="http://schemas.openxmlformats.org/officeDocument/2006/relationships/image"/><Relationship Id="rId5" Target="webSettings.xml" Type="http://schemas.openxmlformats.org/officeDocument/2006/relationships/webSettings"/><Relationship Id="rId61" Target="diagrams/colors3.xml" Type="http://schemas.openxmlformats.org/officeDocument/2006/relationships/diagramColors"/><Relationship Id="rId82" Target="media/image26.jpeg" Type="http://schemas.openxmlformats.org/officeDocument/2006/relationships/image"/><Relationship Id="rId90" Target="diagrams/layout4.xml" Type="http://schemas.openxmlformats.org/officeDocument/2006/relationships/diagramLayout"/><Relationship Id="rId95" Target="media/image34.jpeg" Type="http://schemas.openxmlformats.org/officeDocument/2006/relationships/image"/><Relationship Id="rId19" Target="media/image5.jpeg" Type="http://schemas.openxmlformats.org/officeDocument/2006/relationships/image"/><Relationship Id="rId14" Target="http://www.edu-nv.ru/" TargetMode="External" Type="http://schemas.openxmlformats.org/officeDocument/2006/relationships/hyperlink"/><Relationship Id="rId22" Target="media/image8.jpeg" Type="http://schemas.openxmlformats.org/officeDocument/2006/relationships/image"/><Relationship Id="rId27" Target="mailto:vr@xix-nv.ru" TargetMode="External" Type="http://schemas.openxmlformats.org/officeDocument/2006/relationships/hyperlink"/><Relationship Id="rId30" Target="mailto:ob@xix-nv.ru" TargetMode="External" Type="http://schemas.openxmlformats.org/officeDocument/2006/relationships/hyperlink"/><Relationship Id="rId35" Target="mailto:mo_foreign@xix-nv.ru" TargetMode="External" Type="http://schemas.openxmlformats.org/officeDocument/2006/relationships/hyperlink"/><Relationship Id="rId43" Target="mailto:mo_2@xix-nv.ru" TargetMode="External" Type="http://schemas.openxmlformats.org/officeDocument/2006/relationships/hyperlink"/><Relationship Id="rId48" Target="diagrams/data1.xml" Type="http://schemas.openxmlformats.org/officeDocument/2006/relationships/diagramData"/><Relationship Id="rId56" Target="diagrams/colors2.xml" Type="http://schemas.openxmlformats.org/officeDocument/2006/relationships/diagramColors"/><Relationship Id="rId64" Target="media/image10.jpeg" Type="http://schemas.openxmlformats.org/officeDocument/2006/relationships/image"/><Relationship Id="rId69" Target="media/image15.jpeg" Type="http://schemas.openxmlformats.org/officeDocument/2006/relationships/image"/><Relationship Id="rId77" Target="media/image23.jpeg" Type="http://schemas.openxmlformats.org/officeDocument/2006/relationships/image"/><Relationship Id="rId100" Target="fontTable.xml" Type="http://schemas.openxmlformats.org/officeDocument/2006/relationships/fontTable"/><Relationship Id="rId8" Target="media/image1.jpeg" Type="http://schemas.openxmlformats.org/officeDocument/2006/relationships/image"/><Relationship Id="rId51" Target="diagrams/colors1.xml" Type="http://schemas.openxmlformats.org/officeDocument/2006/relationships/diagramColors"/><Relationship Id="rId72" Target="media/image18.jpeg" Type="http://schemas.openxmlformats.org/officeDocument/2006/relationships/image"/><Relationship Id="rId80" Target="media/image24.jpeg" Type="http://schemas.openxmlformats.org/officeDocument/2006/relationships/image"/><Relationship Id="rId85" Target="media/image29.jpeg" Type="http://schemas.openxmlformats.org/officeDocument/2006/relationships/image"/><Relationship Id="rId93" Target="diagrams/drawing4.xml" Type="http://schemas.microsoft.com/office/2007/relationships/diagramDrawing"/><Relationship Id="rId98" Target="header2.xml" Type="http://schemas.openxmlformats.org/officeDocument/2006/relationships/header"/><Relationship Id="rId3" Target="styles.xml" Type="http://schemas.openxmlformats.org/officeDocument/2006/relationships/styles"/><Relationship Id="rId12" Target="http://www.n-vartovsk.ru/authorities/town_adm/structure/577.html" TargetMode="External" Type="http://schemas.openxmlformats.org/officeDocument/2006/relationships/hyperlink"/><Relationship Id="rId17" Target="media/image3.png" Type="http://schemas.openxmlformats.org/officeDocument/2006/relationships/image"/><Relationship Id="rId25" Target="mailto:zam1-4@xix-nv.ru" TargetMode="External" Type="http://schemas.openxmlformats.org/officeDocument/2006/relationships/hyperlink"/><Relationship Id="rId33" Target="mailto:biblio@xix-nv.ru" TargetMode="External" Type="http://schemas.openxmlformats.org/officeDocument/2006/relationships/hyperlink"/><Relationship Id="rId38" Target="mailto:mo_nat@xix-nv.ru" TargetMode="External" Type="http://schemas.openxmlformats.org/officeDocument/2006/relationships/hyperlink"/><Relationship Id="rId46" Target="https://www.xix-nv.ru" TargetMode="External" Type="http://schemas.openxmlformats.org/officeDocument/2006/relationships/hyperlink"/><Relationship Id="rId59" Target="diagrams/layout3.xml" Type="http://schemas.openxmlformats.org/officeDocument/2006/relationships/diagramLayout"/><Relationship Id="rId67" Target="media/image13.jpeg" Type="http://schemas.openxmlformats.org/officeDocument/2006/relationships/image"/><Relationship Id="rId20" Target="media/image6.png" Type="http://schemas.openxmlformats.org/officeDocument/2006/relationships/image"/><Relationship Id="rId41" Target="mailto:mo_mped@xix-nv.ru" TargetMode="External" Type="http://schemas.openxmlformats.org/officeDocument/2006/relationships/hyperlink"/><Relationship Id="rId54" Target="diagrams/layout2.xml" Type="http://schemas.openxmlformats.org/officeDocument/2006/relationships/diagramLayout"/><Relationship Id="rId62" Target="diagrams/drawing3.xml" Type="http://schemas.microsoft.com/office/2007/relationships/diagramDrawing"/><Relationship Id="rId70" Target="media/image16.png" Type="http://schemas.openxmlformats.org/officeDocument/2006/relationships/image"/><Relationship Id="rId75" Target="media/image21.jpeg" Type="http://schemas.openxmlformats.org/officeDocument/2006/relationships/image"/><Relationship Id="rId83" Target="media/image27.jpeg" Type="http://schemas.openxmlformats.org/officeDocument/2006/relationships/image"/><Relationship Id="rId88" Target="media/image32.jpeg" Type="http://schemas.openxmlformats.org/officeDocument/2006/relationships/image"/><Relationship Id="rId91" Target="diagrams/quickStyle4.xml" Type="http://schemas.openxmlformats.org/officeDocument/2006/relationships/diagramQuickStyle"/><Relationship Id="rId96" Target="header1.xml" Type="http://schemas.openxmlformats.org/officeDocument/2006/relationships/header"/><Relationship Id="rId1" Target="../customXml/item1.xml" Type="http://schemas.openxmlformats.org/officeDocument/2006/relationships/customXml"/><Relationship Id="rId6" Target="footnotes.xml" Type="http://schemas.openxmlformats.org/officeDocument/2006/relationships/footnotes"/><Relationship Id="rId15" Target="mailto:do@n-vartovsk.ru" TargetMode="External" Type="http://schemas.openxmlformats.org/officeDocument/2006/relationships/hyperlink"/><Relationship Id="rId23" Target="charts/chart1.xml" Type="http://schemas.openxmlformats.org/officeDocument/2006/relationships/chart"/><Relationship Id="rId28" Target="mailto:soc@xix-nv.ru" TargetMode="External" Type="http://schemas.openxmlformats.org/officeDocument/2006/relationships/hyperlink"/><Relationship Id="rId36" Target="mailto:mo_maths@xix-nv.ru" TargetMode="External" Type="http://schemas.openxmlformats.org/officeDocument/2006/relationships/hyperlink"/><Relationship Id="rId49" Target="diagrams/layout1.xml" Type="http://schemas.openxmlformats.org/officeDocument/2006/relationships/diagramLayout"/><Relationship Id="rId57" Target="diagrams/drawing2.xml" Type="http://schemas.microsoft.com/office/2007/relationships/diagramDrawing"/><Relationship Id="rId10" Target="mailto:school19nv@mail.ru" TargetMode="External" Type="http://schemas.openxmlformats.org/officeDocument/2006/relationships/hyperlink"/><Relationship Id="rId31" Target="mailto:it@xix-nv.ru" TargetMode="External" Type="http://schemas.openxmlformats.org/officeDocument/2006/relationships/hyperlink"/><Relationship Id="rId44" Target="mailto:mo_3@xix-nv.ru" TargetMode="External" Type="http://schemas.openxmlformats.org/officeDocument/2006/relationships/hyperlink"/><Relationship Id="rId52" Target="diagrams/drawing1.xml" Type="http://schemas.microsoft.com/office/2007/relationships/diagramDrawing"/><Relationship Id="rId60" Target="diagrams/quickStyle3.xml" Type="http://schemas.openxmlformats.org/officeDocument/2006/relationships/diagramQuickStyle"/><Relationship Id="rId65" Target="media/image11.png" Type="http://schemas.openxmlformats.org/officeDocument/2006/relationships/image"/><Relationship Id="rId73" Target="media/image19.jpeg" Type="http://schemas.openxmlformats.org/officeDocument/2006/relationships/image"/><Relationship Id="rId78" Target="charts/chart3.xml" Type="http://schemas.openxmlformats.org/officeDocument/2006/relationships/chart"/><Relationship Id="rId81" Target="media/image25.jpeg" Type="http://schemas.openxmlformats.org/officeDocument/2006/relationships/image"/><Relationship Id="rId86" Target="media/image30.jpeg" Type="http://schemas.openxmlformats.org/officeDocument/2006/relationships/image"/><Relationship Id="rId94" Target="media/image33.jpeg" Type="http://schemas.openxmlformats.org/officeDocument/2006/relationships/image"/><Relationship Id="rId99" Target="footer2.xml" Type="http://schemas.openxmlformats.org/officeDocument/2006/relationships/footer"/><Relationship Id="rId101" Target="theme/theme1.xml" Type="http://schemas.openxmlformats.org/officeDocument/2006/relationships/theme"/><Relationship Id="rId4" Target="settings.xml" Type="http://schemas.openxmlformats.org/officeDocument/2006/relationships/settings"/><Relationship Id="rId9" Target="media/hdphoto1.wdp" Type="http://schemas.microsoft.com/office/2007/relationships/hdphoto"/><Relationship Id="rId13" Target="mailto:dms@n-vartovsk.ru" TargetMode="External" Type="http://schemas.openxmlformats.org/officeDocument/2006/relationships/hyperlink"/><Relationship Id="rId18" Target="media/image4.jpeg" Type="http://schemas.openxmlformats.org/officeDocument/2006/relationships/image"/><Relationship Id="rId39" Target="mailto:mo_art@xix-nv.ru" TargetMode="External" Type="http://schemas.openxmlformats.org/officeDocument/2006/relationships/hyperlink"/></Relationships>
</file>

<file path=word/_rels/header1.xml.rels><?xml version="1.0" encoding="UTF-8" standalone="yes" ?><Relationships xmlns="http://schemas.openxmlformats.org/package/2006/relationships"><Relationship Id="rId2" Target="media/hdphoto1.wdp" Type="http://schemas.microsoft.com/office/2007/relationships/hdphoto"/><Relationship Id="rId1" Target="media/image35.jpeg" Type="http://schemas.openxmlformats.org/officeDocument/2006/relationships/image"/></Relationships>
</file>

<file path=word/_rels/header2.xml.rels><?xml version="1.0" encoding="UTF-8" standalone="yes" ?><Relationships xmlns="http://schemas.openxmlformats.org/package/2006/relationships"><Relationship Id="rId2" Target="media/hdphoto1.wdp" Type="http://schemas.microsoft.com/office/2007/relationships/hdphoto"/><Relationship Id="rId1" Target="media/image35.jpeg" Type="http://schemas.openxmlformats.org/officeDocument/2006/relationships/image"/></Relationships>
</file>

<file path=word/charts/_rels/chart1.xml.rels><?xml version="1.0" encoding="UTF-8" standalone="yes" ?><Relationships xmlns="http://schemas.openxmlformats.org/package/2006/relationships"><Relationship Id="rId3" Target="../theme/themeOverride1.xml" Type="http://schemas.openxmlformats.org/officeDocument/2006/relationships/themeOverride"/><Relationship Id="rId2" Target="colors1.xml" Type="http://schemas.microsoft.com/office/2011/relationships/chartColorStyle"/><Relationship Id="rId1" Target="style1.xml" Type="http://schemas.microsoft.com/office/2011/relationships/chartStyle"/><Relationship Id="rId4" Target="NULL" TargetMode="External" Type="http://schemas.openxmlformats.org/officeDocument/2006/relationships/oleObject"/></Relationships>
</file>

<file path=word/charts/_rels/chart2.xml.rels><?xml version="1.0" encoding="UTF-8" standalone="yes" ?><Relationships xmlns="http://schemas.openxmlformats.org/package/2006/relationships"><Relationship Id="rId2" Target="NULL" TargetMode="External" Type="http://schemas.openxmlformats.org/officeDocument/2006/relationships/oleObject"/><Relationship Id="rId1" Target="../theme/themeOverride2.xml" Type="http://schemas.openxmlformats.org/officeDocument/2006/relationships/themeOverride"/></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204-3\Desktop\&#1051;&#1080;&#1089;&#1090;%20Microsoft%20Excel.xlsx" TargetMode="External"/></Relationships>
</file>

<file path=word/charts/_rels/chart4.xml.rels><?xml version="1.0" encoding="UTF-8" standalone="yes" ?><Relationships xmlns="http://schemas.openxmlformats.org/package/2006/relationships"><Relationship Id="rId3" Target="../theme/themeOverride4.xml" Type="http://schemas.openxmlformats.org/officeDocument/2006/relationships/themeOverride"/><Relationship Id="rId2" Target="colors3.xml" Type="http://schemas.microsoft.com/office/2011/relationships/chartColorStyle"/><Relationship Id="rId1" Target="style3.xml" Type="http://schemas.microsoft.com/office/2011/relationships/chartStyle"/><Relationship Id="rId4" Target="NULL" TargetMode="External" Type="http://schemas.openxmlformats.org/officeDocument/2006/relationships/oleObject"/></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5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6506079263456554E-2"/>
          <c:y val="5.9360730593607303E-2"/>
          <c:w val="0.95480225988700562"/>
          <c:h val="0.8995433789954338"/>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1ED-4346-A6AE-FE8504C1BF6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1ED-4346-A6AE-FE8504C1BF6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1ED-4346-A6AE-FE8504C1BF6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1ED-4346-A6AE-FE8504C1BF6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1ED-4346-A6AE-FE8504C1BF67}"/>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91ED-4346-A6AE-FE8504C1BF67}"/>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91ED-4346-A6AE-FE8504C1BF67}"/>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91ED-4346-A6AE-FE8504C1BF67}"/>
              </c:ext>
            </c:extLst>
          </c:dPt>
          <c:dLbls>
            <c:dLbl>
              <c:idx val="0"/>
              <c:tx>
                <c:rich>
                  <a:bodyPr rot="0" spcFirstLastPara="1" vertOverflow="ellipsis" vert="horz" wrap="square" lIns="38100" tIns="19050" rIns="38100" bIns="19050" anchor="ctr" anchorCtr="1">
                    <a:sp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7D1411DA-4699-48EC-9657-F0C54A88A50F}" type="CATEGORYNAME">
                      <a:rPr lang="ru-RU"/>
                      <a:pPr>
                        <a:defRPr sz="1100" b="0">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baseline="0"/>
                      <a:t> </a:t>
                    </a:r>
                    <a:fld id="{F9A160C9-91E2-42A4-8B9F-80AD40D7EA18}" type="VALUE">
                      <a:rPr lang="ru-RU" baseline="0"/>
                      <a:pPr>
                        <a:defRPr sz="1100" b="0">
                          <a:solidFill>
                            <a:sysClr val="windowText" lastClr="000000"/>
                          </a:solidFill>
                          <a:latin typeface="Times New Roman" panose="02020603050405020304" pitchFamily="18" charset="0"/>
                          <a:cs typeface="Times New Roman" panose="02020603050405020304" pitchFamily="18" charset="0"/>
                        </a:defRPr>
                      </a:pPr>
                      <a:t>[ЗНАЧЕНИЕ]</a:t>
                    </a:fld>
                    <a:endParaRPr lang="ru-RU" baseline="0"/>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1ED-4346-A6AE-FE8504C1BF67}"/>
                </c:ext>
              </c:extLst>
            </c:dLbl>
            <c:dLbl>
              <c:idx val="1"/>
              <c:tx>
                <c:rich>
                  <a:bodyPr rot="0" spcFirstLastPara="1" vertOverflow="ellipsis" vert="horz" wrap="square" lIns="38100" tIns="19050" rIns="38100" bIns="19050" anchor="ctr" anchorCtr="1">
                    <a:sp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77DD4BC6-111D-4459-8B61-E3C2CCF1856E}" type="CATEGORYNAME">
                      <a:rPr lang="ru-RU"/>
                      <a:pPr>
                        <a:defRPr sz="1100" b="0">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a:t> </a:t>
                    </a:r>
                    <a:fld id="{1DDD2C9D-49F7-464C-9358-C6422414042A}" type="VALUE">
                      <a:rPr lang="ru-RU" baseline="0"/>
                      <a:pPr>
                        <a:defRPr sz="1100" b="0">
                          <a:solidFill>
                            <a:sysClr val="windowText" lastClr="000000"/>
                          </a:solidFill>
                          <a:latin typeface="Times New Roman" panose="02020603050405020304" pitchFamily="18" charset="0"/>
                          <a:cs typeface="Times New Roman" panose="02020603050405020304" pitchFamily="18" charset="0"/>
                        </a:defRPr>
                      </a:pPr>
                      <a:t>[ЗНАЧЕНИЕ]</a:t>
                    </a:fld>
                    <a:endParaRPr lang="ru-RU"/>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1ED-4346-A6AE-FE8504C1BF67}"/>
                </c:ext>
              </c:extLst>
            </c:dLbl>
            <c:dLbl>
              <c:idx val="2"/>
              <c:layout>
                <c:manualLayout>
                  <c:x val="0.14398098188546105"/>
                  <c:y val="-0.32912875473899095"/>
                </c:manualLayout>
              </c:layout>
              <c:tx>
                <c:rich>
                  <a:bodyPr rot="0" spcFirstLastPara="1" vertOverflow="ellipsis" vert="horz" wrap="square" lIns="38100" tIns="19050" rIns="38100" bIns="19050" anchor="ctr" anchorCtr="1">
                    <a:no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51D788F5-DA84-4ED7-91EC-ACB31E3B935A}" type="CATEGORYNAME">
                      <a:rPr lang="ru-RU"/>
                      <a:pPr>
                        <a:defRPr sz="1100" b="0">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a:t> </a:t>
                    </a:r>
                    <a:fld id="{103170FE-085F-4A58-8F2F-5788CFD1EEAA}" type="VALUE">
                      <a:rPr lang="ru-RU" baseline="0"/>
                      <a:pPr>
                        <a:defRPr sz="1100" b="0">
                          <a:solidFill>
                            <a:sysClr val="windowText" lastClr="000000"/>
                          </a:solidFill>
                          <a:latin typeface="Times New Roman" panose="02020603050405020304" pitchFamily="18" charset="0"/>
                          <a:cs typeface="Times New Roman" panose="02020603050405020304" pitchFamily="18" charset="0"/>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1724481734865109"/>
                      <c:h val="0.1326159230096238"/>
                    </c:manualLayout>
                  </c15:layout>
                  <c15:dlblFieldTable/>
                  <c15:showDataLabelsRange val="0"/>
                </c:ext>
                <c:ext xmlns:c16="http://schemas.microsoft.com/office/drawing/2014/chart" uri="{C3380CC4-5D6E-409C-BE32-E72D297353CC}">
                  <c16:uniqueId val="{00000005-91ED-4346-A6AE-FE8504C1BF67}"/>
                </c:ext>
              </c:extLst>
            </c:dLbl>
            <c:dLbl>
              <c:idx val="3"/>
              <c:layout>
                <c:manualLayout>
                  <c:x val="1.4326334208223873E-4"/>
                  <c:y val="0.14164005540974062"/>
                </c:manualLayout>
              </c:layout>
              <c:tx>
                <c:rich>
                  <a:bodyPr rot="0" spcFirstLastPara="1" vertOverflow="ellipsis" vert="horz" wrap="square" lIns="38100" tIns="19050" rIns="38100" bIns="19050" anchor="ctr" anchorCtr="1">
                    <a:sp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E9A69BC9-787A-4C5A-B6A7-2D2300171F23}" type="CATEGORYNAME">
                      <a:rPr lang="ru-RU"/>
                      <a:pPr>
                        <a:defRPr sz="1100" b="0">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baseline="0"/>
                      <a:t> </a:t>
                    </a:r>
                    <a:fld id="{24A8E73A-AE75-421D-8390-193CFB1F06E7}" type="VALUE">
                      <a:rPr lang="ru-RU" baseline="0"/>
                      <a:pPr>
                        <a:defRPr sz="1100" b="0">
                          <a:solidFill>
                            <a:sysClr val="windowText" lastClr="000000"/>
                          </a:solidFill>
                          <a:latin typeface="Times New Roman" panose="02020603050405020304" pitchFamily="18" charset="0"/>
                          <a:cs typeface="Times New Roman" panose="02020603050405020304" pitchFamily="18" charset="0"/>
                        </a:defRPr>
                      </a:pPr>
                      <a:t>[ЗНАЧЕНИЕ]</a:t>
                    </a:fld>
                    <a:endParaRPr lang="ru-RU" baseline="0"/>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1ED-4346-A6AE-FE8504C1BF67}"/>
                </c:ext>
              </c:extLst>
            </c:dLbl>
            <c:dLbl>
              <c:idx val="4"/>
              <c:layout>
                <c:manualLayout>
                  <c:x val="1.5500193623338066E-2"/>
                  <c:y val="0.10695610965296004"/>
                </c:manualLayout>
              </c:layout>
              <c:tx>
                <c:rich>
                  <a:bodyPr rot="0" spcFirstLastPara="1" vertOverflow="ellipsis" vert="horz" wrap="square" lIns="38100" tIns="19050" rIns="38100" bIns="19050" anchor="ctr" anchorCtr="1">
                    <a:sp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4C497631-7072-4D9C-B776-1A3B957643B9}" type="CATEGORYNAME">
                      <a:rPr lang="ru-RU"/>
                      <a:pPr>
                        <a:defRPr sz="1100" b="0">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baseline="0"/>
                      <a:t> </a:t>
                    </a:r>
                    <a:fld id="{190C90C0-168F-4BB7-ACEC-65C51E095FE6}" type="VALUE">
                      <a:rPr lang="ru-RU" baseline="0"/>
                      <a:pPr>
                        <a:defRPr sz="1100" b="0">
                          <a:solidFill>
                            <a:sysClr val="windowText" lastClr="000000"/>
                          </a:solidFill>
                          <a:latin typeface="Times New Roman" panose="02020603050405020304" pitchFamily="18" charset="0"/>
                          <a:cs typeface="Times New Roman" panose="02020603050405020304" pitchFamily="18" charset="0"/>
                        </a:defRPr>
                      </a:pPr>
                      <a:t>[ЗНАЧЕНИЕ]</a:t>
                    </a:fld>
                    <a:endParaRPr lang="ru-RU" baseline="0"/>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1ED-4346-A6AE-FE8504C1BF67}"/>
                </c:ext>
              </c:extLst>
            </c:dLbl>
            <c:dLbl>
              <c:idx val="5"/>
              <c:layout>
                <c:manualLayout>
                  <c:x val="2.5513998250218609E-3"/>
                  <c:y val="-0.21461759988334791"/>
                </c:manualLayout>
              </c:layout>
              <c:tx>
                <c:rich>
                  <a:bodyPr rot="0" spcFirstLastPara="1" vertOverflow="ellipsis" vert="horz" wrap="square" lIns="38100" tIns="19050" rIns="38100" bIns="19050" anchor="ctr" anchorCtr="1">
                    <a:sp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041F62CE-3CDF-47D7-BC46-FF0ECB3C34B8}" type="CATEGORYNAME">
                      <a:rPr lang="ru-RU"/>
                      <a:pPr>
                        <a:defRPr sz="1100" b="0">
                          <a:solidFill>
                            <a:sysClr val="windowText" lastClr="000000"/>
                          </a:solidFill>
                          <a:latin typeface="Times New Roman" panose="02020603050405020304" pitchFamily="18" charset="0"/>
                          <a:cs typeface="Times New Roman" panose="02020603050405020304" pitchFamily="18" charset="0"/>
                        </a:defRPr>
                      </a:pPr>
                      <a:t>[ИМЯ КАТЕГОРИИ]</a:t>
                    </a:fld>
                    <a:endParaRPr lang="ru-RU" baseline="0"/>
                  </a:p>
                  <a:p>
                    <a:pPr>
                      <a:defRPr sz="1100" b="0">
                        <a:solidFill>
                          <a:sysClr val="windowText" lastClr="000000"/>
                        </a:solidFill>
                        <a:latin typeface="Times New Roman" panose="02020603050405020304" pitchFamily="18" charset="0"/>
                        <a:cs typeface="Times New Roman" panose="02020603050405020304" pitchFamily="18" charset="0"/>
                      </a:defRPr>
                    </a:pPr>
                    <a:fld id="{D726491A-316C-4135-A067-EE9001CBCBFC}" type="VALUE">
                      <a:rPr lang="ru-RU" baseline="0"/>
                      <a:pPr>
                        <a:defRPr sz="1100" b="0">
                          <a:solidFill>
                            <a:sysClr val="windowText" lastClr="000000"/>
                          </a:solidFill>
                          <a:latin typeface="Times New Roman" panose="02020603050405020304" pitchFamily="18" charset="0"/>
                          <a:cs typeface="Times New Roman" panose="02020603050405020304" pitchFamily="18" charset="0"/>
                        </a:defRPr>
                      </a:pPr>
                      <a:t>[ЗНАЧЕНИЕ]</a:t>
                    </a:fld>
                    <a:endParaRPr lang="ru-RU"/>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91ED-4346-A6AE-FE8504C1BF67}"/>
                </c:ext>
              </c:extLst>
            </c:dLbl>
            <c:dLbl>
              <c:idx val="6"/>
              <c:layout>
                <c:manualLayout>
                  <c:x val="2.5964459360612708E-3"/>
                  <c:y val="-7.04469233012541E-2"/>
                </c:manualLayout>
              </c:layout>
              <c:tx>
                <c:rich>
                  <a:bodyPr rot="0" spcFirstLastPara="1" vertOverflow="ellipsis" vert="horz" wrap="square" lIns="38100" tIns="19050" rIns="38100" bIns="19050" anchor="ctr" anchorCtr="1">
                    <a:sp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93EA0A27-33B5-4D54-A72E-F23958B31E40}" type="CATEGORYNAME">
                      <a:rPr lang="ru-RU"/>
                      <a:pPr>
                        <a:defRPr sz="1100" b="0">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baseline="0"/>
                      <a:t> </a:t>
                    </a:r>
                    <a:fld id="{22F311B5-A111-4311-A21E-BA36CF6D2179}" type="VALUE">
                      <a:rPr lang="ru-RU" baseline="0"/>
                      <a:pPr>
                        <a:defRPr sz="1100" b="0">
                          <a:solidFill>
                            <a:sysClr val="windowText" lastClr="000000"/>
                          </a:solidFill>
                          <a:latin typeface="Times New Roman" panose="02020603050405020304" pitchFamily="18" charset="0"/>
                          <a:cs typeface="Times New Roman" panose="02020603050405020304" pitchFamily="18" charset="0"/>
                        </a:defRPr>
                      </a:pPr>
                      <a:t>[ЗНАЧЕНИЕ]</a:t>
                    </a:fld>
                    <a:endParaRPr lang="ru-RU" baseline="0"/>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91ED-4346-A6AE-FE8504C1BF67}"/>
                </c:ext>
              </c:extLst>
            </c:dLbl>
            <c:dLbl>
              <c:idx val="7"/>
              <c:layout>
                <c:manualLayout>
                  <c:x val="2.8105861767279013E-4"/>
                  <c:y val="0.13737933799941673"/>
                </c:manualLayout>
              </c:layout>
              <c:tx>
                <c:rich>
                  <a:bodyPr rot="0" spcFirstLastPara="1" vertOverflow="ellipsis" vert="horz" wrap="square" lIns="38100" tIns="19050" rIns="38100" bIns="19050" anchor="ctr" anchorCtr="1">
                    <a:sp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0A91D8AE-BD79-48E7-B168-A5DCE50CB4E5}" type="CATEGORYNAME">
                      <a:rPr lang="ru-RU"/>
                      <a:pPr>
                        <a:defRPr sz="1100" b="0">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baseline="0"/>
                      <a:t> </a:t>
                    </a:r>
                    <a:fld id="{732DAC7F-3556-4B5B-88A2-3B23B51CBB2F}" type="VALUE">
                      <a:rPr lang="ru-RU" baseline="0"/>
                      <a:pPr>
                        <a:defRPr sz="1100" b="0">
                          <a:solidFill>
                            <a:sysClr val="windowText" lastClr="000000"/>
                          </a:solidFill>
                          <a:latin typeface="Times New Roman" panose="02020603050405020304" pitchFamily="18" charset="0"/>
                          <a:cs typeface="Times New Roman" panose="02020603050405020304" pitchFamily="18" charset="0"/>
                        </a:defRPr>
                      </a:pPr>
                      <a:t>[ЗНАЧЕНИЕ]</a:t>
                    </a:fld>
                    <a:endParaRPr lang="ru-RU" baseline="0"/>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91ED-4346-A6AE-FE8504C1BF67}"/>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Лист1!$B$2:$B$9</c:f>
              <c:strCache>
                <c:ptCount val="8"/>
                <c:pt idx="0">
                  <c:v>Неполные семьи</c:v>
                </c:pt>
                <c:pt idx="1">
                  <c:v>Многодетные</c:v>
                </c:pt>
                <c:pt idx="2">
                  <c:v>Малоимущие</c:v>
                </c:pt>
                <c:pt idx="3">
                  <c:v>Семьи СОП</c:v>
                </c:pt>
                <c:pt idx="4">
                  <c:v>Мигранты</c:v>
                </c:pt>
                <c:pt idx="5">
                  <c:v>Семьи КМНС</c:v>
                </c:pt>
                <c:pt idx="6">
                  <c:v>Семьи военных </c:v>
                </c:pt>
                <c:pt idx="7">
                  <c:v>Семьи в СОТ</c:v>
                </c:pt>
              </c:strCache>
            </c:strRef>
          </c:cat>
          <c:val>
            <c:numRef>
              <c:f>Лист1!$C$2:$C$9</c:f>
              <c:numCache>
                <c:formatCode>0%</c:formatCode>
                <c:ptCount val="8"/>
                <c:pt idx="0">
                  <c:v>0.23</c:v>
                </c:pt>
                <c:pt idx="1">
                  <c:v>0.22</c:v>
                </c:pt>
                <c:pt idx="2">
                  <c:v>7.0000000000000007E-2</c:v>
                </c:pt>
                <c:pt idx="3">
                  <c:v>2E-3</c:v>
                </c:pt>
                <c:pt idx="4">
                  <c:v>1.2999999999999999E-2</c:v>
                </c:pt>
                <c:pt idx="5">
                  <c:v>5.0000000000000001E-3</c:v>
                </c:pt>
                <c:pt idx="6">
                  <c:v>1.0999999999999999E-2</c:v>
                </c:pt>
                <c:pt idx="7">
                  <c:v>4.0000000000000001E-3</c:v>
                </c:pt>
              </c:numCache>
            </c:numRef>
          </c:val>
          <c:extLst>
            <c:ext xmlns:c16="http://schemas.microsoft.com/office/drawing/2014/chart" uri="{C3380CC4-5D6E-409C-BE32-E72D297353CC}">
              <c16:uniqueId val="{00000010-91ED-4346-A6AE-FE8504C1BF67}"/>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solidFill>
                  <a:srgbClr val="660066"/>
                </a:solidFill>
              </a:rPr>
              <a:t>Доля обучающихся, занятых в системе дополнительного образования</a:t>
            </a:r>
          </a:p>
        </c:rich>
      </c:tx>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
          <c:y val="0.27303344867358709"/>
          <c:w val="0.94097920858484241"/>
          <c:h val="0.60020016529075737"/>
        </c:manualLayout>
      </c:layout>
      <c:bar3DChart>
        <c:barDir val="col"/>
        <c:grouping val="clustered"/>
        <c:varyColors val="0"/>
        <c:ser>
          <c:idx val="0"/>
          <c:order val="0"/>
          <c:spPr>
            <a:gradFill>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0"/>
            </a:gradFill>
            <a:scene3d>
              <a:camera prst="orthographicFront"/>
              <a:lightRig rig="threePt" dir="t"/>
            </a:scene3d>
            <a:sp3d>
              <a:bevelT/>
            </a:sp3d>
          </c:spPr>
          <c:invertIfNegative val="0"/>
          <c:dLbls>
            <c:spPr>
              <a:noFill/>
              <a:ln w="25400">
                <a:noFill/>
              </a:ln>
            </c:spPr>
            <c:txPr>
              <a:bodyPr/>
              <a:lstStyle/>
              <a:p>
                <a:pPr>
                  <a:defRPr sz="1800" b="1">
                    <a:solidFill>
                      <a:srgbClr val="00206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'итоговая аттестация'!$A$302:$A$303</c:f>
              <c:strCache>
                <c:ptCount val="2"/>
                <c:pt idx="0">
                  <c:v>2019-2020</c:v>
                </c:pt>
                <c:pt idx="1">
                  <c:v>2020-2021</c:v>
                </c:pt>
              </c:strCache>
            </c:strRef>
          </c:cat>
          <c:val>
            <c:numRef>
              <c:f>'итоговая аттестация'!$B$302:$B$303</c:f>
              <c:numCache>
                <c:formatCode>0.00%</c:formatCode>
                <c:ptCount val="2"/>
                <c:pt idx="0">
                  <c:v>0.83</c:v>
                </c:pt>
                <c:pt idx="1">
                  <c:v>0.88</c:v>
                </c:pt>
              </c:numCache>
            </c:numRef>
          </c:val>
          <c:extLst>
            <c:ext xmlns:c16="http://schemas.microsoft.com/office/drawing/2014/chart" uri="{C3380CC4-5D6E-409C-BE32-E72D297353CC}">
              <c16:uniqueId val="{00000000-56BF-4867-995A-C6D157729ADC}"/>
            </c:ext>
          </c:extLst>
        </c:ser>
        <c:dLbls>
          <c:showLegendKey val="0"/>
          <c:showVal val="0"/>
          <c:showCatName val="0"/>
          <c:showSerName val="0"/>
          <c:showPercent val="0"/>
          <c:showBubbleSize val="0"/>
        </c:dLbls>
        <c:gapWidth val="150"/>
        <c:shape val="box"/>
        <c:axId val="1088512960"/>
        <c:axId val="1"/>
        <c:axId val="0"/>
      </c:bar3DChart>
      <c:catAx>
        <c:axId val="1088512960"/>
        <c:scaling>
          <c:orientation val="minMax"/>
        </c:scaling>
        <c:delete val="0"/>
        <c:axPos val="b"/>
        <c:numFmt formatCode="General" sourceLinked="1"/>
        <c:majorTickMark val="none"/>
        <c:minorTickMark val="none"/>
        <c:tickLblPos val="nextTo"/>
        <c:txPr>
          <a:bodyPr/>
          <a:lstStyle/>
          <a:p>
            <a:pPr>
              <a:defRPr sz="1400" b="1">
                <a:solidFill>
                  <a:srgbClr val="660066"/>
                </a:solidFill>
              </a:defRPr>
            </a:pPr>
            <a:endParaRPr lang="ru-RU"/>
          </a:p>
        </c:txPr>
        <c:crossAx val="1"/>
        <c:crosses val="autoZero"/>
        <c:auto val="1"/>
        <c:lblAlgn val="ctr"/>
        <c:lblOffset val="100"/>
        <c:noMultiLvlLbl val="0"/>
      </c:catAx>
      <c:valAx>
        <c:axId val="1"/>
        <c:scaling>
          <c:orientation val="minMax"/>
        </c:scaling>
        <c:delete val="1"/>
        <c:axPos val="l"/>
        <c:numFmt formatCode="0.00%" sourceLinked="1"/>
        <c:majorTickMark val="out"/>
        <c:minorTickMark val="none"/>
        <c:tickLblPos val="nextTo"/>
        <c:crossAx val="1088512960"/>
        <c:crosses val="autoZero"/>
        <c:crossBetween val="between"/>
      </c:valAx>
      <c:spPr>
        <a:noFill/>
        <a:ln w="25400">
          <a:noFill/>
        </a:ln>
      </c:spPr>
    </c:plotArea>
    <c:plotVisOnly val="1"/>
    <c:dispBlanksAs val="gap"/>
    <c:showDLblsOverMax val="0"/>
  </c:chart>
  <c:spPr>
    <a:gradFill>
      <a:gsLst>
        <a:gs pos="0">
          <a:srgbClr val="F79646">
            <a:lumMod val="20000"/>
            <a:lumOff val="80000"/>
          </a:srgbClr>
        </a:gs>
        <a:gs pos="50000">
          <a:srgbClr val="F79646">
            <a:lumMod val="40000"/>
            <a:lumOff val="60000"/>
          </a:srgbClr>
        </a:gs>
        <a:gs pos="100000">
          <a:schemeClr val="accent6">
            <a:lumMod val="50000"/>
          </a:schemeClr>
        </a:gs>
      </a:gsLst>
      <a:lin ang="5400000" scaled="0"/>
    </a:gra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C36-43DA-AE0F-AC827D8F6F2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C36-43DA-AE0F-AC827D8F6F28}"/>
              </c:ext>
            </c:extLst>
          </c:dPt>
          <c:dPt>
            <c:idx val="2"/>
            <c:bubble3D val="0"/>
            <c:explosion val="2"/>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C36-43DA-AE0F-AC827D8F6F2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C36-43DA-AE0F-AC827D8F6F2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C36-43DA-AE0F-AC827D8F6F28}"/>
              </c:ext>
            </c:extLst>
          </c:dPt>
          <c:dLbls>
            <c:dLbl>
              <c:idx val="0"/>
              <c:tx>
                <c:rich>
                  <a:bodyPr/>
                  <a:lstStyle/>
                  <a:p>
                    <a:r>
                      <a:rPr lang="en-US"/>
                      <a:t>47</a:t>
                    </a:r>
                  </a:p>
                </c:rich>
              </c:tx>
              <c:dLblPos val="in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36-43DA-AE0F-AC827D8F6F28}"/>
                </c:ext>
              </c:extLst>
            </c:dLbl>
            <c:dLbl>
              <c:idx val="1"/>
              <c:tx>
                <c:rich>
                  <a:bodyPr/>
                  <a:lstStyle/>
                  <a:p>
                    <a:r>
                      <a:rPr lang="en-US" baseline="0"/>
                      <a:t> 171</a:t>
                    </a:r>
                  </a:p>
                </c:rich>
              </c:tx>
              <c:dLblPos val="in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36-43DA-AE0F-AC827D8F6F28}"/>
                </c:ext>
              </c:extLst>
            </c:dLbl>
            <c:dLbl>
              <c:idx val="2"/>
              <c:tx>
                <c:rich>
                  <a:bodyPr/>
                  <a:lstStyle/>
                  <a:p>
                    <a:fld id="{3691E3D7-8FBD-40FF-B371-4A7A265AB8E2}" type="VALUE">
                      <a:rPr lang="en-US" baseline="0"/>
                      <a:pPr/>
                      <a:t>[ЗНАЧЕНИЕ]</a:t>
                    </a:fld>
                    <a:endParaRPr lang="ru-RU"/>
                  </a:p>
                </c:rich>
              </c:tx>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C36-43DA-AE0F-AC827D8F6F28}"/>
                </c:ext>
              </c:extLst>
            </c:dLbl>
            <c:dLbl>
              <c:idx val="3"/>
              <c:layout>
                <c:manualLayout>
                  <c:x val="3.9053696412948327E-2"/>
                  <c:y val="7.938848789734616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baseline="0"/>
                      <a:t>28</a:t>
                    </a:r>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4.1999999999999996E-2"/>
                      <c:h val="6.4745552639253412E-2"/>
                    </c:manualLayout>
                  </c15:layout>
                </c:ext>
                <c:ext xmlns:c16="http://schemas.microsoft.com/office/drawing/2014/chart" uri="{C3380CC4-5D6E-409C-BE32-E72D297353CC}">
                  <c16:uniqueId val="{00000007-5C36-43DA-AE0F-AC827D8F6F28}"/>
                </c:ext>
              </c:extLst>
            </c:dLbl>
            <c:dLbl>
              <c:idx val="4"/>
              <c:layout>
                <c:manualLayout>
                  <c:x val="8.2762467191600034E-3"/>
                  <c:y val="1.0170968212306774E-2"/>
                </c:manualLayout>
              </c:layout>
              <c:tx>
                <c:rich>
                  <a:bodyPr/>
                  <a:lstStyle/>
                  <a:p>
                    <a:fld id="{2CABF222-286D-4E4A-A14F-B3682E79D66F}" type="VALUE">
                      <a:rPr lang="en-US" baseline="0"/>
                      <a:pPr/>
                      <a:t>[ЗНАЧЕНИЕ]</a:t>
                    </a:fld>
                    <a:endParaRPr lang="ru-RU"/>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C36-43DA-AE0F-AC827D8F6F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Лист1!$G$8:$K$8</c:f>
              <c:strCache>
                <c:ptCount val="5"/>
                <c:pt idx="0">
                  <c:v>на 5</c:v>
                </c:pt>
                <c:pt idx="1">
                  <c:v>на 4-5</c:v>
                </c:pt>
                <c:pt idx="2">
                  <c:v>на 3-4</c:v>
                </c:pt>
                <c:pt idx="3">
                  <c:v>с 1 тройкой</c:v>
                </c:pt>
                <c:pt idx="4">
                  <c:v>неуспе-вающие</c:v>
                </c:pt>
              </c:strCache>
            </c:strRef>
          </c:cat>
          <c:val>
            <c:numRef>
              <c:f>Лист1!$G$9:$K$9</c:f>
              <c:numCache>
                <c:formatCode>General</c:formatCode>
                <c:ptCount val="5"/>
                <c:pt idx="0">
                  <c:v>41</c:v>
                </c:pt>
                <c:pt idx="1">
                  <c:v>173</c:v>
                </c:pt>
                <c:pt idx="2">
                  <c:v>159</c:v>
                </c:pt>
                <c:pt idx="3">
                  <c:v>23</c:v>
                </c:pt>
                <c:pt idx="4">
                  <c:v>4</c:v>
                </c:pt>
              </c:numCache>
            </c:numRef>
          </c:val>
          <c:extLst>
            <c:ext xmlns:c16="http://schemas.microsoft.com/office/drawing/2014/chart" uri="{C3380CC4-5D6E-409C-BE32-E72D297353CC}">
              <c16:uniqueId val="{0000000A-5C36-43DA-AE0F-AC827D8F6F28}"/>
            </c:ext>
          </c:extLst>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6BE-473E-A793-D4899230A4E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6BE-473E-A793-D4899230A4E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6BE-473E-A793-D4899230A4E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6BE-473E-A793-D4899230A4E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6BE-473E-A793-D4899230A4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на 5</c:v>
                </c:pt>
                <c:pt idx="1">
                  <c:v>на 4-5</c:v>
                </c:pt>
                <c:pt idx="2">
                  <c:v>на 3-4</c:v>
                </c:pt>
                <c:pt idx="3">
                  <c:v>с 1 тройкой</c:v>
                </c:pt>
                <c:pt idx="4">
                  <c:v>неуспевающие</c:v>
                </c:pt>
              </c:strCache>
            </c:strRef>
          </c:cat>
          <c:val>
            <c:numRef>
              <c:f>Лист1!$B$2:$B$6</c:f>
              <c:numCache>
                <c:formatCode>General</c:formatCode>
                <c:ptCount val="5"/>
                <c:pt idx="0">
                  <c:v>13</c:v>
                </c:pt>
                <c:pt idx="1">
                  <c:v>124</c:v>
                </c:pt>
                <c:pt idx="2">
                  <c:v>382</c:v>
                </c:pt>
                <c:pt idx="3">
                  <c:v>33</c:v>
                </c:pt>
                <c:pt idx="4">
                  <c:v>32</c:v>
                </c:pt>
              </c:numCache>
            </c:numRef>
          </c:val>
          <c:extLst>
            <c:ext xmlns:c16="http://schemas.microsoft.com/office/drawing/2014/chart" uri="{C3380CC4-5D6E-409C-BE32-E72D297353CC}">
              <c16:uniqueId val="{0000000A-A6BE-473E-A793-D4899230A4E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0CAA8D-BBD8-4376-B49C-55A32F7803AE}" type="doc">
      <dgm:prSet loTypeId="urn:microsoft.com/office/officeart/2005/8/layout/vList2" loCatId="list" qsTypeId="urn:microsoft.com/office/officeart/2005/8/quickstyle/3d1" qsCatId="3D" csTypeId="urn:microsoft.com/office/officeart/2005/8/colors/colorful2" csCatId="colorful" phldr="1"/>
      <dgm:spPr/>
      <dgm:t>
        <a:bodyPr/>
        <a:lstStyle/>
        <a:p>
          <a:endParaRPr lang="ru-RU"/>
        </a:p>
      </dgm:t>
    </dgm:pt>
    <dgm:pt modelId="{588EA47C-BCC0-456B-ABA5-F94BF4E86537}">
      <dgm:prSet phldrT="[Текст]" custT="1"/>
      <dgm:spPr>
        <a:xfrm>
          <a:off x="0" y="19693"/>
          <a:ext cx="5848350" cy="524160"/>
        </a:xfrm>
        <a:prstGeom prst="roundRect">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ru-RU" sz="1200" b="1">
              <a:solidFill>
                <a:sysClr val="window" lastClr="FFFFFF"/>
              </a:solidFill>
              <a:latin typeface="Times New Roman" panose="02020603050405020304" pitchFamily="18" charset="0"/>
              <a:ea typeface="+mn-ea"/>
              <a:cs typeface="Times New Roman" panose="02020603050405020304" pitchFamily="18" charset="0"/>
            </a:rPr>
            <a:t>Достижение личностных результатов учащихся:</a:t>
          </a:r>
          <a:endParaRPr lang="ru-RU" sz="1200">
            <a:solidFill>
              <a:sysClr val="window" lastClr="FFFFFF"/>
            </a:solidFill>
            <a:latin typeface="Times New Roman" panose="02020603050405020304" pitchFamily="18" charset="0"/>
            <a:ea typeface="+mn-ea"/>
            <a:cs typeface="Times New Roman" panose="02020603050405020304" pitchFamily="18" charset="0"/>
          </a:endParaRPr>
        </a:p>
      </dgm:t>
    </dgm:pt>
    <dgm:pt modelId="{76D390C9-9C85-430E-AE45-B8CC7CB95E50}" type="parTrans" cxnId="{13F46A45-5B64-49A9-AF0A-68FB9E91CC1D}">
      <dgm:prSet/>
      <dgm:spPr/>
      <dgm:t>
        <a:bodyPr/>
        <a:lstStyle/>
        <a:p>
          <a:endParaRPr lang="ru-RU" sz="1200">
            <a:latin typeface="Times New Roman" panose="02020603050405020304" pitchFamily="18" charset="0"/>
            <a:cs typeface="Times New Roman" panose="02020603050405020304" pitchFamily="18" charset="0"/>
          </a:endParaRPr>
        </a:p>
      </dgm:t>
    </dgm:pt>
    <dgm:pt modelId="{678411D8-5EAB-45F8-AD20-E638E9FAA260}" type="sibTrans" cxnId="{13F46A45-5B64-49A9-AF0A-68FB9E91CC1D}">
      <dgm:prSet/>
      <dgm:spPr/>
      <dgm:t>
        <a:bodyPr/>
        <a:lstStyle/>
        <a:p>
          <a:endParaRPr lang="ru-RU" sz="1200">
            <a:latin typeface="Times New Roman" panose="02020603050405020304" pitchFamily="18" charset="0"/>
            <a:cs typeface="Times New Roman" panose="02020603050405020304" pitchFamily="18" charset="0"/>
          </a:endParaRPr>
        </a:p>
      </dgm:t>
    </dgm:pt>
    <dgm:pt modelId="{26EC86B5-0BF4-41CC-823F-28B865C4746B}">
      <dgm:prSet phldrT="[Текст]" custT="1"/>
      <dgm:spPr>
        <a:xfrm>
          <a:off x="0" y="562904"/>
          <a:ext cx="5848350" cy="579600"/>
        </a:xfrm>
        <a:prstGeom prst="rect">
          <a:avLst/>
        </a:prstGeom>
        <a:noFill/>
        <a:ln>
          <a:noFill/>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готовность и способность обучающихся к саморазвитию;</a:t>
          </a:r>
        </a:p>
      </dgm:t>
    </dgm:pt>
    <dgm:pt modelId="{972ABC30-07D2-45FA-9887-11FFB110024C}" type="parTrans" cxnId="{D37DC771-E546-485F-96DD-95644021BA35}">
      <dgm:prSet/>
      <dgm:spPr/>
      <dgm:t>
        <a:bodyPr/>
        <a:lstStyle/>
        <a:p>
          <a:endParaRPr lang="ru-RU" sz="1200">
            <a:latin typeface="Times New Roman" panose="02020603050405020304" pitchFamily="18" charset="0"/>
            <a:cs typeface="Times New Roman" panose="02020603050405020304" pitchFamily="18" charset="0"/>
          </a:endParaRPr>
        </a:p>
      </dgm:t>
    </dgm:pt>
    <dgm:pt modelId="{522BEAC8-05AD-47AC-A37F-720FE0DD2101}" type="sibTrans" cxnId="{D37DC771-E546-485F-96DD-95644021BA35}">
      <dgm:prSet/>
      <dgm:spPr/>
      <dgm:t>
        <a:bodyPr/>
        <a:lstStyle/>
        <a:p>
          <a:endParaRPr lang="ru-RU" sz="1200">
            <a:latin typeface="Times New Roman" panose="02020603050405020304" pitchFamily="18" charset="0"/>
            <a:cs typeface="Times New Roman" panose="02020603050405020304" pitchFamily="18" charset="0"/>
          </a:endParaRPr>
        </a:p>
      </dgm:t>
    </dgm:pt>
    <dgm:pt modelId="{0B68C401-8033-477A-AB1B-2B70D10B0CB5}">
      <dgm:prSet phldrT="[Текст]" custT="1"/>
      <dgm:spPr>
        <a:xfrm>
          <a:off x="0" y="2130345"/>
          <a:ext cx="5848350" cy="524160"/>
        </a:xfrm>
        <a:prstGeom prst="roundRect">
          <a:avLst/>
        </a:prstGeom>
        <a:gradFill rotWithShape="0">
          <a:gsLst>
            <a:gs pos="0">
              <a:srgbClr val="ED7D31">
                <a:hueOff val="-1455363"/>
                <a:satOff val="-83928"/>
                <a:lumOff val="8628"/>
                <a:alphaOff val="0"/>
                <a:satMod val="103000"/>
                <a:lumMod val="102000"/>
                <a:tint val="94000"/>
              </a:srgbClr>
            </a:gs>
            <a:gs pos="50000">
              <a:srgbClr val="ED7D31">
                <a:hueOff val="-1455363"/>
                <a:satOff val="-83928"/>
                <a:lumOff val="8628"/>
                <a:alphaOff val="0"/>
                <a:satMod val="110000"/>
                <a:lumMod val="100000"/>
                <a:shade val="100000"/>
              </a:srgbClr>
            </a:gs>
            <a:gs pos="100000">
              <a:srgbClr val="ED7D31">
                <a:hueOff val="-1455363"/>
                <a:satOff val="-83928"/>
                <a:lumOff val="8628"/>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ru-RU" sz="1200" b="1">
              <a:solidFill>
                <a:sysClr val="window" lastClr="FFFFFF"/>
              </a:solidFill>
              <a:latin typeface="Times New Roman" panose="02020603050405020304" pitchFamily="18" charset="0"/>
              <a:ea typeface="+mn-ea"/>
              <a:cs typeface="Times New Roman" panose="02020603050405020304" pitchFamily="18" charset="0"/>
            </a:rPr>
            <a:t>Достижение предметных результатов:</a:t>
          </a:r>
          <a:endParaRPr lang="ru-RU" sz="1200">
            <a:solidFill>
              <a:sysClr val="window" lastClr="FFFFFF"/>
            </a:solidFill>
            <a:latin typeface="Times New Roman" panose="02020603050405020304" pitchFamily="18" charset="0"/>
            <a:ea typeface="+mn-ea"/>
            <a:cs typeface="Times New Roman" panose="02020603050405020304" pitchFamily="18" charset="0"/>
          </a:endParaRPr>
        </a:p>
      </dgm:t>
    </dgm:pt>
    <dgm:pt modelId="{1782D4FF-41C7-4E39-9EC8-00AC50190B83}" type="parTrans" cxnId="{2D48A45B-E413-4ED8-8E41-4577E22F74ED}">
      <dgm:prSet/>
      <dgm:spPr/>
      <dgm:t>
        <a:bodyPr/>
        <a:lstStyle/>
        <a:p>
          <a:endParaRPr lang="ru-RU" sz="1200">
            <a:latin typeface="Times New Roman" panose="02020603050405020304" pitchFamily="18" charset="0"/>
            <a:cs typeface="Times New Roman" panose="02020603050405020304" pitchFamily="18" charset="0"/>
          </a:endParaRPr>
        </a:p>
      </dgm:t>
    </dgm:pt>
    <dgm:pt modelId="{DB6E9FDA-F4CC-4A05-B7B9-8A4AD236FA71}" type="sibTrans" cxnId="{2D48A45B-E413-4ED8-8E41-4577E22F74ED}">
      <dgm:prSet/>
      <dgm:spPr/>
      <dgm:t>
        <a:bodyPr/>
        <a:lstStyle/>
        <a:p>
          <a:endParaRPr lang="ru-RU" sz="1200">
            <a:latin typeface="Times New Roman" panose="02020603050405020304" pitchFamily="18" charset="0"/>
            <a:cs typeface="Times New Roman" panose="02020603050405020304" pitchFamily="18" charset="0"/>
          </a:endParaRPr>
        </a:p>
      </dgm:t>
    </dgm:pt>
    <dgm:pt modelId="{19E232C6-D692-4029-BF92-EC01AF3F58D1}">
      <dgm:prSet phldrT="[Текст]" custT="1"/>
      <dgm:spPr>
        <a:xfrm>
          <a:off x="0" y="2654505"/>
          <a:ext cx="5848350" cy="507150"/>
        </a:xfrm>
        <a:prstGeom prst="rect">
          <a:avLst/>
        </a:prstGeom>
        <a:noFill/>
        <a:ln>
          <a:noFill/>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освоение опыта предметной деятельности по получению нового знания, его преобразования и применения на основе элементов научного знания, современной научной картины мира.</a:t>
          </a:r>
        </a:p>
      </dgm:t>
    </dgm:pt>
    <dgm:pt modelId="{7737A5C1-C335-47D1-AB03-1A661DA90063}" type="parTrans" cxnId="{506F7638-7DA3-4F76-8E94-EB1E407C0D1E}">
      <dgm:prSet/>
      <dgm:spPr/>
      <dgm:t>
        <a:bodyPr/>
        <a:lstStyle/>
        <a:p>
          <a:endParaRPr lang="ru-RU" sz="1200">
            <a:latin typeface="Times New Roman" panose="02020603050405020304" pitchFamily="18" charset="0"/>
            <a:cs typeface="Times New Roman" panose="02020603050405020304" pitchFamily="18" charset="0"/>
          </a:endParaRPr>
        </a:p>
      </dgm:t>
    </dgm:pt>
    <dgm:pt modelId="{48C07437-1AC7-42D1-B6D4-9480FDABEC6E}" type="sibTrans" cxnId="{506F7638-7DA3-4F76-8E94-EB1E407C0D1E}">
      <dgm:prSet/>
      <dgm:spPr/>
      <dgm:t>
        <a:bodyPr/>
        <a:lstStyle/>
        <a:p>
          <a:endParaRPr lang="ru-RU" sz="1200">
            <a:latin typeface="Times New Roman" panose="02020603050405020304" pitchFamily="18" charset="0"/>
            <a:cs typeface="Times New Roman" panose="02020603050405020304" pitchFamily="18" charset="0"/>
          </a:endParaRPr>
        </a:p>
      </dgm:t>
    </dgm:pt>
    <dgm:pt modelId="{EC954319-D8A2-4F77-B43D-39E16248E9FC}">
      <dgm:prSet custT="1"/>
      <dgm:spPr>
        <a:xfrm>
          <a:off x="0" y="562904"/>
          <a:ext cx="5848350" cy="579600"/>
        </a:xfrm>
        <a:prstGeom prst="rect">
          <a:avLst/>
        </a:prstGeom>
        <a:noFill/>
        <a:ln>
          <a:noFill/>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сформированность мотивации к обучению и познанию;</a:t>
          </a:r>
        </a:p>
      </dgm:t>
    </dgm:pt>
    <dgm:pt modelId="{CD446FCA-EEA8-4E1C-A6E8-D69450CB0ECE}" type="parTrans" cxnId="{A038FE32-4FE1-4608-84F6-B5BCFB295BEC}">
      <dgm:prSet/>
      <dgm:spPr/>
      <dgm:t>
        <a:bodyPr/>
        <a:lstStyle/>
        <a:p>
          <a:endParaRPr lang="ru-RU" sz="1200">
            <a:latin typeface="Times New Roman" panose="02020603050405020304" pitchFamily="18" charset="0"/>
            <a:cs typeface="Times New Roman" panose="02020603050405020304" pitchFamily="18" charset="0"/>
          </a:endParaRPr>
        </a:p>
      </dgm:t>
    </dgm:pt>
    <dgm:pt modelId="{F60ACFF7-D106-4F45-8C42-0F230AFDC9E0}" type="sibTrans" cxnId="{A038FE32-4FE1-4608-84F6-B5BCFB295BEC}">
      <dgm:prSet/>
      <dgm:spPr/>
      <dgm:t>
        <a:bodyPr/>
        <a:lstStyle/>
        <a:p>
          <a:endParaRPr lang="ru-RU" sz="1200">
            <a:latin typeface="Times New Roman" panose="02020603050405020304" pitchFamily="18" charset="0"/>
            <a:cs typeface="Times New Roman" panose="02020603050405020304" pitchFamily="18" charset="0"/>
          </a:endParaRPr>
        </a:p>
      </dgm:t>
    </dgm:pt>
    <dgm:pt modelId="{2E461031-8938-4B80-9E0D-D5E350669614}">
      <dgm:prSet custT="1"/>
      <dgm:spPr>
        <a:xfrm>
          <a:off x="0" y="562904"/>
          <a:ext cx="5848350" cy="579600"/>
        </a:xfrm>
        <a:prstGeom prst="rect">
          <a:avLst/>
        </a:prstGeom>
        <a:noFill/>
        <a:ln>
          <a:noFill/>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осмысление и принятие основных базовых ценностей. </a:t>
          </a:r>
        </a:p>
      </dgm:t>
    </dgm:pt>
    <dgm:pt modelId="{C27A7722-9615-47F4-8E52-903AAAE3F41D}" type="parTrans" cxnId="{DF0C0B39-2E52-46AD-A20B-662C96AC08EF}">
      <dgm:prSet/>
      <dgm:spPr/>
      <dgm:t>
        <a:bodyPr/>
        <a:lstStyle/>
        <a:p>
          <a:endParaRPr lang="ru-RU" sz="1200">
            <a:latin typeface="Times New Roman" panose="02020603050405020304" pitchFamily="18" charset="0"/>
            <a:cs typeface="Times New Roman" panose="02020603050405020304" pitchFamily="18" charset="0"/>
          </a:endParaRPr>
        </a:p>
      </dgm:t>
    </dgm:pt>
    <dgm:pt modelId="{BBFB697D-4AAA-4C35-83FC-EC6AD97779AA}" type="sibTrans" cxnId="{DF0C0B39-2E52-46AD-A20B-662C96AC08EF}">
      <dgm:prSet/>
      <dgm:spPr/>
      <dgm:t>
        <a:bodyPr/>
        <a:lstStyle/>
        <a:p>
          <a:endParaRPr lang="ru-RU" sz="1200">
            <a:latin typeface="Times New Roman" panose="02020603050405020304" pitchFamily="18" charset="0"/>
            <a:cs typeface="Times New Roman" panose="02020603050405020304" pitchFamily="18" charset="0"/>
          </a:endParaRPr>
        </a:p>
      </dgm:t>
    </dgm:pt>
    <dgm:pt modelId="{68F202D9-E31A-43FA-A74E-0649C213650B}">
      <dgm:prSet custT="1"/>
      <dgm:spPr>
        <a:xfrm>
          <a:off x="0" y="1142505"/>
          <a:ext cx="5848350" cy="524160"/>
        </a:xfrm>
        <a:prstGeom prst="roundRect">
          <a:avLst/>
        </a:prstGeom>
        <a:gradFill rotWithShape="0">
          <a:gsLst>
            <a:gs pos="0">
              <a:srgbClr val="ED7D31">
                <a:hueOff val="-727682"/>
                <a:satOff val="-41964"/>
                <a:lumOff val="4314"/>
                <a:alphaOff val="0"/>
                <a:satMod val="103000"/>
                <a:lumMod val="102000"/>
                <a:tint val="94000"/>
              </a:srgbClr>
            </a:gs>
            <a:gs pos="50000">
              <a:srgbClr val="ED7D31">
                <a:hueOff val="-727682"/>
                <a:satOff val="-41964"/>
                <a:lumOff val="4314"/>
                <a:alphaOff val="0"/>
                <a:satMod val="110000"/>
                <a:lumMod val="100000"/>
                <a:shade val="100000"/>
              </a:srgbClr>
            </a:gs>
            <a:gs pos="100000">
              <a:srgbClr val="ED7D31">
                <a:hueOff val="-727682"/>
                <a:satOff val="-41964"/>
                <a:lumOff val="4314"/>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ru-RU" sz="1200" b="1">
              <a:solidFill>
                <a:sysClr val="window" lastClr="FFFFFF"/>
              </a:solidFill>
              <a:latin typeface="Times New Roman" panose="02020603050405020304" pitchFamily="18" charset="0"/>
              <a:ea typeface="+mn-ea"/>
              <a:cs typeface="Times New Roman" panose="02020603050405020304" pitchFamily="18" charset="0"/>
            </a:rPr>
            <a:t>Достижение метапредметных результатов обучающихся:</a:t>
          </a:r>
        </a:p>
      </dgm:t>
    </dgm:pt>
    <dgm:pt modelId="{360BE96F-E9E3-4486-95FC-CD8364E6A612}" type="parTrans" cxnId="{B2C1A174-D4F0-4526-A8BF-FC6C13A2BEFC}">
      <dgm:prSet/>
      <dgm:spPr/>
      <dgm:t>
        <a:bodyPr/>
        <a:lstStyle/>
        <a:p>
          <a:endParaRPr lang="ru-RU" sz="1200">
            <a:latin typeface="Times New Roman" panose="02020603050405020304" pitchFamily="18" charset="0"/>
            <a:cs typeface="Times New Roman" panose="02020603050405020304" pitchFamily="18" charset="0"/>
          </a:endParaRPr>
        </a:p>
      </dgm:t>
    </dgm:pt>
    <dgm:pt modelId="{DCF2745C-4440-4B77-B25B-EE97DB1540FB}" type="sibTrans" cxnId="{B2C1A174-D4F0-4526-A8BF-FC6C13A2BEFC}">
      <dgm:prSet/>
      <dgm:spPr/>
      <dgm:t>
        <a:bodyPr/>
        <a:lstStyle/>
        <a:p>
          <a:endParaRPr lang="ru-RU" sz="1200">
            <a:latin typeface="Times New Roman" panose="02020603050405020304" pitchFamily="18" charset="0"/>
            <a:cs typeface="Times New Roman" panose="02020603050405020304" pitchFamily="18" charset="0"/>
          </a:endParaRPr>
        </a:p>
      </dgm:t>
    </dgm:pt>
    <dgm:pt modelId="{FB95E60C-A4AE-4F71-9FC4-04323D38151E}">
      <dgm:prSet custT="1"/>
      <dgm:spPr>
        <a:xfrm>
          <a:off x="0" y="1666665"/>
          <a:ext cx="5848350" cy="463680"/>
        </a:xfrm>
        <a:prstGeom prst="rect">
          <a:avLst/>
        </a:prstGeom>
        <a:noFill/>
        <a:ln>
          <a:noFill/>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освоение универсальных учебных действий (регулятивных, познавательных, коммуникативных).</a:t>
          </a:r>
        </a:p>
      </dgm:t>
    </dgm:pt>
    <dgm:pt modelId="{BD362A60-D76B-48CD-920C-402E368A42B0}" type="parTrans" cxnId="{74C0CA60-9787-47F0-AAA7-A482158BBE0C}">
      <dgm:prSet/>
      <dgm:spPr/>
      <dgm:t>
        <a:bodyPr/>
        <a:lstStyle/>
        <a:p>
          <a:endParaRPr lang="ru-RU" sz="1200">
            <a:latin typeface="Times New Roman" panose="02020603050405020304" pitchFamily="18" charset="0"/>
            <a:cs typeface="Times New Roman" panose="02020603050405020304" pitchFamily="18" charset="0"/>
          </a:endParaRPr>
        </a:p>
      </dgm:t>
    </dgm:pt>
    <dgm:pt modelId="{5DF3F124-B8DC-4937-9770-E50A81F58018}" type="sibTrans" cxnId="{74C0CA60-9787-47F0-AAA7-A482158BBE0C}">
      <dgm:prSet/>
      <dgm:spPr/>
      <dgm:t>
        <a:bodyPr/>
        <a:lstStyle/>
        <a:p>
          <a:endParaRPr lang="ru-RU" sz="1200">
            <a:latin typeface="Times New Roman" panose="02020603050405020304" pitchFamily="18" charset="0"/>
            <a:cs typeface="Times New Roman" panose="02020603050405020304" pitchFamily="18" charset="0"/>
          </a:endParaRPr>
        </a:p>
      </dgm:t>
    </dgm:pt>
    <dgm:pt modelId="{1A98A0DB-7AC8-4BB9-94B2-AE0B633F7135}" type="pres">
      <dgm:prSet presAssocID="{520CAA8D-BBD8-4376-B49C-55A32F7803AE}" presName="linear" presStyleCnt="0">
        <dgm:presLayoutVars>
          <dgm:animLvl val="lvl"/>
          <dgm:resizeHandles val="exact"/>
        </dgm:presLayoutVars>
      </dgm:prSet>
      <dgm:spPr/>
      <dgm:t>
        <a:bodyPr/>
        <a:lstStyle/>
        <a:p>
          <a:endParaRPr lang="ru-RU"/>
        </a:p>
      </dgm:t>
    </dgm:pt>
    <dgm:pt modelId="{820D5BA0-3612-40D6-B0DD-9B835A0648A5}" type="pres">
      <dgm:prSet presAssocID="{588EA47C-BCC0-456B-ABA5-F94BF4E86537}" presName="parentText" presStyleLbl="node1" presStyleIdx="0" presStyleCnt="3" custLinFactNeighborX="326" custLinFactNeighborY="-3287">
        <dgm:presLayoutVars>
          <dgm:chMax val="0"/>
          <dgm:bulletEnabled val="1"/>
        </dgm:presLayoutVars>
      </dgm:prSet>
      <dgm:spPr/>
      <dgm:t>
        <a:bodyPr/>
        <a:lstStyle/>
        <a:p>
          <a:endParaRPr lang="ru-RU"/>
        </a:p>
      </dgm:t>
    </dgm:pt>
    <dgm:pt modelId="{6FA2ED7C-2752-424E-8CF6-190A7C264EFD}" type="pres">
      <dgm:prSet presAssocID="{588EA47C-BCC0-456B-ABA5-F94BF4E86537}" presName="childText" presStyleLbl="revTx" presStyleIdx="0" presStyleCnt="3">
        <dgm:presLayoutVars>
          <dgm:bulletEnabled val="1"/>
        </dgm:presLayoutVars>
      </dgm:prSet>
      <dgm:spPr/>
      <dgm:t>
        <a:bodyPr/>
        <a:lstStyle/>
        <a:p>
          <a:endParaRPr lang="ru-RU"/>
        </a:p>
      </dgm:t>
    </dgm:pt>
    <dgm:pt modelId="{B12F9104-AD8A-47A4-B0E4-06656C1690CF}" type="pres">
      <dgm:prSet presAssocID="{68F202D9-E31A-43FA-A74E-0649C213650B}" presName="parentText" presStyleLbl="node1" presStyleIdx="1" presStyleCnt="3">
        <dgm:presLayoutVars>
          <dgm:chMax val="0"/>
          <dgm:bulletEnabled val="1"/>
        </dgm:presLayoutVars>
      </dgm:prSet>
      <dgm:spPr/>
      <dgm:t>
        <a:bodyPr/>
        <a:lstStyle/>
        <a:p>
          <a:endParaRPr lang="ru-RU"/>
        </a:p>
      </dgm:t>
    </dgm:pt>
    <dgm:pt modelId="{6A88D30B-0A58-406E-A530-4A05764D43C9}" type="pres">
      <dgm:prSet presAssocID="{68F202D9-E31A-43FA-A74E-0649C213650B}" presName="childText" presStyleLbl="revTx" presStyleIdx="1" presStyleCnt="3">
        <dgm:presLayoutVars>
          <dgm:bulletEnabled val="1"/>
        </dgm:presLayoutVars>
      </dgm:prSet>
      <dgm:spPr/>
      <dgm:t>
        <a:bodyPr/>
        <a:lstStyle/>
        <a:p>
          <a:endParaRPr lang="ru-RU"/>
        </a:p>
      </dgm:t>
    </dgm:pt>
    <dgm:pt modelId="{7C9D26B7-56EB-4E33-8C75-0DB73CD0DEF8}" type="pres">
      <dgm:prSet presAssocID="{0B68C401-8033-477A-AB1B-2B70D10B0CB5}" presName="parentText" presStyleLbl="node1" presStyleIdx="2" presStyleCnt="3">
        <dgm:presLayoutVars>
          <dgm:chMax val="0"/>
          <dgm:bulletEnabled val="1"/>
        </dgm:presLayoutVars>
      </dgm:prSet>
      <dgm:spPr/>
      <dgm:t>
        <a:bodyPr/>
        <a:lstStyle/>
        <a:p>
          <a:endParaRPr lang="ru-RU"/>
        </a:p>
      </dgm:t>
    </dgm:pt>
    <dgm:pt modelId="{C3C23417-8313-4B9B-B7E1-CF981EE81DF2}" type="pres">
      <dgm:prSet presAssocID="{0B68C401-8033-477A-AB1B-2B70D10B0CB5}" presName="childText" presStyleLbl="revTx" presStyleIdx="2" presStyleCnt="3">
        <dgm:presLayoutVars>
          <dgm:bulletEnabled val="1"/>
        </dgm:presLayoutVars>
      </dgm:prSet>
      <dgm:spPr/>
      <dgm:t>
        <a:bodyPr/>
        <a:lstStyle/>
        <a:p>
          <a:endParaRPr lang="ru-RU"/>
        </a:p>
      </dgm:t>
    </dgm:pt>
  </dgm:ptLst>
  <dgm:cxnLst>
    <dgm:cxn modelId="{DB7074F7-C080-4D65-8951-F95F7754B3A5}" type="presOf" srcId="{19E232C6-D692-4029-BF92-EC01AF3F58D1}" destId="{C3C23417-8313-4B9B-B7E1-CF981EE81DF2}" srcOrd="0" destOrd="0" presId="urn:microsoft.com/office/officeart/2005/8/layout/vList2"/>
    <dgm:cxn modelId="{B2C1A174-D4F0-4526-A8BF-FC6C13A2BEFC}" srcId="{520CAA8D-BBD8-4376-B49C-55A32F7803AE}" destId="{68F202D9-E31A-43FA-A74E-0649C213650B}" srcOrd="1" destOrd="0" parTransId="{360BE96F-E9E3-4486-95FC-CD8364E6A612}" sibTransId="{DCF2745C-4440-4B77-B25B-EE97DB1540FB}"/>
    <dgm:cxn modelId="{74C0CA60-9787-47F0-AAA7-A482158BBE0C}" srcId="{68F202D9-E31A-43FA-A74E-0649C213650B}" destId="{FB95E60C-A4AE-4F71-9FC4-04323D38151E}" srcOrd="0" destOrd="0" parTransId="{BD362A60-D76B-48CD-920C-402E368A42B0}" sibTransId="{5DF3F124-B8DC-4937-9770-E50A81F58018}"/>
    <dgm:cxn modelId="{E6116257-B6F3-47EE-920C-FB4893DEF1B6}" type="presOf" srcId="{520CAA8D-BBD8-4376-B49C-55A32F7803AE}" destId="{1A98A0DB-7AC8-4BB9-94B2-AE0B633F7135}" srcOrd="0" destOrd="0" presId="urn:microsoft.com/office/officeart/2005/8/layout/vList2"/>
    <dgm:cxn modelId="{506F7638-7DA3-4F76-8E94-EB1E407C0D1E}" srcId="{0B68C401-8033-477A-AB1B-2B70D10B0CB5}" destId="{19E232C6-D692-4029-BF92-EC01AF3F58D1}" srcOrd="0" destOrd="0" parTransId="{7737A5C1-C335-47D1-AB03-1A661DA90063}" sibTransId="{48C07437-1AC7-42D1-B6D4-9480FDABEC6E}"/>
    <dgm:cxn modelId="{8828D955-7E56-4B2F-9B49-1B482BB1383B}" type="presOf" srcId="{EC954319-D8A2-4F77-B43D-39E16248E9FC}" destId="{6FA2ED7C-2752-424E-8CF6-190A7C264EFD}" srcOrd="0" destOrd="1" presId="urn:microsoft.com/office/officeart/2005/8/layout/vList2"/>
    <dgm:cxn modelId="{DF0C0B39-2E52-46AD-A20B-662C96AC08EF}" srcId="{588EA47C-BCC0-456B-ABA5-F94BF4E86537}" destId="{2E461031-8938-4B80-9E0D-D5E350669614}" srcOrd="2" destOrd="0" parTransId="{C27A7722-9615-47F4-8E52-903AAAE3F41D}" sibTransId="{BBFB697D-4AAA-4C35-83FC-EC6AD97779AA}"/>
    <dgm:cxn modelId="{479BA3A5-3837-4A2E-B843-679F8EE71E87}" type="presOf" srcId="{68F202D9-E31A-43FA-A74E-0649C213650B}" destId="{B12F9104-AD8A-47A4-B0E4-06656C1690CF}" srcOrd="0" destOrd="0" presId="urn:microsoft.com/office/officeart/2005/8/layout/vList2"/>
    <dgm:cxn modelId="{BA947D06-AD84-4726-A8BB-A4BB84FF62AC}" type="presOf" srcId="{0B68C401-8033-477A-AB1B-2B70D10B0CB5}" destId="{7C9D26B7-56EB-4E33-8C75-0DB73CD0DEF8}" srcOrd="0" destOrd="0" presId="urn:microsoft.com/office/officeart/2005/8/layout/vList2"/>
    <dgm:cxn modelId="{D37DC771-E546-485F-96DD-95644021BA35}" srcId="{588EA47C-BCC0-456B-ABA5-F94BF4E86537}" destId="{26EC86B5-0BF4-41CC-823F-28B865C4746B}" srcOrd="0" destOrd="0" parTransId="{972ABC30-07D2-45FA-9887-11FFB110024C}" sibTransId="{522BEAC8-05AD-47AC-A37F-720FE0DD2101}"/>
    <dgm:cxn modelId="{A038FE32-4FE1-4608-84F6-B5BCFB295BEC}" srcId="{588EA47C-BCC0-456B-ABA5-F94BF4E86537}" destId="{EC954319-D8A2-4F77-B43D-39E16248E9FC}" srcOrd="1" destOrd="0" parTransId="{CD446FCA-EEA8-4E1C-A6E8-D69450CB0ECE}" sibTransId="{F60ACFF7-D106-4F45-8C42-0F230AFDC9E0}"/>
    <dgm:cxn modelId="{2D48A45B-E413-4ED8-8E41-4577E22F74ED}" srcId="{520CAA8D-BBD8-4376-B49C-55A32F7803AE}" destId="{0B68C401-8033-477A-AB1B-2B70D10B0CB5}" srcOrd="2" destOrd="0" parTransId="{1782D4FF-41C7-4E39-9EC8-00AC50190B83}" sibTransId="{DB6E9FDA-F4CC-4A05-B7B9-8A4AD236FA71}"/>
    <dgm:cxn modelId="{13F46A45-5B64-49A9-AF0A-68FB9E91CC1D}" srcId="{520CAA8D-BBD8-4376-B49C-55A32F7803AE}" destId="{588EA47C-BCC0-456B-ABA5-F94BF4E86537}" srcOrd="0" destOrd="0" parTransId="{76D390C9-9C85-430E-AE45-B8CC7CB95E50}" sibTransId="{678411D8-5EAB-45F8-AD20-E638E9FAA260}"/>
    <dgm:cxn modelId="{BBE43959-37B3-4168-ABAD-0E16C2C1CE13}" type="presOf" srcId="{FB95E60C-A4AE-4F71-9FC4-04323D38151E}" destId="{6A88D30B-0A58-406E-A530-4A05764D43C9}" srcOrd="0" destOrd="0" presId="urn:microsoft.com/office/officeart/2005/8/layout/vList2"/>
    <dgm:cxn modelId="{A82D6821-00E7-4540-B46B-C37182BE185A}" type="presOf" srcId="{588EA47C-BCC0-456B-ABA5-F94BF4E86537}" destId="{820D5BA0-3612-40D6-B0DD-9B835A0648A5}" srcOrd="0" destOrd="0" presId="urn:microsoft.com/office/officeart/2005/8/layout/vList2"/>
    <dgm:cxn modelId="{A5007329-197A-4160-9681-B474027D440D}" type="presOf" srcId="{2E461031-8938-4B80-9E0D-D5E350669614}" destId="{6FA2ED7C-2752-424E-8CF6-190A7C264EFD}" srcOrd="0" destOrd="2" presId="urn:microsoft.com/office/officeart/2005/8/layout/vList2"/>
    <dgm:cxn modelId="{9A306F64-2413-4893-B708-4509E4D4A643}" type="presOf" srcId="{26EC86B5-0BF4-41CC-823F-28B865C4746B}" destId="{6FA2ED7C-2752-424E-8CF6-190A7C264EFD}" srcOrd="0" destOrd="0" presId="urn:microsoft.com/office/officeart/2005/8/layout/vList2"/>
    <dgm:cxn modelId="{FD9161E7-6053-403C-B0F9-E0B5AF31A5D2}" type="presParOf" srcId="{1A98A0DB-7AC8-4BB9-94B2-AE0B633F7135}" destId="{820D5BA0-3612-40D6-B0DD-9B835A0648A5}" srcOrd="0" destOrd="0" presId="urn:microsoft.com/office/officeart/2005/8/layout/vList2"/>
    <dgm:cxn modelId="{9E934AD1-9A4A-442A-8D93-CDE0E33CAC96}" type="presParOf" srcId="{1A98A0DB-7AC8-4BB9-94B2-AE0B633F7135}" destId="{6FA2ED7C-2752-424E-8CF6-190A7C264EFD}" srcOrd="1" destOrd="0" presId="urn:microsoft.com/office/officeart/2005/8/layout/vList2"/>
    <dgm:cxn modelId="{9961E490-9DC1-45B9-917F-E0FE1B93B628}" type="presParOf" srcId="{1A98A0DB-7AC8-4BB9-94B2-AE0B633F7135}" destId="{B12F9104-AD8A-47A4-B0E4-06656C1690CF}" srcOrd="2" destOrd="0" presId="urn:microsoft.com/office/officeart/2005/8/layout/vList2"/>
    <dgm:cxn modelId="{CEA6BF74-4349-4432-912E-5BE6092CD5CD}" type="presParOf" srcId="{1A98A0DB-7AC8-4BB9-94B2-AE0B633F7135}" destId="{6A88D30B-0A58-406E-A530-4A05764D43C9}" srcOrd="3" destOrd="0" presId="urn:microsoft.com/office/officeart/2005/8/layout/vList2"/>
    <dgm:cxn modelId="{C0A51EBC-6F8A-4D89-A304-2978004C31D3}" type="presParOf" srcId="{1A98A0DB-7AC8-4BB9-94B2-AE0B633F7135}" destId="{7C9D26B7-56EB-4E33-8C75-0DB73CD0DEF8}" srcOrd="4" destOrd="0" presId="urn:microsoft.com/office/officeart/2005/8/layout/vList2"/>
    <dgm:cxn modelId="{1552133A-E24A-4173-B9CD-8A1F3E796B4D}" type="presParOf" srcId="{1A98A0DB-7AC8-4BB9-94B2-AE0B633F7135}" destId="{C3C23417-8313-4B9B-B7E1-CF981EE81DF2}" srcOrd="5" destOrd="0" presId="urn:microsoft.com/office/officeart/2005/8/layout/vList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1E90667-23CC-401E-80AA-ACFE14753750}" type="doc">
      <dgm:prSet loTypeId="urn:microsoft.com/office/officeart/2005/8/layout/vList2" loCatId="list" qsTypeId="urn:microsoft.com/office/officeart/2005/8/quickstyle/simple5" qsCatId="simple" csTypeId="urn:microsoft.com/office/officeart/2005/8/colors/colorful2" csCatId="colorful" phldr="1"/>
      <dgm:spPr/>
      <dgm:t>
        <a:bodyPr/>
        <a:lstStyle/>
        <a:p>
          <a:endParaRPr lang="ru-RU"/>
        </a:p>
      </dgm:t>
    </dgm:pt>
    <dgm:pt modelId="{F2E3FAAF-2376-44D9-AB0B-63708F077FDC}">
      <dgm:prSet phldrT="[Текст]" custT="1"/>
      <dgm:spPr>
        <a:xfrm>
          <a:off x="0" y="0"/>
          <a:ext cx="5911850" cy="556369"/>
        </a:xfrm>
        <a:prstGeom prst="roundRect">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ru-RU" sz="1200" b="1">
              <a:solidFill>
                <a:sysClr val="window" lastClr="FFFFFF"/>
              </a:solidFill>
              <a:latin typeface="Times New Roman" panose="02020603050405020304" pitchFamily="18" charset="0"/>
              <a:ea typeface="+mn-ea"/>
              <a:cs typeface="Times New Roman" panose="02020603050405020304" pitchFamily="18" charset="0"/>
            </a:rPr>
            <a:t>Образовательные:</a:t>
          </a:r>
          <a:endParaRPr lang="ru-RU" sz="1200">
            <a:solidFill>
              <a:sysClr val="window" lastClr="FFFFFF"/>
            </a:solidFill>
            <a:latin typeface="Times New Roman" panose="02020603050405020304" pitchFamily="18" charset="0"/>
            <a:ea typeface="+mn-ea"/>
            <a:cs typeface="Times New Roman" panose="02020603050405020304" pitchFamily="18" charset="0"/>
          </a:endParaRPr>
        </a:p>
      </dgm:t>
    </dgm:pt>
    <dgm:pt modelId="{F3D867B0-53BD-4F99-97B9-E40C8FA5D374}" type="parTrans" cxnId="{F25A6758-A95D-4F8E-9A94-EDB6A2772021}">
      <dgm:prSet/>
      <dgm:spPr/>
      <dgm:t>
        <a:bodyPr/>
        <a:lstStyle/>
        <a:p>
          <a:endParaRPr lang="ru-RU" sz="1200">
            <a:latin typeface="Times New Roman" panose="02020603050405020304" pitchFamily="18" charset="0"/>
            <a:cs typeface="Times New Roman" panose="02020603050405020304" pitchFamily="18" charset="0"/>
          </a:endParaRPr>
        </a:p>
      </dgm:t>
    </dgm:pt>
    <dgm:pt modelId="{9AA82D35-3409-41E7-BB75-70E29105654D}" type="sibTrans" cxnId="{F25A6758-A95D-4F8E-9A94-EDB6A2772021}">
      <dgm:prSet/>
      <dgm:spPr/>
      <dgm:t>
        <a:bodyPr/>
        <a:lstStyle/>
        <a:p>
          <a:endParaRPr lang="ru-RU" sz="1200">
            <a:latin typeface="Times New Roman" panose="02020603050405020304" pitchFamily="18" charset="0"/>
            <a:cs typeface="Times New Roman" panose="02020603050405020304" pitchFamily="18" charset="0"/>
          </a:endParaRPr>
        </a:p>
      </dgm:t>
    </dgm:pt>
    <dgm:pt modelId="{8EBA2901-FCB3-4D87-BD91-819BA3FF816F}">
      <dgm:prSet phldrT="[Текст]" custT="1"/>
      <dgm:spPr>
        <a:xfrm>
          <a:off x="0" y="1285878"/>
          <a:ext cx="5911850" cy="1076400"/>
        </a:xfrm>
        <a:prstGeom prst="rect">
          <a:avLst/>
        </a:prstGeom>
        <a:noFill/>
        <a:ln>
          <a:noFill/>
        </a:ln>
        <a:effectLst/>
      </dgm:spPr>
      <dgm:t>
        <a:bodyPr/>
        <a:lstStyle/>
        <a:p>
          <a:pPr algn="just"/>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a:t>
          </a:r>
        </a:p>
      </dgm:t>
    </dgm:pt>
    <dgm:pt modelId="{9474813A-E534-4374-A40A-AE5F99361EEB}" type="parTrans" cxnId="{DBE5CF50-53C8-4DC6-B936-1AEA89C2E2CC}">
      <dgm:prSet/>
      <dgm:spPr/>
      <dgm:t>
        <a:bodyPr/>
        <a:lstStyle/>
        <a:p>
          <a:endParaRPr lang="ru-RU" sz="1200">
            <a:latin typeface="Times New Roman" panose="02020603050405020304" pitchFamily="18" charset="0"/>
            <a:cs typeface="Times New Roman" panose="02020603050405020304" pitchFamily="18" charset="0"/>
          </a:endParaRPr>
        </a:p>
      </dgm:t>
    </dgm:pt>
    <dgm:pt modelId="{BF02511A-46AC-4211-A8BE-59824F331046}" type="sibTrans" cxnId="{DBE5CF50-53C8-4DC6-B936-1AEA89C2E2CC}">
      <dgm:prSet/>
      <dgm:spPr/>
      <dgm:t>
        <a:bodyPr/>
        <a:lstStyle/>
        <a:p>
          <a:endParaRPr lang="ru-RU" sz="1200">
            <a:latin typeface="Times New Roman" panose="02020603050405020304" pitchFamily="18" charset="0"/>
            <a:cs typeface="Times New Roman" panose="02020603050405020304" pitchFamily="18" charset="0"/>
          </a:endParaRPr>
        </a:p>
      </dgm:t>
    </dgm:pt>
    <dgm:pt modelId="{7415CE57-C0BA-4183-843B-36B9719BACC5}">
      <dgm:prSet phldrT="[Текст]" custT="1"/>
      <dgm:spPr>
        <a:xfrm>
          <a:off x="0" y="2362278"/>
          <a:ext cx="5911850" cy="1216800"/>
        </a:xfrm>
        <a:prstGeom prst="roundRect">
          <a:avLst/>
        </a:prstGeom>
        <a:gradFill rotWithShape="0">
          <a:gsLst>
            <a:gs pos="0">
              <a:srgbClr val="ED7D31">
                <a:hueOff val="-727682"/>
                <a:satOff val="-41964"/>
                <a:lumOff val="4314"/>
                <a:alphaOff val="0"/>
                <a:satMod val="103000"/>
                <a:lumMod val="102000"/>
                <a:tint val="94000"/>
              </a:srgbClr>
            </a:gs>
            <a:gs pos="50000">
              <a:srgbClr val="ED7D31">
                <a:hueOff val="-727682"/>
                <a:satOff val="-41964"/>
                <a:lumOff val="4314"/>
                <a:alphaOff val="0"/>
                <a:satMod val="110000"/>
                <a:lumMod val="100000"/>
                <a:shade val="100000"/>
              </a:srgbClr>
            </a:gs>
            <a:gs pos="100000">
              <a:srgbClr val="ED7D31">
                <a:hueOff val="-727682"/>
                <a:satOff val="-41964"/>
                <a:lumOff val="4314"/>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ru-RU" sz="1200" b="1">
              <a:solidFill>
                <a:sysClr val="window" lastClr="FFFFFF"/>
              </a:solidFill>
              <a:latin typeface="Times New Roman" panose="02020603050405020304" pitchFamily="18" charset="0"/>
              <a:ea typeface="+mn-ea"/>
              <a:cs typeface="Times New Roman" panose="02020603050405020304" pitchFamily="18" charset="0"/>
            </a:rPr>
            <a:t>Воспитательные :</a:t>
          </a:r>
          <a:endParaRPr lang="ru-RU" sz="1200">
            <a:solidFill>
              <a:sysClr val="window" lastClr="FFFFFF"/>
            </a:solidFill>
            <a:latin typeface="Times New Roman" panose="02020603050405020304" pitchFamily="18" charset="0"/>
            <a:ea typeface="+mn-ea"/>
            <a:cs typeface="Times New Roman" panose="02020603050405020304" pitchFamily="18" charset="0"/>
          </a:endParaRPr>
        </a:p>
      </dgm:t>
    </dgm:pt>
    <dgm:pt modelId="{58EED2D3-5EFC-455C-B053-2C83BFE047A9}" type="parTrans" cxnId="{90F4F1ED-B5FF-4B36-84B3-043B2D8803BE}">
      <dgm:prSet/>
      <dgm:spPr/>
      <dgm:t>
        <a:bodyPr/>
        <a:lstStyle/>
        <a:p>
          <a:endParaRPr lang="ru-RU" sz="1200">
            <a:latin typeface="Times New Roman" panose="02020603050405020304" pitchFamily="18" charset="0"/>
            <a:cs typeface="Times New Roman" panose="02020603050405020304" pitchFamily="18" charset="0"/>
          </a:endParaRPr>
        </a:p>
      </dgm:t>
    </dgm:pt>
    <dgm:pt modelId="{65DA8FEF-FD8A-4872-B629-4F099E87240E}" type="sibTrans" cxnId="{90F4F1ED-B5FF-4B36-84B3-043B2D8803BE}">
      <dgm:prSet/>
      <dgm:spPr/>
      <dgm:t>
        <a:bodyPr/>
        <a:lstStyle/>
        <a:p>
          <a:endParaRPr lang="ru-RU" sz="1200">
            <a:latin typeface="Times New Roman" panose="02020603050405020304" pitchFamily="18" charset="0"/>
            <a:cs typeface="Times New Roman" panose="02020603050405020304" pitchFamily="18" charset="0"/>
          </a:endParaRPr>
        </a:p>
      </dgm:t>
    </dgm:pt>
    <dgm:pt modelId="{DC40E860-0B8D-4535-8E4D-BC0A260C586A}">
      <dgm:prSet phldrT="[Текст]" custT="1"/>
      <dgm:spPr>
        <a:xfrm>
          <a:off x="0" y="3579078"/>
          <a:ext cx="5911850" cy="1850062"/>
        </a:xfrm>
        <a:prstGeom prst="rect">
          <a:avLst/>
        </a:prstGeom>
        <a:noFill/>
        <a:ln>
          <a:noFill/>
        </a:ln>
        <a:effectLst/>
      </dgm:spPr>
      <dgm:t>
        <a:bodyPr/>
        <a:lstStyle/>
        <a:p>
          <a:pPr algn="just"/>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 российской гражданской идентичности обучающихся.</a:t>
          </a:r>
        </a:p>
      </dgm:t>
    </dgm:pt>
    <dgm:pt modelId="{350FF07A-ECF7-414B-9690-81A5ABFE19CC}" type="parTrans" cxnId="{3FF79E67-3324-4074-B2F9-B8074D246714}">
      <dgm:prSet/>
      <dgm:spPr/>
      <dgm:t>
        <a:bodyPr/>
        <a:lstStyle/>
        <a:p>
          <a:endParaRPr lang="ru-RU" sz="1200">
            <a:latin typeface="Times New Roman" panose="02020603050405020304" pitchFamily="18" charset="0"/>
            <a:cs typeface="Times New Roman" panose="02020603050405020304" pitchFamily="18" charset="0"/>
          </a:endParaRPr>
        </a:p>
      </dgm:t>
    </dgm:pt>
    <dgm:pt modelId="{AD4BB471-8618-4B81-9FE9-53F79BEB3AF4}" type="sibTrans" cxnId="{3FF79E67-3324-4074-B2F9-B8074D246714}">
      <dgm:prSet/>
      <dgm:spPr/>
      <dgm:t>
        <a:bodyPr/>
        <a:lstStyle/>
        <a:p>
          <a:endParaRPr lang="ru-RU" sz="1200">
            <a:latin typeface="Times New Roman" panose="02020603050405020304" pitchFamily="18" charset="0"/>
            <a:cs typeface="Times New Roman" panose="02020603050405020304" pitchFamily="18" charset="0"/>
          </a:endParaRPr>
        </a:p>
      </dgm:t>
    </dgm:pt>
    <dgm:pt modelId="{57590226-5B4F-46E9-8733-E26F23ECE199}">
      <dgm:prSet custT="1"/>
      <dgm:spPr>
        <a:xfrm>
          <a:off x="0" y="1285878"/>
          <a:ext cx="5911850" cy="1076400"/>
        </a:xfrm>
        <a:prstGeom prst="rect">
          <a:avLst/>
        </a:prstGeom>
        <a:noFill/>
        <a:ln>
          <a:noFill/>
        </a:ln>
        <a:effectLst/>
      </dgm:spPr>
      <dgm:t>
        <a:bodyPr/>
        <a:lstStyle/>
        <a:p>
          <a:pPr algn="l"/>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Вовлечение учащихся в учебно-исследовательскую и проектную деятельность.</a:t>
          </a:r>
        </a:p>
      </dgm:t>
    </dgm:pt>
    <dgm:pt modelId="{ED545163-B2A8-4343-ADB6-F217B883ADA5}" type="parTrans" cxnId="{BF32BBC4-86A1-4C66-8076-174B762A7821}">
      <dgm:prSet/>
      <dgm:spPr/>
      <dgm:t>
        <a:bodyPr/>
        <a:lstStyle/>
        <a:p>
          <a:endParaRPr lang="ru-RU" sz="1200">
            <a:latin typeface="Times New Roman" panose="02020603050405020304" pitchFamily="18" charset="0"/>
            <a:cs typeface="Times New Roman" panose="02020603050405020304" pitchFamily="18" charset="0"/>
          </a:endParaRPr>
        </a:p>
      </dgm:t>
    </dgm:pt>
    <dgm:pt modelId="{BD4DB2B4-B663-4271-BBAB-50B9C0B02B35}" type="sibTrans" cxnId="{BF32BBC4-86A1-4C66-8076-174B762A7821}">
      <dgm:prSet/>
      <dgm:spPr/>
      <dgm:t>
        <a:bodyPr/>
        <a:lstStyle/>
        <a:p>
          <a:endParaRPr lang="ru-RU" sz="1200">
            <a:latin typeface="Times New Roman" panose="02020603050405020304" pitchFamily="18" charset="0"/>
            <a:cs typeface="Times New Roman" panose="02020603050405020304" pitchFamily="18" charset="0"/>
          </a:endParaRPr>
        </a:p>
      </dgm:t>
    </dgm:pt>
    <dgm:pt modelId="{4BDB272F-6073-4F3A-AB0C-662CEA871667}">
      <dgm:prSet custT="1"/>
      <dgm:spPr>
        <a:xfrm>
          <a:off x="0" y="5429141"/>
          <a:ext cx="5911850" cy="1216800"/>
        </a:xfrm>
        <a:prstGeom prst="roundRect">
          <a:avLst/>
        </a:prstGeom>
        <a:gradFill rotWithShape="0">
          <a:gsLst>
            <a:gs pos="0">
              <a:srgbClr val="ED7D31">
                <a:hueOff val="-1455363"/>
                <a:satOff val="-83928"/>
                <a:lumOff val="8628"/>
                <a:alphaOff val="0"/>
                <a:satMod val="103000"/>
                <a:lumMod val="102000"/>
                <a:tint val="94000"/>
              </a:srgbClr>
            </a:gs>
            <a:gs pos="50000">
              <a:srgbClr val="ED7D31">
                <a:hueOff val="-1455363"/>
                <a:satOff val="-83928"/>
                <a:lumOff val="8628"/>
                <a:alphaOff val="0"/>
                <a:satMod val="110000"/>
                <a:lumMod val="100000"/>
                <a:shade val="100000"/>
              </a:srgbClr>
            </a:gs>
            <a:gs pos="100000">
              <a:srgbClr val="ED7D31">
                <a:hueOff val="-1455363"/>
                <a:satOff val="-83928"/>
                <a:lumOff val="8628"/>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ru-RU" sz="1200" b="1">
              <a:solidFill>
                <a:sysClr val="window" lastClr="FFFFFF"/>
              </a:solidFill>
              <a:latin typeface="Times New Roman" panose="02020603050405020304" pitchFamily="18" charset="0"/>
              <a:ea typeface="+mn-ea"/>
              <a:cs typeface="Times New Roman" panose="02020603050405020304" pitchFamily="18" charset="0"/>
            </a:rPr>
            <a:t>По сохранению здоровья:</a:t>
          </a:r>
          <a:endParaRPr lang="ru-RU" sz="1200">
            <a:solidFill>
              <a:sysClr val="window" lastClr="FFFFFF"/>
            </a:solidFill>
            <a:latin typeface="Times New Roman" panose="02020603050405020304" pitchFamily="18" charset="0"/>
            <a:ea typeface="+mn-ea"/>
            <a:cs typeface="Times New Roman" panose="02020603050405020304" pitchFamily="18" charset="0"/>
          </a:endParaRPr>
        </a:p>
      </dgm:t>
    </dgm:pt>
    <dgm:pt modelId="{600851CB-4FB7-4CA5-AE96-84BA98658695}" type="parTrans" cxnId="{29BA7449-6025-4886-9159-AAC9D653587C}">
      <dgm:prSet/>
      <dgm:spPr/>
      <dgm:t>
        <a:bodyPr/>
        <a:lstStyle/>
        <a:p>
          <a:endParaRPr lang="ru-RU" sz="1200">
            <a:latin typeface="Times New Roman" panose="02020603050405020304" pitchFamily="18" charset="0"/>
            <a:cs typeface="Times New Roman" panose="02020603050405020304" pitchFamily="18" charset="0"/>
          </a:endParaRPr>
        </a:p>
      </dgm:t>
    </dgm:pt>
    <dgm:pt modelId="{3234E7DB-C85B-40DC-87D4-19E63B59C41A}" type="sibTrans" cxnId="{29BA7449-6025-4886-9159-AAC9D653587C}">
      <dgm:prSet/>
      <dgm:spPr/>
      <dgm:t>
        <a:bodyPr/>
        <a:lstStyle/>
        <a:p>
          <a:endParaRPr lang="ru-RU" sz="1200">
            <a:latin typeface="Times New Roman" panose="02020603050405020304" pitchFamily="18" charset="0"/>
            <a:cs typeface="Times New Roman" panose="02020603050405020304" pitchFamily="18" charset="0"/>
          </a:endParaRPr>
        </a:p>
      </dgm:t>
    </dgm:pt>
    <dgm:pt modelId="{62C70593-F211-41A5-A6A8-98F47B2CEC39}">
      <dgm:prSet custT="1"/>
      <dgm:spPr>
        <a:xfrm>
          <a:off x="0" y="6645941"/>
          <a:ext cx="5911850" cy="1076400"/>
        </a:xfrm>
        <a:prstGeom prst="rect">
          <a:avLst/>
        </a:prstGeom>
        <a:noFill/>
        <a:ln>
          <a:noFill/>
        </a:ln>
        <a:effectLst/>
      </dgm:spPr>
      <dgm:t>
        <a:bodyPr/>
        <a:lstStyle/>
        <a:p>
          <a:pPr algn="just"/>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Создать условия для развития и самореализации обучающихся, для формирования здорового, безопасного и экологически целесообразного образа жизни обучающихся.</a:t>
          </a:r>
        </a:p>
      </dgm:t>
    </dgm:pt>
    <dgm:pt modelId="{12C05845-952E-4FA6-BC0F-4A36F7D17F47}" type="parTrans" cxnId="{629EDD72-AEAA-49B5-8376-2EA26709B4F1}">
      <dgm:prSet/>
      <dgm:spPr/>
      <dgm:t>
        <a:bodyPr/>
        <a:lstStyle/>
        <a:p>
          <a:endParaRPr lang="ru-RU" sz="1200">
            <a:latin typeface="Times New Roman" panose="02020603050405020304" pitchFamily="18" charset="0"/>
            <a:cs typeface="Times New Roman" panose="02020603050405020304" pitchFamily="18" charset="0"/>
          </a:endParaRPr>
        </a:p>
      </dgm:t>
    </dgm:pt>
    <dgm:pt modelId="{FEE53C9F-CB54-4803-9BE4-F653203A815E}" type="sibTrans" cxnId="{629EDD72-AEAA-49B5-8376-2EA26709B4F1}">
      <dgm:prSet/>
      <dgm:spPr/>
      <dgm:t>
        <a:bodyPr/>
        <a:lstStyle/>
        <a:p>
          <a:endParaRPr lang="ru-RU" sz="1200">
            <a:latin typeface="Times New Roman" panose="02020603050405020304" pitchFamily="18" charset="0"/>
            <a:cs typeface="Times New Roman" panose="02020603050405020304" pitchFamily="18" charset="0"/>
          </a:endParaRPr>
        </a:p>
      </dgm:t>
    </dgm:pt>
    <dgm:pt modelId="{968DBD4D-6AE8-4BB3-B123-D1A9A46116A2}">
      <dgm:prSet custT="1"/>
      <dgm:spPr>
        <a:xfrm>
          <a:off x="0" y="1285878"/>
          <a:ext cx="5911850" cy="1076400"/>
        </a:xfrm>
        <a:prstGeom prst="rect">
          <a:avLst/>
        </a:prstGeom>
        <a:noFill/>
        <a:ln>
          <a:noFill/>
        </a:ln>
        <a:effectLst/>
      </dgm:spPr>
      <dgm:t>
        <a:bodyPr/>
        <a:lstStyle/>
        <a:p>
          <a:pPr algn="l"/>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Способствование развитию интеллектуального и творческого потенциала учащихся через систему воспитательной работы.</a:t>
          </a:r>
        </a:p>
      </dgm:t>
    </dgm:pt>
    <dgm:pt modelId="{17E2EB90-A3FC-4E1A-A26C-9383B302FF6A}" type="parTrans" cxnId="{C2E3F042-1A47-4893-9A38-81FE993C55DD}">
      <dgm:prSet/>
      <dgm:spPr/>
      <dgm:t>
        <a:bodyPr/>
        <a:lstStyle/>
        <a:p>
          <a:endParaRPr lang="ru-RU"/>
        </a:p>
      </dgm:t>
    </dgm:pt>
    <dgm:pt modelId="{6A0CC757-7946-4A7E-8793-B86C6A13D23F}" type="sibTrans" cxnId="{C2E3F042-1A47-4893-9A38-81FE993C55DD}">
      <dgm:prSet/>
      <dgm:spPr/>
      <dgm:t>
        <a:bodyPr/>
        <a:lstStyle/>
        <a:p>
          <a:endParaRPr lang="ru-RU"/>
        </a:p>
      </dgm:t>
    </dgm:pt>
    <dgm:pt modelId="{77457C81-AA26-46FC-AA68-0FF693CB741A}">
      <dgm:prSet custT="1"/>
      <dgm:spPr>
        <a:xfrm>
          <a:off x="0" y="6645941"/>
          <a:ext cx="5911850" cy="1076400"/>
        </a:xfrm>
        <a:prstGeom prst="rect">
          <a:avLst/>
        </a:prstGeom>
        <a:noFill/>
        <a:ln>
          <a:noFill/>
        </a:ln>
        <a:effectLst/>
      </dgm:spPr>
      <dgm:t>
        <a:bodyPr/>
        <a:lstStyle/>
        <a:p>
          <a:pPr algn="l"/>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Повысить уровень удовлетворённости качеством питания.</a:t>
          </a:r>
        </a:p>
      </dgm:t>
    </dgm:pt>
    <dgm:pt modelId="{B028E71B-F8D1-494A-ADB5-2FD728509B64}" type="parTrans" cxnId="{75DFB378-5023-406F-8CE9-CDFEE5A63156}">
      <dgm:prSet/>
      <dgm:spPr/>
      <dgm:t>
        <a:bodyPr/>
        <a:lstStyle/>
        <a:p>
          <a:endParaRPr lang="ru-RU"/>
        </a:p>
      </dgm:t>
    </dgm:pt>
    <dgm:pt modelId="{1E6C8D3F-F2C8-4AC9-A24A-59E4C8520CAD}" type="sibTrans" cxnId="{75DFB378-5023-406F-8CE9-CDFEE5A63156}">
      <dgm:prSet/>
      <dgm:spPr/>
      <dgm:t>
        <a:bodyPr/>
        <a:lstStyle/>
        <a:p>
          <a:endParaRPr lang="ru-RU"/>
        </a:p>
      </dgm:t>
    </dgm:pt>
    <dgm:pt modelId="{B60A3E51-AD3B-4E10-8324-E0EB53CBFA33}">
      <dgm:prSet custT="1"/>
      <dgm:spPr>
        <a:xfrm>
          <a:off x="0" y="6645941"/>
          <a:ext cx="5911850" cy="1076400"/>
        </a:xfrm>
        <a:prstGeom prst="rect">
          <a:avLst/>
        </a:prstGeom>
        <a:noFill/>
        <a:ln>
          <a:noFill/>
        </a:ln>
        <a:effectLst/>
      </dgm:spPr>
      <dgm:t>
        <a:bodyPr/>
        <a:lstStyle/>
        <a:p>
          <a:pPr algn="l"/>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Организовать работу по повышению профессиональной компетентности педагогов по реализации здоровьесберегающих технологий в образовательном процессе.</a:t>
          </a:r>
        </a:p>
      </dgm:t>
    </dgm:pt>
    <dgm:pt modelId="{1B0E38AC-EFAE-4A33-9372-F6FEA74AD55E}" type="parTrans" cxnId="{EF005D3D-C454-4C3A-A875-52ECF2355FFD}">
      <dgm:prSet/>
      <dgm:spPr/>
      <dgm:t>
        <a:bodyPr/>
        <a:lstStyle/>
        <a:p>
          <a:endParaRPr lang="ru-RU"/>
        </a:p>
      </dgm:t>
    </dgm:pt>
    <dgm:pt modelId="{7E8560A1-483A-4D30-AABB-3C641C61E9B6}" type="sibTrans" cxnId="{EF005D3D-C454-4C3A-A875-52ECF2355FFD}">
      <dgm:prSet/>
      <dgm:spPr/>
      <dgm:t>
        <a:bodyPr/>
        <a:lstStyle/>
        <a:p>
          <a:endParaRPr lang="ru-RU"/>
        </a:p>
      </dgm:t>
    </dgm:pt>
    <dgm:pt modelId="{1D372EE1-22F9-4C4C-95B3-7748C8117803}">
      <dgm:prSet phldrT="[Текст]" custT="1"/>
      <dgm:spPr>
        <a:xfrm>
          <a:off x="0" y="3579078"/>
          <a:ext cx="5911850" cy="1850062"/>
        </a:xfrm>
        <a:prstGeom prst="rect">
          <a:avLst/>
        </a:prstGeom>
        <a:noFill/>
        <a:ln>
          <a:noFill/>
        </a:ln>
        <a:effectLst/>
      </dgm:spPr>
      <dgm:t>
        <a:bodyPr/>
        <a:lstStyle/>
        <a:p>
          <a:pPr algn="just"/>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a:t>
          </a:r>
        </a:p>
      </dgm:t>
    </dgm:pt>
    <dgm:pt modelId="{F3297B91-0200-4F46-B80B-3FD47FCA8791}" type="parTrans" cxnId="{9A69E6B1-EB8F-4C28-A735-C437A5E0FA5E}">
      <dgm:prSet/>
      <dgm:spPr/>
      <dgm:t>
        <a:bodyPr/>
        <a:lstStyle/>
        <a:p>
          <a:endParaRPr lang="ru-RU"/>
        </a:p>
      </dgm:t>
    </dgm:pt>
    <dgm:pt modelId="{1701E4A0-79D5-4DB8-BE2D-2DB7E8BB3730}" type="sibTrans" cxnId="{9A69E6B1-EB8F-4C28-A735-C437A5E0FA5E}">
      <dgm:prSet/>
      <dgm:spPr/>
      <dgm:t>
        <a:bodyPr/>
        <a:lstStyle/>
        <a:p>
          <a:endParaRPr lang="ru-RU"/>
        </a:p>
      </dgm:t>
    </dgm:pt>
    <dgm:pt modelId="{7E421ABD-176A-4C77-A251-E2D01555B286}">
      <dgm:prSet phldrT="[Текст]" custT="1"/>
      <dgm:spPr>
        <a:xfrm>
          <a:off x="0" y="3579078"/>
          <a:ext cx="5911850" cy="1850062"/>
        </a:xfrm>
        <a:prstGeom prst="rect">
          <a:avLst/>
        </a:prstGeom>
        <a:noFill/>
        <a:ln>
          <a:noFill/>
        </a:ln>
        <a:effectLst/>
      </dgm:spPr>
      <dgm:t>
        <a:bodyPr/>
        <a:lstStyle/>
        <a:p>
          <a:pPr algn="just"/>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a:t>
          </a:r>
        </a:p>
      </dgm:t>
    </dgm:pt>
    <dgm:pt modelId="{8B75BD52-41B2-4FAB-AD7E-537A7113EE68}" type="parTrans" cxnId="{BDA6D295-DDC2-4115-8853-9E765246B3F4}">
      <dgm:prSet/>
      <dgm:spPr/>
      <dgm:t>
        <a:bodyPr/>
        <a:lstStyle/>
        <a:p>
          <a:endParaRPr lang="ru-RU"/>
        </a:p>
      </dgm:t>
    </dgm:pt>
    <dgm:pt modelId="{0B5486F9-DA11-4CD4-82EA-CEFB4206717F}" type="sibTrans" cxnId="{BDA6D295-DDC2-4115-8853-9E765246B3F4}">
      <dgm:prSet/>
      <dgm:spPr/>
      <dgm:t>
        <a:bodyPr/>
        <a:lstStyle/>
        <a:p>
          <a:endParaRPr lang="ru-RU"/>
        </a:p>
      </dgm:t>
    </dgm:pt>
    <dgm:pt modelId="{FE6B8799-6C7E-42C7-9290-C2DB526255D1}">
      <dgm:prSet phldrT="[Текст]" custT="1"/>
      <dgm:spPr>
        <a:xfrm>
          <a:off x="0" y="3579078"/>
          <a:ext cx="5911850" cy="1850062"/>
        </a:xfrm>
        <a:noFill/>
        <a:ln>
          <a:noFill/>
        </a:ln>
        <a:effectLst/>
      </dgm:spPr>
      <dgm:t>
        <a:bodyPr/>
        <a:lstStyle/>
        <a:p>
          <a:pPr algn="just"/>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82D5538-92D5-4BC7-B85E-8A47F4987D34}" type="parTrans" cxnId="{A9DE773D-383D-4F7B-A337-4A88E3A4EABF}">
      <dgm:prSet/>
      <dgm:spPr/>
      <dgm:t>
        <a:bodyPr/>
        <a:lstStyle/>
        <a:p>
          <a:endParaRPr lang="ru-RU"/>
        </a:p>
      </dgm:t>
    </dgm:pt>
    <dgm:pt modelId="{51416FCE-8E37-4B7A-AF2C-BFB990F13D42}" type="sibTrans" cxnId="{A9DE773D-383D-4F7B-A337-4A88E3A4EABF}">
      <dgm:prSet/>
      <dgm:spPr/>
      <dgm:t>
        <a:bodyPr/>
        <a:lstStyle/>
        <a:p>
          <a:endParaRPr lang="ru-RU"/>
        </a:p>
      </dgm:t>
    </dgm:pt>
    <dgm:pt modelId="{66939A06-A676-4DA2-8ACE-4C317B4453A2}">
      <dgm:prSet phldrT="[Текст]" custT="1"/>
      <dgm:spPr>
        <a:xfrm>
          <a:off x="0" y="3579078"/>
          <a:ext cx="5911850" cy="1850062"/>
        </a:xfrm>
        <a:noFill/>
        <a:ln>
          <a:noFill/>
        </a:ln>
        <a:effectLst/>
      </dgm:spPr>
      <dgm:t>
        <a:bodyPr/>
        <a:lstStyle/>
        <a:p>
          <a:pPr algn="just"/>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BCCFACF-435C-4B10-8FA2-9E2855A179A8}" type="parTrans" cxnId="{B99F5162-BEAA-4156-934A-A1BACD6FF672}">
      <dgm:prSet/>
      <dgm:spPr/>
      <dgm:t>
        <a:bodyPr/>
        <a:lstStyle/>
        <a:p>
          <a:endParaRPr lang="ru-RU"/>
        </a:p>
      </dgm:t>
    </dgm:pt>
    <dgm:pt modelId="{B1EC79BF-499F-4C4B-B9A1-549B73D84E93}" type="sibTrans" cxnId="{B99F5162-BEAA-4156-934A-A1BACD6FF672}">
      <dgm:prSet/>
      <dgm:spPr/>
      <dgm:t>
        <a:bodyPr/>
        <a:lstStyle/>
        <a:p>
          <a:endParaRPr lang="ru-RU"/>
        </a:p>
      </dgm:t>
    </dgm:pt>
    <dgm:pt modelId="{CAFAE8A7-C97E-4571-BB9F-4C93A6A64A23}">
      <dgm:prSet phldrT="[Текст]" custT="1"/>
      <dgm:spPr>
        <a:xfrm>
          <a:off x="0" y="3579078"/>
          <a:ext cx="5911850" cy="1850062"/>
        </a:xfrm>
        <a:noFill/>
        <a:ln>
          <a:noFill/>
        </a:ln>
        <a:effectLst/>
      </dgm:spPr>
      <dgm:t>
        <a:bodyPr/>
        <a:lstStyle/>
        <a:p>
          <a:pPr algn="just"/>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673326C-D874-4A59-9687-C9CDF7E39703}" type="parTrans" cxnId="{2C3014CF-041D-4F16-BAE3-156904E0F615}">
      <dgm:prSet/>
      <dgm:spPr/>
      <dgm:t>
        <a:bodyPr/>
        <a:lstStyle/>
        <a:p>
          <a:endParaRPr lang="ru-RU"/>
        </a:p>
      </dgm:t>
    </dgm:pt>
    <dgm:pt modelId="{852B423C-6089-4344-933B-C24EEA03C792}" type="sibTrans" cxnId="{2C3014CF-041D-4F16-BAE3-156904E0F615}">
      <dgm:prSet/>
      <dgm:spPr/>
      <dgm:t>
        <a:bodyPr/>
        <a:lstStyle/>
        <a:p>
          <a:endParaRPr lang="ru-RU"/>
        </a:p>
      </dgm:t>
    </dgm:pt>
    <dgm:pt modelId="{130087D4-98FE-45A0-8D92-727066239794}">
      <dgm:prSet phldrT="[Текст]" custT="1"/>
      <dgm:spPr>
        <a:xfrm>
          <a:off x="0" y="3579078"/>
          <a:ext cx="5911850" cy="1850062"/>
        </a:xfrm>
        <a:noFill/>
        <a:ln>
          <a:noFill/>
        </a:ln>
        <a:effectLst/>
      </dgm:spPr>
      <dgm:t>
        <a:bodyPr/>
        <a:lstStyle/>
        <a:p>
          <a:pPr algn="just"/>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1F4845D-BD27-49AC-90B9-A58B9F1677B5}" type="parTrans" cxnId="{604E4CFB-0CB7-4776-8BC7-944804669EE0}">
      <dgm:prSet/>
      <dgm:spPr/>
      <dgm:t>
        <a:bodyPr/>
        <a:lstStyle/>
        <a:p>
          <a:endParaRPr lang="ru-RU"/>
        </a:p>
      </dgm:t>
    </dgm:pt>
    <dgm:pt modelId="{9516DEF0-C18E-4719-B79B-2079CF2E1437}" type="sibTrans" cxnId="{604E4CFB-0CB7-4776-8BC7-944804669EE0}">
      <dgm:prSet/>
      <dgm:spPr/>
      <dgm:t>
        <a:bodyPr/>
        <a:lstStyle/>
        <a:p>
          <a:endParaRPr lang="ru-RU"/>
        </a:p>
      </dgm:t>
    </dgm:pt>
    <dgm:pt modelId="{28347C12-585F-423C-A14D-E49485D4A289}">
      <dgm:prSet phldrT="[Текст]" custT="1"/>
      <dgm:spPr>
        <a:xfrm>
          <a:off x="0" y="3579078"/>
          <a:ext cx="5911850" cy="1850062"/>
        </a:xfrm>
        <a:noFill/>
        <a:ln>
          <a:noFill/>
        </a:ln>
        <a:effectLst/>
      </dgm:spPr>
      <dgm:t>
        <a:bodyPr/>
        <a:lstStyle/>
        <a:p>
          <a:pPr algn="just"/>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B5492AC-7C64-4FC4-A517-BAAD1BD046FA}" type="parTrans" cxnId="{CF901D11-7B10-4456-B98B-3EEE2C0EA833}">
      <dgm:prSet/>
      <dgm:spPr/>
      <dgm:t>
        <a:bodyPr/>
        <a:lstStyle/>
        <a:p>
          <a:endParaRPr lang="ru-RU"/>
        </a:p>
      </dgm:t>
    </dgm:pt>
    <dgm:pt modelId="{F3768CF4-1BFB-472F-B43A-9949C2421A5F}" type="sibTrans" cxnId="{CF901D11-7B10-4456-B98B-3EEE2C0EA833}">
      <dgm:prSet/>
      <dgm:spPr/>
      <dgm:t>
        <a:bodyPr/>
        <a:lstStyle/>
        <a:p>
          <a:endParaRPr lang="ru-RU"/>
        </a:p>
      </dgm:t>
    </dgm:pt>
    <dgm:pt modelId="{0EF043D5-518D-4417-980A-6BA8DE095301}" type="pres">
      <dgm:prSet presAssocID="{F1E90667-23CC-401E-80AA-ACFE14753750}" presName="linear" presStyleCnt="0">
        <dgm:presLayoutVars>
          <dgm:animLvl val="lvl"/>
          <dgm:resizeHandles val="exact"/>
        </dgm:presLayoutVars>
      </dgm:prSet>
      <dgm:spPr/>
      <dgm:t>
        <a:bodyPr/>
        <a:lstStyle/>
        <a:p>
          <a:endParaRPr lang="ru-RU"/>
        </a:p>
      </dgm:t>
    </dgm:pt>
    <dgm:pt modelId="{4916948F-0338-4EA2-B3E9-C218A06C2A35}" type="pres">
      <dgm:prSet presAssocID="{F2E3FAAF-2376-44D9-AB0B-63708F077FDC}" presName="parentText" presStyleLbl="node1" presStyleIdx="0" presStyleCnt="3" custScaleY="139300" custLinFactNeighborX="161" custLinFactNeighborY="-69022">
        <dgm:presLayoutVars>
          <dgm:chMax val="0"/>
          <dgm:bulletEnabled val="1"/>
        </dgm:presLayoutVars>
      </dgm:prSet>
      <dgm:spPr/>
      <dgm:t>
        <a:bodyPr/>
        <a:lstStyle/>
        <a:p>
          <a:endParaRPr lang="ru-RU"/>
        </a:p>
      </dgm:t>
    </dgm:pt>
    <dgm:pt modelId="{2137086C-DF8E-4921-BC74-6FEC9650344A}" type="pres">
      <dgm:prSet presAssocID="{F2E3FAAF-2376-44D9-AB0B-63708F077FDC}" presName="childText" presStyleLbl="revTx" presStyleIdx="0" presStyleCnt="3" custScaleY="171395">
        <dgm:presLayoutVars>
          <dgm:bulletEnabled val="1"/>
        </dgm:presLayoutVars>
      </dgm:prSet>
      <dgm:spPr/>
      <dgm:t>
        <a:bodyPr/>
        <a:lstStyle/>
        <a:p>
          <a:endParaRPr lang="ru-RU"/>
        </a:p>
      </dgm:t>
    </dgm:pt>
    <dgm:pt modelId="{4E54F0E8-FF49-4B35-82CA-9884901F4129}" type="pres">
      <dgm:prSet presAssocID="{7415CE57-C0BA-4183-843B-36B9719BACC5}" presName="parentText" presStyleLbl="node1" presStyleIdx="1" presStyleCnt="3">
        <dgm:presLayoutVars>
          <dgm:chMax val="0"/>
          <dgm:bulletEnabled val="1"/>
        </dgm:presLayoutVars>
      </dgm:prSet>
      <dgm:spPr/>
      <dgm:t>
        <a:bodyPr/>
        <a:lstStyle/>
        <a:p>
          <a:endParaRPr lang="ru-RU"/>
        </a:p>
      </dgm:t>
    </dgm:pt>
    <dgm:pt modelId="{CAC33B27-54E5-40F8-8D9E-AD1D412ECE7B}" type="pres">
      <dgm:prSet presAssocID="{7415CE57-C0BA-4183-843B-36B9719BACC5}" presName="childText" presStyleLbl="revTx" presStyleIdx="1" presStyleCnt="3">
        <dgm:presLayoutVars>
          <dgm:bulletEnabled val="1"/>
        </dgm:presLayoutVars>
      </dgm:prSet>
      <dgm:spPr>
        <a:prstGeom prst="rect">
          <a:avLst/>
        </a:prstGeom>
      </dgm:spPr>
      <dgm:t>
        <a:bodyPr/>
        <a:lstStyle/>
        <a:p>
          <a:endParaRPr lang="ru-RU"/>
        </a:p>
      </dgm:t>
    </dgm:pt>
    <dgm:pt modelId="{48BC4944-DAE3-46A5-B7E0-EF81148A2EC0}" type="pres">
      <dgm:prSet presAssocID="{4BDB272F-6073-4F3A-AB0C-662CEA871667}" presName="parentText" presStyleLbl="node1" presStyleIdx="2" presStyleCnt="3">
        <dgm:presLayoutVars>
          <dgm:chMax val="0"/>
          <dgm:bulletEnabled val="1"/>
        </dgm:presLayoutVars>
      </dgm:prSet>
      <dgm:spPr/>
      <dgm:t>
        <a:bodyPr/>
        <a:lstStyle/>
        <a:p>
          <a:endParaRPr lang="ru-RU"/>
        </a:p>
      </dgm:t>
    </dgm:pt>
    <dgm:pt modelId="{773F4A66-7A86-4D1A-A6C9-238E4610D89C}" type="pres">
      <dgm:prSet presAssocID="{4BDB272F-6073-4F3A-AB0C-662CEA871667}" presName="childText" presStyleLbl="revTx" presStyleIdx="2" presStyleCnt="3" custScaleY="131611">
        <dgm:presLayoutVars>
          <dgm:bulletEnabled val="1"/>
        </dgm:presLayoutVars>
      </dgm:prSet>
      <dgm:spPr>
        <a:prstGeom prst="rect">
          <a:avLst/>
        </a:prstGeom>
      </dgm:spPr>
      <dgm:t>
        <a:bodyPr/>
        <a:lstStyle/>
        <a:p>
          <a:endParaRPr lang="ru-RU"/>
        </a:p>
      </dgm:t>
    </dgm:pt>
  </dgm:ptLst>
  <dgm:cxnLst>
    <dgm:cxn modelId="{62EE1EEC-E0D2-48E7-A5A5-980E551E6908}" type="presOf" srcId="{4BDB272F-6073-4F3A-AB0C-662CEA871667}" destId="{48BC4944-DAE3-46A5-B7E0-EF81148A2EC0}" srcOrd="0" destOrd="0" presId="urn:microsoft.com/office/officeart/2005/8/layout/vList2"/>
    <dgm:cxn modelId="{A9DE773D-383D-4F7B-A337-4A88E3A4EABF}" srcId="{7415CE57-C0BA-4183-843B-36B9719BACC5}" destId="{FE6B8799-6C7E-42C7-9290-C2DB526255D1}" srcOrd="7" destOrd="0" parTransId="{C82D5538-92D5-4BC7-B85E-8A47F4987D34}" sibTransId="{51416FCE-8E37-4B7A-AF2C-BFB990F13D42}"/>
    <dgm:cxn modelId="{86476F45-A2A1-41E2-8232-7580D7C9EA22}" type="presOf" srcId="{130087D4-98FE-45A0-8D92-727066239794}" destId="{CAC33B27-54E5-40F8-8D9E-AD1D412ECE7B}" srcOrd="0" destOrd="5" presId="urn:microsoft.com/office/officeart/2005/8/layout/vList2"/>
    <dgm:cxn modelId="{2C3014CF-041D-4F16-BAE3-156904E0F615}" srcId="{7415CE57-C0BA-4183-843B-36B9719BACC5}" destId="{CAFAE8A7-C97E-4571-BB9F-4C93A6A64A23}" srcOrd="4" destOrd="0" parTransId="{3673326C-D874-4A59-9687-C9CDF7E39703}" sibTransId="{852B423C-6089-4344-933B-C24EEA03C792}"/>
    <dgm:cxn modelId="{A8BBBFD3-F044-4F24-9CFF-BB4C33BF3016}" type="presOf" srcId="{968DBD4D-6AE8-4BB3-B123-D1A9A46116A2}" destId="{2137086C-DF8E-4921-BC74-6FEC9650344A}" srcOrd="0" destOrd="2" presId="urn:microsoft.com/office/officeart/2005/8/layout/vList2"/>
    <dgm:cxn modelId="{E462EC40-7ECB-4C15-A7F3-4A1935F1FBB9}" type="presOf" srcId="{77457C81-AA26-46FC-AA68-0FF693CB741A}" destId="{773F4A66-7A86-4D1A-A6C9-238E4610D89C}" srcOrd="0" destOrd="1" presId="urn:microsoft.com/office/officeart/2005/8/layout/vList2"/>
    <dgm:cxn modelId="{0CCF5200-1059-414A-A25E-0A7F837E425E}" type="presOf" srcId="{DC40E860-0B8D-4535-8E4D-BC0A260C586A}" destId="{CAC33B27-54E5-40F8-8D9E-AD1D412ECE7B}" srcOrd="0" destOrd="0" presId="urn:microsoft.com/office/officeart/2005/8/layout/vList2"/>
    <dgm:cxn modelId="{90F4F1ED-B5FF-4B36-84B3-043B2D8803BE}" srcId="{F1E90667-23CC-401E-80AA-ACFE14753750}" destId="{7415CE57-C0BA-4183-843B-36B9719BACC5}" srcOrd="1" destOrd="0" parTransId="{58EED2D3-5EFC-455C-B053-2C83BFE047A9}" sibTransId="{65DA8FEF-FD8A-4872-B629-4F099E87240E}"/>
    <dgm:cxn modelId="{7D533102-1A1F-4C0E-97C5-13AA5202F5DE}" type="presOf" srcId="{7415CE57-C0BA-4183-843B-36B9719BACC5}" destId="{4E54F0E8-FF49-4B35-82CA-9884901F4129}" srcOrd="0" destOrd="0" presId="urn:microsoft.com/office/officeart/2005/8/layout/vList2"/>
    <dgm:cxn modelId="{0555C569-12F8-4B81-BDF8-EEFB1CE739C1}" type="presOf" srcId="{CAFAE8A7-C97E-4571-BB9F-4C93A6A64A23}" destId="{CAC33B27-54E5-40F8-8D9E-AD1D412ECE7B}" srcOrd="0" destOrd="4" presId="urn:microsoft.com/office/officeart/2005/8/layout/vList2"/>
    <dgm:cxn modelId="{3FF79E67-3324-4074-B2F9-B8074D246714}" srcId="{7415CE57-C0BA-4183-843B-36B9719BACC5}" destId="{DC40E860-0B8D-4535-8E4D-BC0A260C586A}" srcOrd="0" destOrd="0" parTransId="{350FF07A-ECF7-414B-9690-81A5ABFE19CC}" sibTransId="{AD4BB471-8618-4B81-9FE9-53F79BEB3AF4}"/>
    <dgm:cxn modelId="{C2E3F042-1A47-4893-9A38-81FE993C55DD}" srcId="{F2E3FAAF-2376-44D9-AB0B-63708F077FDC}" destId="{968DBD4D-6AE8-4BB3-B123-D1A9A46116A2}" srcOrd="2" destOrd="0" parTransId="{17E2EB90-A3FC-4E1A-A26C-9383B302FF6A}" sibTransId="{6A0CC757-7946-4A7E-8793-B86C6A13D23F}"/>
    <dgm:cxn modelId="{3BA5B742-652D-4935-90BD-94591269E4F5}" type="presOf" srcId="{F1E90667-23CC-401E-80AA-ACFE14753750}" destId="{0EF043D5-518D-4417-980A-6BA8DE095301}" srcOrd="0" destOrd="0" presId="urn:microsoft.com/office/officeart/2005/8/layout/vList2"/>
    <dgm:cxn modelId="{0A73ED70-942B-4DD5-BD98-C4B73EDEE0C5}" type="presOf" srcId="{8EBA2901-FCB3-4D87-BD91-819BA3FF816F}" destId="{2137086C-DF8E-4921-BC74-6FEC9650344A}" srcOrd="0" destOrd="0" presId="urn:microsoft.com/office/officeart/2005/8/layout/vList2"/>
    <dgm:cxn modelId="{75DFB378-5023-406F-8CE9-CDFEE5A63156}" srcId="{4BDB272F-6073-4F3A-AB0C-662CEA871667}" destId="{77457C81-AA26-46FC-AA68-0FF693CB741A}" srcOrd="1" destOrd="0" parTransId="{B028E71B-F8D1-494A-ADB5-2FD728509B64}" sibTransId="{1E6C8D3F-F2C8-4AC9-A24A-59E4C8520CAD}"/>
    <dgm:cxn modelId="{639D0E7D-C87F-464E-8536-D6CA58D5DC52}" type="presOf" srcId="{B60A3E51-AD3B-4E10-8324-E0EB53CBFA33}" destId="{773F4A66-7A86-4D1A-A6C9-238E4610D89C}" srcOrd="0" destOrd="2" presId="urn:microsoft.com/office/officeart/2005/8/layout/vList2"/>
    <dgm:cxn modelId="{2A4290FD-AB31-41A9-B7D5-5CB65A8CCA5B}" type="presOf" srcId="{7E421ABD-176A-4C77-A251-E2D01555B286}" destId="{CAC33B27-54E5-40F8-8D9E-AD1D412ECE7B}" srcOrd="0" destOrd="2" presId="urn:microsoft.com/office/officeart/2005/8/layout/vList2"/>
    <dgm:cxn modelId="{8AC9AF1B-A2AA-43D8-8DE5-C9851F04AD73}" type="presOf" srcId="{FE6B8799-6C7E-42C7-9290-C2DB526255D1}" destId="{CAC33B27-54E5-40F8-8D9E-AD1D412ECE7B}" srcOrd="0" destOrd="7" presId="urn:microsoft.com/office/officeart/2005/8/layout/vList2"/>
    <dgm:cxn modelId="{9A69E6B1-EB8F-4C28-A735-C437A5E0FA5E}" srcId="{7415CE57-C0BA-4183-843B-36B9719BACC5}" destId="{1D372EE1-22F9-4C4C-95B3-7748C8117803}" srcOrd="1" destOrd="0" parTransId="{F3297B91-0200-4F46-B80B-3FD47FCA8791}" sibTransId="{1701E4A0-79D5-4DB8-BE2D-2DB7E8BB3730}"/>
    <dgm:cxn modelId="{F25A6758-A95D-4F8E-9A94-EDB6A2772021}" srcId="{F1E90667-23CC-401E-80AA-ACFE14753750}" destId="{F2E3FAAF-2376-44D9-AB0B-63708F077FDC}" srcOrd="0" destOrd="0" parTransId="{F3D867B0-53BD-4F99-97B9-E40C8FA5D374}" sibTransId="{9AA82D35-3409-41E7-BB75-70E29105654D}"/>
    <dgm:cxn modelId="{EF005D3D-C454-4C3A-A875-52ECF2355FFD}" srcId="{4BDB272F-6073-4F3A-AB0C-662CEA871667}" destId="{B60A3E51-AD3B-4E10-8324-E0EB53CBFA33}" srcOrd="2" destOrd="0" parTransId="{1B0E38AC-EFAE-4A33-9372-F6FEA74AD55E}" sibTransId="{7E8560A1-483A-4D30-AABB-3C641C61E9B6}"/>
    <dgm:cxn modelId="{604E4CFB-0CB7-4776-8BC7-944804669EE0}" srcId="{7415CE57-C0BA-4183-843B-36B9719BACC5}" destId="{130087D4-98FE-45A0-8D92-727066239794}" srcOrd="5" destOrd="0" parTransId="{21F4845D-BD27-49AC-90B9-A58B9F1677B5}" sibTransId="{9516DEF0-C18E-4719-B79B-2079CF2E1437}"/>
    <dgm:cxn modelId="{68FB882E-03EC-4471-BAFB-6B782FBF272F}" type="presOf" srcId="{28347C12-585F-423C-A14D-E49485D4A289}" destId="{CAC33B27-54E5-40F8-8D9E-AD1D412ECE7B}" srcOrd="0" destOrd="6" presId="urn:microsoft.com/office/officeart/2005/8/layout/vList2"/>
    <dgm:cxn modelId="{7EA35683-5928-4F9C-9F5D-42F8B27A08CC}" type="presOf" srcId="{1D372EE1-22F9-4C4C-95B3-7748C8117803}" destId="{CAC33B27-54E5-40F8-8D9E-AD1D412ECE7B}" srcOrd="0" destOrd="1" presId="urn:microsoft.com/office/officeart/2005/8/layout/vList2"/>
    <dgm:cxn modelId="{DBE5CF50-53C8-4DC6-B936-1AEA89C2E2CC}" srcId="{F2E3FAAF-2376-44D9-AB0B-63708F077FDC}" destId="{8EBA2901-FCB3-4D87-BD91-819BA3FF816F}" srcOrd="0" destOrd="0" parTransId="{9474813A-E534-4374-A40A-AE5F99361EEB}" sibTransId="{BF02511A-46AC-4211-A8BE-59824F331046}"/>
    <dgm:cxn modelId="{CE6B0695-9BB3-4B9A-858D-30D60C8ECCA7}" type="presOf" srcId="{62C70593-F211-41A5-A6A8-98F47B2CEC39}" destId="{773F4A66-7A86-4D1A-A6C9-238E4610D89C}" srcOrd="0" destOrd="0" presId="urn:microsoft.com/office/officeart/2005/8/layout/vList2"/>
    <dgm:cxn modelId="{629EDD72-AEAA-49B5-8376-2EA26709B4F1}" srcId="{4BDB272F-6073-4F3A-AB0C-662CEA871667}" destId="{62C70593-F211-41A5-A6A8-98F47B2CEC39}" srcOrd="0" destOrd="0" parTransId="{12C05845-952E-4FA6-BC0F-4A36F7D17F47}" sibTransId="{FEE53C9F-CB54-4803-9BE4-F653203A815E}"/>
    <dgm:cxn modelId="{30C8C02F-A997-470C-8ADD-5C803FFF48D5}" type="presOf" srcId="{57590226-5B4F-46E9-8733-E26F23ECE199}" destId="{2137086C-DF8E-4921-BC74-6FEC9650344A}" srcOrd="0" destOrd="1" presId="urn:microsoft.com/office/officeart/2005/8/layout/vList2"/>
    <dgm:cxn modelId="{B99F5162-BEAA-4156-934A-A1BACD6FF672}" srcId="{7415CE57-C0BA-4183-843B-36B9719BACC5}" destId="{66939A06-A676-4DA2-8ACE-4C317B4453A2}" srcOrd="3" destOrd="0" parTransId="{0BCCFACF-435C-4B10-8FA2-9E2855A179A8}" sibTransId="{B1EC79BF-499F-4C4B-B9A1-549B73D84E93}"/>
    <dgm:cxn modelId="{EED8FDA5-292A-43A4-86AC-AD36C5BAE650}" type="presOf" srcId="{F2E3FAAF-2376-44D9-AB0B-63708F077FDC}" destId="{4916948F-0338-4EA2-B3E9-C218A06C2A35}" srcOrd="0" destOrd="0" presId="urn:microsoft.com/office/officeart/2005/8/layout/vList2"/>
    <dgm:cxn modelId="{CF901D11-7B10-4456-B98B-3EEE2C0EA833}" srcId="{7415CE57-C0BA-4183-843B-36B9719BACC5}" destId="{28347C12-585F-423C-A14D-E49485D4A289}" srcOrd="6" destOrd="0" parTransId="{5B5492AC-7C64-4FC4-A517-BAAD1BD046FA}" sibTransId="{F3768CF4-1BFB-472F-B43A-9949C2421A5F}"/>
    <dgm:cxn modelId="{496B1D7E-15E3-4159-99F3-067297F0F186}" type="presOf" srcId="{66939A06-A676-4DA2-8ACE-4C317B4453A2}" destId="{CAC33B27-54E5-40F8-8D9E-AD1D412ECE7B}" srcOrd="0" destOrd="3" presId="urn:microsoft.com/office/officeart/2005/8/layout/vList2"/>
    <dgm:cxn modelId="{BF32BBC4-86A1-4C66-8076-174B762A7821}" srcId="{F2E3FAAF-2376-44D9-AB0B-63708F077FDC}" destId="{57590226-5B4F-46E9-8733-E26F23ECE199}" srcOrd="1" destOrd="0" parTransId="{ED545163-B2A8-4343-ADB6-F217B883ADA5}" sibTransId="{BD4DB2B4-B663-4271-BBAB-50B9C0B02B35}"/>
    <dgm:cxn modelId="{BDA6D295-DDC2-4115-8853-9E765246B3F4}" srcId="{7415CE57-C0BA-4183-843B-36B9719BACC5}" destId="{7E421ABD-176A-4C77-A251-E2D01555B286}" srcOrd="2" destOrd="0" parTransId="{8B75BD52-41B2-4FAB-AD7E-537A7113EE68}" sibTransId="{0B5486F9-DA11-4CD4-82EA-CEFB4206717F}"/>
    <dgm:cxn modelId="{29BA7449-6025-4886-9159-AAC9D653587C}" srcId="{F1E90667-23CC-401E-80AA-ACFE14753750}" destId="{4BDB272F-6073-4F3A-AB0C-662CEA871667}" srcOrd="2" destOrd="0" parTransId="{600851CB-4FB7-4CA5-AE96-84BA98658695}" sibTransId="{3234E7DB-C85B-40DC-87D4-19E63B59C41A}"/>
    <dgm:cxn modelId="{57E1C905-65EC-4A29-83A2-85E410577FEB}" type="presParOf" srcId="{0EF043D5-518D-4417-980A-6BA8DE095301}" destId="{4916948F-0338-4EA2-B3E9-C218A06C2A35}" srcOrd="0" destOrd="0" presId="urn:microsoft.com/office/officeart/2005/8/layout/vList2"/>
    <dgm:cxn modelId="{80DE1223-6540-41D7-9A77-0E2EC9BC046F}" type="presParOf" srcId="{0EF043D5-518D-4417-980A-6BA8DE095301}" destId="{2137086C-DF8E-4921-BC74-6FEC9650344A}" srcOrd="1" destOrd="0" presId="urn:microsoft.com/office/officeart/2005/8/layout/vList2"/>
    <dgm:cxn modelId="{B932F4EB-2E68-42D8-AF5C-34244B3727B0}" type="presParOf" srcId="{0EF043D5-518D-4417-980A-6BA8DE095301}" destId="{4E54F0E8-FF49-4B35-82CA-9884901F4129}" srcOrd="2" destOrd="0" presId="urn:microsoft.com/office/officeart/2005/8/layout/vList2"/>
    <dgm:cxn modelId="{8DC830FA-F33D-42DD-BD46-2FAEBB758CD4}" type="presParOf" srcId="{0EF043D5-518D-4417-980A-6BA8DE095301}" destId="{CAC33B27-54E5-40F8-8D9E-AD1D412ECE7B}" srcOrd="3" destOrd="0" presId="urn:microsoft.com/office/officeart/2005/8/layout/vList2"/>
    <dgm:cxn modelId="{EA2F347F-E4FA-4F64-A05F-DCF988C8CE9E}" type="presParOf" srcId="{0EF043D5-518D-4417-980A-6BA8DE095301}" destId="{48BC4944-DAE3-46A5-B7E0-EF81148A2EC0}" srcOrd="4" destOrd="0" presId="urn:microsoft.com/office/officeart/2005/8/layout/vList2"/>
    <dgm:cxn modelId="{42A4B80D-07EA-46D6-B308-917656F8795D}" type="presParOf" srcId="{0EF043D5-518D-4417-980A-6BA8DE095301}" destId="{773F4A66-7A86-4D1A-A6C9-238E4610D89C}" srcOrd="5" destOrd="0" presId="urn:microsoft.com/office/officeart/2005/8/layout/vList2"/>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1E90667-23CC-401E-80AA-ACFE14753750}" type="doc">
      <dgm:prSet loTypeId="urn:microsoft.com/office/officeart/2005/8/layout/vList2" loCatId="list" qsTypeId="urn:microsoft.com/office/officeart/2005/8/quickstyle/simple5" qsCatId="simple" csTypeId="urn:microsoft.com/office/officeart/2005/8/colors/colorful2" csCatId="colorful" phldr="1"/>
      <dgm:spPr/>
      <dgm:t>
        <a:bodyPr/>
        <a:lstStyle/>
        <a:p>
          <a:endParaRPr lang="ru-RU"/>
        </a:p>
      </dgm:t>
    </dgm:pt>
    <dgm:pt modelId="{F2E3FAAF-2376-44D9-AB0B-63708F077FDC}">
      <dgm:prSet phldrT="[Текст]" custT="1"/>
      <dgm:spPr>
        <a:xfrm>
          <a:off x="0" y="25523"/>
          <a:ext cx="5911850" cy="804960"/>
        </a:xfrm>
        <a:prstGeom prst="roundRect">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ru-RU" sz="1200" b="1">
              <a:solidFill>
                <a:sysClr val="window" lastClr="FFFFFF"/>
              </a:solidFill>
              <a:latin typeface="Times New Roman" panose="02020603050405020304" pitchFamily="18" charset="0"/>
              <a:ea typeface="+mn-ea"/>
              <a:cs typeface="Times New Roman" panose="02020603050405020304" pitchFamily="18" charset="0"/>
            </a:rPr>
            <a:t>Образовательные:</a:t>
          </a:r>
          <a:endParaRPr lang="ru-RU" sz="1200">
            <a:solidFill>
              <a:sysClr val="window" lastClr="FFFFFF"/>
            </a:solidFill>
            <a:latin typeface="Times New Roman" panose="02020603050405020304" pitchFamily="18" charset="0"/>
            <a:ea typeface="+mn-ea"/>
            <a:cs typeface="Times New Roman" panose="02020603050405020304" pitchFamily="18" charset="0"/>
          </a:endParaRPr>
        </a:p>
      </dgm:t>
    </dgm:pt>
    <dgm:pt modelId="{F3D867B0-53BD-4F99-97B9-E40C8FA5D374}" type="parTrans" cxnId="{F25A6758-A95D-4F8E-9A94-EDB6A2772021}">
      <dgm:prSet/>
      <dgm:spPr/>
      <dgm:t>
        <a:bodyPr/>
        <a:lstStyle/>
        <a:p>
          <a:endParaRPr lang="ru-RU" sz="1200">
            <a:latin typeface="Times New Roman" panose="02020603050405020304" pitchFamily="18" charset="0"/>
            <a:cs typeface="Times New Roman" panose="02020603050405020304" pitchFamily="18" charset="0"/>
          </a:endParaRPr>
        </a:p>
      </dgm:t>
    </dgm:pt>
    <dgm:pt modelId="{9AA82D35-3409-41E7-BB75-70E29105654D}" type="sibTrans" cxnId="{F25A6758-A95D-4F8E-9A94-EDB6A2772021}">
      <dgm:prSet/>
      <dgm:spPr/>
      <dgm:t>
        <a:bodyPr/>
        <a:lstStyle/>
        <a:p>
          <a:endParaRPr lang="ru-RU" sz="1200">
            <a:latin typeface="Times New Roman" panose="02020603050405020304" pitchFamily="18" charset="0"/>
            <a:cs typeface="Times New Roman" panose="02020603050405020304" pitchFamily="18" charset="0"/>
          </a:endParaRPr>
        </a:p>
      </dgm:t>
    </dgm:pt>
    <dgm:pt modelId="{8EBA2901-FCB3-4D87-BD91-819BA3FF816F}">
      <dgm:prSet phldrT="[Текст]" custT="1"/>
      <dgm:spPr>
        <a:xfrm>
          <a:off x="0" y="830483"/>
          <a:ext cx="5911850" cy="890100"/>
        </a:xfrm>
        <a:prstGeom prst="rect">
          <a:avLst/>
        </a:prstGeom>
        <a:noFill/>
        <a:ln>
          <a:noFill/>
        </a:ln>
        <a:effectLst/>
      </dgm:spPr>
      <dgm:t>
        <a:bodyPr/>
        <a:lstStyle/>
        <a:p>
          <a:pPr algn="just"/>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Обеспечение усвоения федерального компонента государственных образовательных стандартов учащимися профильных классов.</a:t>
          </a:r>
        </a:p>
      </dgm:t>
    </dgm:pt>
    <dgm:pt modelId="{9474813A-E534-4374-A40A-AE5F99361EEB}" type="parTrans" cxnId="{DBE5CF50-53C8-4DC6-B936-1AEA89C2E2CC}">
      <dgm:prSet/>
      <dgm:spPr/>
      <dgm:t>
        <a:bodyPr/>
        <a:lstStyle/>
        <a:p>
          <a:endParaRPr lang="ru-RU" sz="1200">
            <a:latin typeface="Times New Roman" panose="02020603050405020304" pitchFamily="18" charset="0"/>
            <a:cs typeface="Times New Roman" panose="02020603050405020304" pitchFamily="18" charset="0"/>
          </a:endParaRPr>
        </a:p>
      </dgm:t>
    </dgm:pt>
    <dgm:pt modelId="{BF02511A-46AC-4211-A8BE-59824F331046}" type="sibTrans" cxnId="{DBE5CF50-53C8-4DC6-B936-1AEA89C2E2CC}">
      <dgm:prSet/>
      <dgm:spPr/>
      <dgm:t>
        <a:bodyPr/>
        <a:lstStyle/>
        <a:p>
          <a:endParaRPr lang="ru-RU" sz="1200">
            <a:latin typeface="Times New Roman" panose="02020603050405020304" pitchFamily="18" charset="0"/>
            <a:cs typeface="Times New Roman" panose="02020603050405020304" pitchFamily="18" charset="0"/>
          </a:endParaRPr>
        </a:p>
      </dgm:t>
    </dgm:pt>
    <dgm:pt modelId="{7415CE57-C0BA-4183-843B-36B9719BACC5}">
      <dgm:prSet phldrT="[Текст]" custT="1"/>
      <dgm:spPr>
        <a:xfrm>
          <a:off x="0" y="1720583"/>
          <a:ext cx="5911850" cy="804960"/>
        </a:xfrm>
        <a:prstGeom prst="roundRect">
          <a:avLst/>
        </a:prstGeom>
        <a:gradFill rotWithShape="0">
          <a:gsLst>
            <a:gs pos="0">
              <a:srgbClr val="ED7D31">
                <a:hueOff val="-727682"/>
                <a:satOff val="-41964"/>
                <a:lumOff val="4314"/>
                <a:alphaOff val="0"/>
                <a:satMod val="103000"/>
                <a:lumMod val="102000"/>
                <a:tint val="94000"/>
              </a:srgbClr>
            </a:gs>
            <a:gs pos="50000">
              <a:srgbClr val="ED7D31">
                <a:hueOff val="-727682"/>
                <a:satOff val="-41964"/>
                <a:lumOff val="4314"/>
                <a:alphaOff val="0"/>
                <a:satMod val="110000"/>
                <a:lumMod val="100000"/>
                <a:shade val="100000"/>
              </a:srgbClr>
            </a:gs>
            <a:gs pos="100000">
              <a:srgbClr val="ED7D31">
                <a:hueOff val="-727682"/>
                <a:satOff val="-41964"/>
                <a:lumOff val="4314"/>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ru-RU" sz="1200" b="1">
              <a:solidFill>
                <a:sysClr val="window" lastClr="FFFFFF"/>
              </a:solidFill>
              <a:latin typeface="Times New Roman" panose="02020603050405020304" pitchFamily="18" charset="0"/>
              <a:ea typeface="+mn-ea"/>
              <a:cs typeface="Times New Roman" panose="02020603050405020304" pitchFamily="18" charset="0"/>
            </a:rPr>
            <a:t>Воспитательные :</a:t>
          </a:r>
          <a:endParaRPr lang="ru-RU" sz="1200">
            <a:solidFill>
              <a:sysClr val="window" lastClr="FFFFFF"/>
            </a:solidFill>
            <a:latin typeface="Times New Roman" panose="02020603050405020304" pitchFamily="18" charset="0"/>
            <a:ea typeface="+mn-ea"/>
            <a:cs typeface="Times New Roman" panose="02020603050405020304" pitchFamily="18" charset="0"/>
          </a:endParaRPr>
        </a:p>
      </dgm:t>
    </dgm:pt>
    <dgm:pt modelId="{58EED2D3-5EFC-455C-B053-2C83BFE047A9}" type="parTrans" cxnId="{90F4F1ED-B5FF-4B36-84B3-043B2D8803BE}">
      <dgm:prSet/>
      <dgm:spPr/>
      <dgm:t>
        <a:bodyPr/>
        <a:lstStyle/>
        <a:p>
          <a:endParaRPr lang="ru-RU" sz="1200">
            <a:latin typeface="Times New Roman" panose="02020603050405020304" pitchFamily="18" charset="0"/>
            <a:cs typeface="Times New Roman" panose="02020603050405020304" pitchFamily="18" charset="0"/>
          </a:endParaRPr>
        </a:p>
      </dgm:t>
    </dgm:pt>
    <dgm:pt modelId="{65DA8FEF-FD8A-4872-B629-4F099E87240E}" type="sibTrans" cxnId="{90F4F1ED-B5FF-4B36-84B3-043B2D8803BE}">
      <dgm:prSet/>
      <dgm:spPr/>
      <dgm:t>
        <a:bodyPr/>
        <a:lstStyle/>
        <a:p>
          <a:endParaRPr lang="ru-RU" sz="1200">
            <a:latin typeface="Times New Roman" panose="02020603050405020304" pitchFamily="18" charset="0"/>
            <a:cs typeface="Times New Roman" panose="02020603050405020304" pitchFamily="18" charset="0"/>
          </a:endParaRPr>
        </a:p>
      </dgm:t>
    </dgm:pt>
    <dgm:pt modelId="{DC40E860-0B8D-4535-8E4D-BC0A260C586A}">
      <dgm:prSet phldrT="[Текст]" custT="1"/>
      <dgm:spPr>
        <a:xfrm>
          <a:off x="0" y="2525543"/>
          <a:ext cx="5911850" cy="4005450"/>
        </a:xfrm>
        <a:prstGeom prst="rect">
          <a:avLst/>
        </a:prstGeom>
        <a:noFill/>
        <a:ln>
          <a:noFill/>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1.Обеспечение современного качества воспитания:</a:t>
          </a:r>
        </a:p>
      </dgm:t>
    </dgm:pt>
    <dgm:pt modelId="{350FF07A-ECF7-414B-9690-81A5ABFE19CC}" type="parTrans" cxnId="{3FF79E67-3324-4074-B2F9-B8074D246714}">
      <dgm:prSet/>
      <dgm:spPr/>
      <dgm:t>
        <a:bodyPr/>
        <a:lstStyle/>
        <a:p>
          <a:endParaRPr lang="ru-RU" sz="1200">
            <a:latin typeface="Times New Roman" panose="02020603050405020304" pitchFamily="18" charset="0"/>
            <a:cs typeface="Times New Roman" panose="02020603050405020304" pitchFamily="18" charset="0"/>
          </a:endParaRPr>
        </a:p>
      </dgm:t>
    </dgm:pt>
    <dgm:pt modelId="{AD4BB471-8618-4B81-9FE9-53F79BEB3AF4}" type="sibTrans" cxnId="{3FF79E67-3324-4074-B2F9-B8074D246714}">
      <dgm:prSet/>
      <dgm:spPr/>
      <dgm:t>
        <a:bodyPr/>
        <a:lstStyle/>
        <a:p>
          <a:endParaRPr lang="ru-RU" sz="1200">
            <a:latin typeface="Times New Roman" panose="02020603050405020304" pitchFamily="18" charset="0"/>
            <a:cs typeface="Times New Roman" panose="02020603050405020304" pitchFamily="18" charset="0"/>
          </a:endParaRPr>
        </a:p>
      </dgm:t>
    </dgm:pt>
    <dgm:pt modelId="{57590226-5B4F-46E9-8733-E26F23ECE199}">
      <dgm:prSet custT="1"/>
      <dgm:spPr>
        <a:xfrm>
          <a:off x="0" y="830483"/>
          <a:ext cx="5911850" cy="890100"/>
        </a:xfrm>
        <a:prstGeom prst="rect">
          <a:avLst/>
        </a:prstGeom>
        <a:noFill/>
        <a:ln>
          <a:noFill/>
        </a:ln>
        <a:effectLst/>
      </dgm:spPr>
      <dgm:t>
        <a:bodyPr/>
        <a:lstStyle/>
        <a:p>
          <a:pPr algn="l"/>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Вовлечение учащихся в учебно-исследовательскую и проектную деятельность.</a:t>
          </a:r>
        </a:p>
      </dgm:t>
    </dgm:pt>
    <dgm:pt modelId="{ED545163-B2A8-4343-ADB6-F217B883ADA5}" type="parTrans" cxnId="{BF32BBC4-86A1-4C66-8076-174B762A7821}">
      <dgm:prSet/>
      <dgm:spPr/>
      <dgm:t>
        <a:bodyPr/>
        <a:lstStyle/>
        <a:p>
          <a:endParaRPr lang="ru-RU" sz="1200">
            <a:latin typeface="Times New Roman" panose="02020603050405020304" pitchFamily="18" charset="0"/>
            <a:cs typeface="Times New Roman" panose="02020603050405020304" pitchFamily="18" charset="0"/>
          </a:endParaRPr>
        </a:p>
      </dgm:t>
    </dgm:pt>
    <dgm:pt modelId="{BD4DB2B4-B663-4271-BBAB-50B9C0B02B35}" type="sibTrans" cxnId="{BF32BBC4-86A1-4C66-8076-174B762A7821}">
      <dgm:prSet/>
      <dgm:spPr/>
      <dgm:t>
        <a:bodyPr/>
        <a:lstStyle/>
        <a:p>
          <a:endParaRPr lang="ru-RU" sz="1200">
            <a:latin typeface="Times New Roman" panose="02020603050405020304" pitchFamily="18" charset="0"/>
            <a:cs typeface="Times New Roman" panose="02020603050405020304" pitchFamily="18" charset="0"/>
          </a:endParaRPr>
        </a:p>
      </dgm:t>
    </dgm:pt>
    <dgm:pt modelId="{571C28C7-8781-4296-8B46-0309290C0693}">
      <dgm:prSet custT="1"/>
      <dgm:spPr>
        <a:xfrm>
          <a:off x="0" y="2525543"/>
          <a:ext cx="5911850" cy="4005450"/>
        </a:xfrm>
        <a:prstGeom prst="rect">
          <a:avLst/>
        </a:prstGeom>
        <a:noFill/>
        <a:ln>
          <a:noFill/>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реализация программы воспитательной компоненты;</a:t>
          </a:r>
        </a:p>
      </dgm:t>
    </dgm:pt>
    <dgm:pt modelId="{83EF6DA1-5E9E-434D-957D-E566D53880BD}" type="parTrans" cxnId="{A8CD70D1-9D59-4193-9860-48184470DD23}">
      <dgm:prSet/>
      <dgm:spPr/>
      <dgm:t>
        <a:bodyPr/>
        <a:lstStyle/>
        <a:p>
          <a:endParaRPr lang="ru-RU" sz="1200">
            <a:latin typeface="Times New Roman" panose="02020603050405020304" pitchFamily="18" charset="0"/>
            <a:cs typeface="Times New Roman" panose="02020603050405020304" pitchFamily="18" charset="0"/>
          </a:endParaRPr>
        </a:p>
      </dgm:t>
    </dgm:pt>
    <dgm:pt modelId="{FACC7769-1191-40F3-9E27-85A957CBC49E}" type="sibTrans" cxnId="{A8CD70D1-9D59-4193-9860-48184470DD23}">
      <dgm:prSet/>
      <dgm:spPr/>
      <dgm:t>
        <a:bodyPr/>
        <a:lstStyle/>
        <a:p>
          <a:endParaRPr lang="ru-RU" sz="1200">
            <a:latin typeface="Times New Roman" panose="02020603050405020304" pitchFamily="18" charset="0"/>
            <a:cs typeface="Times New Roman" panose="02020603050405020304" pitchFamily="18" charset="0"/>
          </a:endParaRPr>
        </a:p>
      </dgm:t>
    </dgm:pt>
    <dgm:pt modelId="{4E196C26-4B98-4D51-9C5C-4638B2414CC4}">
      <dgm:prSet custT="1"/>
      <dgm:spPr>
        <a:xfrm>
          <a:off x="0" y="2525543"/>
          <a:ext cx="5911850" cy="4005450"/>
        </a:xfrm>
        <a:prstGeom prst="rect">
          <a:avLst/>
        </a:prstGeom>
        <a:noFill/>
        <a:ln>
          <a:noFill/>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обеспечение мониторинга индивидуального учёта личностных результатов учащихся;</a:t>
          </a:r>
        </a:p>
      </dgm:t>
    </dgm:pt>
    <dgm:pt modelId="{4F7EE330-09CC-4E28-933E-524796547E45}" type="parTrans" cxnId="{6557F914-F85C-4B4E-B9E8-10ED18144728}">
      <dgm:prSet/>
      <dgm:spPr/>
      <dgm:t>
        <a:bodyPr/>
        <a:lstStyle/>
        <a:p>
          <a:endParaRPr lang="ru-RU" sz="1200">
            <a:latin typeface="Times New Roman" panose="02020603050405020304" pitchFamily="18" charset="0"/>
            <a:cs typeface="Times New Roman" panose="02020603050405020304" pitchFamily="18" charset="0"/>
          </a:endParaRPr>
        </a:p>
      </dgm:t>
    </dgm:pt>
    <dgm:pt modelId="{78DF9A25-C22A-4298-8999-12F2B9099378}" type="sibTrans" cxnId="{6557F914-F85C-4B4E-B9E8-10ED18144728}">
      <dgm:prSet/>
      <dgm:spPr/>
      <dgm:t>
        <a:bodyPr/>
        <a:lstStyle/>
        <a:p>
          <a:endParaRPr lang="ru-RU" sz="1200">
            <a:latin typeface="Times New Roman" panose="02020603050405020304" pitchFamily="18" charset="0"/>
            <a:cs typeface="Times New Roman" panose="02020603050405020304" pitchFamily="18" charset="0"/>
          </a:endParaRPr>
        </a:p>
      </dgm:t>
    </dgm:pt>
    <dgm:pt modelId="{DCEFED87-E84B-4B2D-807F-B4BCE7F67C6A}">
      <dgm:prSet custT="1"/>
      <dgm:spPr>
        <a:xfrm>
          <a:off x="0" y="2525543"/>
          <a:ext cx="5911850" cy="4005450"/>
        </a:xfrm>
        <a:prstGeom prst="rect">
          <a:avLst/>
        </a:prstGeom>
        <a:noFill/>
        <a:ln>
          <a:noFill/>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ориентация содержания воспитания на практические навыки.</a:t>
          </a:r>
        </a:p>
      </dgm:t>
    </dgm:pt>
    <dgm:pt modelId="{F67FE23D-B124-4553-9F8E-AF965A19C5EB}" type="parTrans" cxnId="{797732D4-B0FE-4FD7-9715-94AD10879720}">
      <dgm:prSet/>
      <dgm:spPr/>
      <dgm:t>
        <a:bodyPr/>
        <a:lstStyle/>
        <a:p>
          <a:endParaRPr lang="ru-RU" sz="1200">
            <a:latin typeface="Times New Roman" panose="02020603050405020304" pitchFamily="18" charset="0"/>
            <a:cs typeface="Times New Roman" panose="02020603050405020304" pitchFamily="18" charset="0"/>
          </a:endParaRPr>
        </a:p>
      </dgm:t>
    </dgm:pt>
    <dgm:pt modelId="{C4C93718-9FF0-4B8B-9D8C-8DC82911A93E}" type="sibTrans" cxnId="{797732D4-B0FE-4FD7-9715-94AD10879720}">
      <dgm:prSet/>
      <dgm:spPr/>
      <dgm:t>
        <a:bodyPr/>
        <a:lstStyle/>
        <a:p>
          <a:endParaRPr lang="ru-RU" sz="1200">
            <a:latin typeface="Times New Roman" panose="02020603050405020304" pitchFamily="18" charset="0"/>
            <a:cs typeface="Times New Roman" panose="02020603050405020304" pitchFamily="18" charset="0"/>
          </a:endParaRPr>
        </a:p>
      </dgm:t>
    </dgm:pt>
    <dgm:pt modelId="{A06A7D02-6583-45C6-A200-53AE200D3CFB}">
      <dgm:prSet custT="1"/>
      <dgm:spPr>
        <a:xfrm>
          <a:off x="0" y="2525543"/>
          <a:ext cx="5911850" cy="4005450"/>
        </a:xfrm>
        <a:prstGeom prst="rect">
          <a:avLst/>
        </a:prstGeom>
        <a:noFill/>
        <a:ln>
          <a:noFill/>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Создание условий для обеспечения комплексной безопасной среды для обучающихся:</a:t>
          </a:r>
        </a:p>
      </dgm:t>
    </dgm:pt>
    <dgm:pt modelId="{6CFA714D-7324-4538-8310-56EEE63C5E98}" type="parTrans" cxnId="{49538C22-5B30-4D48-9D1B-B4B9F1DB8A6D}">
      <dgm:prSet/>
      <dgm:spPr/>
      <dgm:t>
        <a:bodyPr/>
        <a:lstStyle/>
        <a:p>
          <a:endParaRPr lang="ru-RU" sz="1200">
            <a:latin typeface="Times New Roman" panose="02020603050405020304" pitchFamily="18" charset="0"/>
            <a:cs typeface="Times New Roman" panose="02020603050405020304" pitchFamily="18" charset="0"/>
          </a:endParaRPr>
        </a:p>
      </dgm:t>
    </dgm:pt>
    <dgm:pt modelId="{092DD5E6-6432-4FCD-8358-87CFDEA0E1BD}" type="sibTrans" cxnId="{49538C22-5B30-4D48-9D1B-B4B9F1DB8A6D}">
      <dgm:prSet/>
      <dgm:spPr/>
      <dgm:t>
        <a:bodyPr/>
        <a:lstStyle/>
        <a:p>
          <a:endParaRPr lang="ru-RU" sz="1200">
            <a:latin typeface="Times New Roman" panose="02020603050405020304" pitchFamily="18" charset="0"/>
            <a:cs typeface="Times New Roman" panose="02020603050405020304" pitchFamily="18" charset="0"/>
          </a:endParaRPr>
        </a:p>
      </dgm:t>
    </dgm:pt>
    <dgm:pt modelId="{1A2DCC79-9AEE-420E-A6B0-78E2DC924377}">
      <dgm:prSet custT="1"/>
      <dgm:spPr>
        <a:xfrm>
          <a:off x="0" y="2525543"/>
          <a:ext cx="5911850" cy="4005450"/>
        </a:xfrm>
        <a:prstGeom prst="rect">
          <a:avLst/>
        </a:prstGeom>
        <a:noFill/>
        <a:ln>
          <a:noFill/>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обеспечение комплексной безопасной среды в образовательном учреждении;</a:t>
          </a:r>
        </a:p>
      </dgm:t>
    </dgm:pt>
    <dgm:pt modelId="{F752AD79-40B3-4438-B4CC-DD7957E37305}" type="parTrans" cxnId="{4EC03ED5-4C2E-4D50-BAA0-2F9EB63B375D}">
      <dgm:prSet/>
      <dgm:spPr/>
      <dgm:t>
        <a:bodyPr/>
        <a:lstStyle/>
        <a:p>
          <a:endParaRPr lang="ru-RU" sz="1200">
            <a:latin typeface="Times New Roman" panose="02020603050405020304" pitchFamily="18" charset="0"/>
            <a:cs typeface="Times New Roman" panose="02020603050405020304" pitchFamily="18" charset="0"/>
          </a:endParaRPr>
        </a:p>
      </dgm:t>
    </dgm:pt>
    <dgm:pt modelId="{4B4084DC-BEB2-4C88-BC50-81E96B13767E}" type="sibTrans" cxnId="{4EC03ED5-4C2E-4D50-BAA0-2F9EB63B375D}">
      <dgm:prSet/>
      <dgm:spPr/>
      <dgm:t>
        <a:bodyPr/>
        <a:lstStyle/>
        <a:p>
          <a:endParaRPr lang="ru-RU" sz="1200">
            <a:latin typeface="Times New Roman" panose="02020603050405020304" pitchFamily="18" charset="0"/>
            <a:cs typeface="Times New Roman" panose="02020603050405020304" pitchFamily="18" charset="0"/>
          </a:endParaRPr>
        </a:p>
      </dgm:t>
    </dgm:pt>
    <dgm:pt modelId="{F2BCC78F-3E57-4FD4-B429-E9CEC59781E0}">
      <dgm:prSet custT="1"/>
      <dgm:spPr>
        <a:xfrm>
          <a:off x="0" y="2525543"/>
          <a:ext cx="5911850" cy="4005450"/>
        </a:xfrm>
        <a:prstGeom prst="rect">
          <a:avLst/>
        </a:prstGeom>
        <a:noFill/>
        <a:ln>
          <a:noFill/>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 навыков самоорганизации здорового образа жизни, в том числе направленных на профилактику курения, употребления алкоголя, наркотических средств и психотропных веществ;</a:t>
          </a:r>
        </a:p>
      </dgm:t>
    </dgm:pt>
    <dgm:pt modelId="{119B8B39-D803-43D2-BECA-BE03A4869382}" type="parTrans" cxnId="{DFB33E87-CD54-4133-8BDF-AE681B3DBC55}">
      <dgm:prSet/>
      <dgm:spPr/>
      <dgm:t>
        <a:bodyPr/>
        <a:lstStyle/>
        <a:p>
          <a:endParaRPr lang="ru-RU" sz="1200">
            <a:latin typeface="Times New Roman" panose="02020603050405020304" pitchFamily="18" charset="0"/>
            <a:cs typeface="Times New Roman" panose="02020603050405020304" pitchFamily="18" charset="0"/>
          </a:endParaRPr>
        </a:p>
      </dgm:t>
    </dgm:pt>
    <dgm:pt modelId="{570A1A0D-952E-4C3A-B745-768243597C5B}" type="sibTrans" cxnId="{DFB33E87-CD54-4133-8BDF-AE681B3DBC55}">
      <dgm:prSet/>
      <dgm:spPr/>
      <dgm:t>
        <a:bodyPr/>
        <a:lstStyle/>
        <a:p>
          <a:endParaRPr lang="ru-RU" sz="1200">
            <a:latin typeface="Times New Roman" panose="02020603050405020304" pitchFamily="18" charset="0"/>
            <a:cs typeface="Times New Roman" panose="02020603050405020304" pitchFamily="18" charset="0"/>
          </a:endParaRPr>
        </a:p>
      </dgm:t>
    </dgm:pt>
    <dgm:pt modelId="{EF1DE53D-0C2D-4276-B072-8454BE790A5A}">
      <dgm:prSet custT="1"/>
      <dgm:spPr>
        <a:xfrm>
          <a:off x="0" y="2525543"/>
          <a:ext cx="5911850" cy="4005450"/>
        </a:xfrm>
        <a:prstGeom prst="rect">
          <a:avLst/>
        </a:prstGeom>
        <a:noFill/>
        <a:ln>
          <a:noFill/>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реализация системы мер по организации досуговой деятельности, каникулярного времени и летнего отдыха детей; </a:t>
          </a:r>
        </a:p>
      </dgm:t>
    </dgm:pt>
    <dgm:pt modelId="{A5C2C874-FA71-406A-8E5A-6E89067ED64C}" type="parTrans" cxnId="{98BB01DB-8F0D-4FB4-BC29-268977D2A377}">
      <dgm:prSet/>
      <dgm:spPr/>
      <dgm:t>
        <a:bodyPr/>
        <a:lstStyle/>
        <a:p>
          <a:endParaRPr lang="ru-RU" sz="1200">
            <a:latin typeface="Times New Roman" panose="02020603050405020304" pitchFamily="18" charset="0"/>
            <a:cs typeface="Times New Roman" panose="02020603050405020304" pitchFamily="18" charset="0"/>
          </a:endParaRPr>
        </a:p>
      </dgm:t>
    </dgm:pt>
    <dgm:pt modelId="{CC97F2E2-85F1-497C-92EA-B528B0C23517}" type="sibTrans" cxnId="{98BB01DB-8F0D-4FB4-BC29-268977D2A377}">
      <dgm:prSet/>
      <dgm:spPr/>
      <dgm:t>
        <a:bodyPr/>
        <a:lstStyle/>
        <a:p>
          <a:endParaRPr lang="ru-RU" sz="1200">
            <a:latin typeface="Times New Roman" panose="02020603050405020304" pitchFamily="18" charset="0"/>
            <a:cs typeface="Times New Roman" panose="02020603050405020304" pitchFamily="18" charset="0"/>
          </a:endParaRPr>
        </a:p>
      </dgm:t>
    </dgm:pt>
    <dgm:pt modelId="{418C4141-D5D3-48EC-81DB-8A8E41424DC8}">
      <dgm:prSet custT="1"/>
      <dgm:spPr>
        <a:xfrm>
          <a:off x="0" y="2525543"/>
          <a:ext cx="5911850" cy="4005450"/>
        </a:xfrm>
        <a:prstGeom prst="rect">
          <a:avLst/>
        </a:prstGeom>
        <a:noFill/>
        <a:ln>
          <a:noFill/>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реализация системы мер по противодействию экстремизма, терроризма и других антисоциальных проявлений в молодёжной среде;</a:t>
          </a:r>
        </a:p>
      </dgm:t>
    </dgm:pt>
    <dgm:pt modelId="{755331F9-C6B6-4488-B7EB-9593266A8A28}" type="parTrans" cxnId="{D5BD172C-6650-490F-8DF3-1EE3141587D3}">
      <dgm:prSet/>
      <dgm:spPr/>
      <dgm:t>
        <a:bodyPr/>
        <a:lstStyle/>
        <a:p>
          <a:endParaRPr lang="ru-RU" sz="1200">
            <a:latin typeface="Times New Roman" panose="02020603050405020304" pitchFamily="18" charset="0"/>
            <a:cs typeface="Times New Roman" panose="02020603050405020304" pitchFamily="18" charset="0"/>
          </a:endParaRPr>
        </a:p>
      </dgm:t>
    </dgm:pt>
    <dgm:pt modelId="{E7892F6C-CFFF-48F4-AAB3-E4AF9D7EA9ED}" type="sibTrans" cxnId="{D5BD172C-6650-490F-8DF3-1EE3141587D3}">
      <dgm:prSet/>
      <dgm:spPr/>
      <dgm:t>
        <a:bodyPr/>
        <a:lstStyle/>
        <a:p>
          <a:endParaRPr lang="ru-RU" sz="1200">
            <a:latin typeface="Times New Roman" panose="02020603050405020304" pitchFamily="18" charset="0"/>
            <a:cs typeface="Times New Roman" panose="02020603050405020304" pitchFamily="18" charset="0"/>
          </a:endParaRPr>
        </a:p>
      </dgm:t>
    </dgm:pt>
    <dgm:pt modelId="{891557C7-1E31-4C19-BCD6-412194B2CF0C}">
      <dgm:prSet custT="1"/>
      <dgm:spPr>
        <a:xfrm>
          <a:off x="0" y="2525543"/>
          <a:ext cx="5911850" cy="4005450"/>
        </a:xfrm>
        <a:prstGeom prst="rect">
          <a:avLst/>
        </a:prstGeom>
        <a:noFill/>
        <a:ln>
          <a:noFill/>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 Формирование школьного уклада на основе детско-взрослой образовательной общности:</a:t>
          </a:r>
        </a:p>
      </dgm:t>
    </dgm:pt>
    <dgm:pt modelId="{D889EFCD-8699-4BA1-A728-E748A673F4B1}" type="parTrans" cxnId="{C004B2A8-8420-4B7A-9739-0BEA0FAB809E}">
      <dgm:prSet/>
      <dgm:spPr/>
      <dgm:t>
        <a:bodyPr/>
        <a:lstStyle/>
        <a:p>
          <a:endParaRPr lang="ru-RU" sz="1200">
            <a:latin typeface="Times New Roman" panose="02020603050405020304" pitchFamily="18" charset="0"/>
            <a:cs typeface="Times New Roman" panose="02020603050405020304" pitchFamily="18" charset="0"/>
          </a:endParaRPr>
        </a:p>
      </dgm:t>
    </dgm:pt>
    <dgm:pt modelId="{1640CD52-4AC5-4550-B2A8-7E16596CC3C5}" type="sibTrans" cxnId="{C004B2A8-8420-4B7A-9739-0BEA0FAB809E}">
      <dgm:prSet/>
      <dgm:spPr/>
      <dgm:t>
        <a:bodyPr/>
        <a:lstStyle/>
        <a:p>
          <a:endParaRPr lang="ru-RU" sz="1200">
            <a:latin typeface="Times New Roman" panose="02020603050405020304" pitchFamily="18" charset="0"/>
            <a:cs typeface="Times New Roman" panose="02020603050405020304" pitchFamily="18" charset="0"/>
          </a:endParaRPr>
        </a:p>
      </dgm:t>
    </dgm:pt>
    <dgm:pt modelId="{AAD293F0-451C-4893-9B6C-8704FDA9CF06}">
      <dgm:prSet custT="1"/>
      <dgm:spPr>
        <a:xfrm>
          <a:off x="0" y="2525543"/>
          <a:ext cx="5911850" cy="4005450"/>
        </a:xfrm>
        <a:prstGeom prst="rect">
          <a:avLst/>
        </a:prstGeom>
        <a:noFill/>
        <a:ln>
          <a:noFill/>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вовлечение городской общественности в школьную жизнь;</a:t>
          </a:r>
        </a:p>
      </dgm:t>
    </dgm:pt>
    <dgm:pt modelId="{39DDAE02-A1CB-443C-B312-D7161C3D9373}" type="parTrans" cxnId="{810EFF46-D5A8-4A4F-AB46-9C8989A8D5BD}">
      <dgm:prSet/>
      <dgm:spPr/>
      <dgm:t>
        <a:bodyPr/>
        <a:lstStyle/>
        <a:p>
          <a:endParaRPr lang="ru-RU" sz="1200">
            <a:latin typeface="Times New Roman" panose="02020603050405020304" pitchFamily="18" charset="0"/>
            <a:cs typeface="Times New Roman" panose="02020603050405020304" pitchFamily="18" charset="0"/>
          </a:endParaRPr>
        </a:p>
      </dgm:t>
    </dgm:pt>
    <dgm:pt modelId="{9BF6514D-8377-4F5B-A7E8-C83D5F7FB14D}" type="sibTrans" cxnId="{810EFF46-D5A8-4A4F-AB46-9C8989A8D5BD}">
      <dgm:prSet/>
      <dgm:spPr/>
      <dgm:t>
        <a:bodyPr/>
        <a:lstStyle/>
        <a:p>
          <a:endParaRPr lang="ru-RU" sz="1200">
            <a:latin typeface="Times New Roman" panose="02020603050405020304" pitchFamily="18" charset="0"/>
            <a:cs typeface="Times New Roman" panose="02020603050405020304" pitchFamily="18" charset="0"/>
          </a:endParaRPr>
        </a:p>
      </dgm:t>
    </dgm:pt>
    <dgm:pt modelId="{533EFA9F-3218-4C96-8C7A-1323BB4F797E}">
      <dgm:prSet custT="1"/>
      <dgm:spPr>
        <a:xfrm>
          <a:off x="0" y="2525543"/>
          <a:ext cx="5911850" cy="4005450"/>
        </a:xfrm>
        <a:prstGeom prst="rect">
          <a:avLst/>
        </a:prstGeom>
        <a:noFill/>
        <a:ln>
          <a:noFill/>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интеграция детских и взрослых усилий по реализации социальных проектов классов, школы.</a:t>
          </a:r>
        </a:p>
      </dgm:t>
    </dgm:pt>
    <dgm:pt modelId="{06E4A32A-5E27-4CE3-9B30-5208BABAA968}" type="parTrans" cxnId="{8A8A3856-03C8-46C1-AA06-F643FCA820F2}">
      <dgm:prSet/>
      <dgm:spPr/>
      <dgm:t>
        <a:bodyPr/>
        <a:lstStyle/>
        <a:p>
          <a:endParaRPr lang="ru-RU" sz="1200">
            <a:latin typeface="Times New Roman" panose="02020603050405020304" pitchFamily="18" charset="0"/>
            <a:cs typeface="Times New Roman" panose="02020603050405020304" pitchFamily="18" charset="0"/>
          </a:endParaRPr>
        </a:p>
      </dgm:t>
    </dgm:pt>
    <dgm:pt modelId="{77B0F45E-55DE-419E-AEB1-4406E3FAE0FC}" type="sibTrans" cxnId="{8A8A3856-03C8-46C1-AA06-F643FCA820F2}">
      <dgm:prSet/>
      <dgm:spPr/>
      <dgm:t>
        <a:bodyPr/>
        <a:lstStyle/>
        <a:p>
          <a:endParaRPr lang="ru-RU" sz="1200">
            <a:latin typeface="Times New Roman" panose="02020603050405020304" pitchFamily="18" charset="0"/>
            <a:cs typeface="Times New Roman" panose="02020603050405020304" pitchFamily="18" charset="0"/>
          </a:endParaRPr>
        </a:p>
      </dgm:t>
    </dgm:pt>
    <dgm:pt modelId="{4BDB272F-6073-4F3A-AB0C-662CEA871667}">
      <dgm:prSet custT="1"/>
      <dgm:spPr>
        <a:xfrm>
          <a:off x="0" y="6530993"/>
          <a:ext cx="5911850" cy="804960"/>
        </a:xfrm>
        <a:prstGeom prst="roundRect">
          <a:avLst/>
        </a:prstGeom>
        <a:gradFill rotWithShape="0">
          <a:gsLst>
            <a:gs pos="0">
              <a:srgbClr val="ED7D31">
                <a:hueOff val="-1455363"/>
                <a:satOff val="-83928"/>
                <a:lumOff val="8628"/>
                <a:alphaOff val="0"/>
                <a:satMod val="103000"/>
                <a:lumMod val="102000"/>
                <a:tint val="94000"/>
              </a:srgbClr>
            </a:gs>
            <a:gs pos="50000">
              <a:srgbClr val="ED7D31">
                <a:hueOff val="-1455363"/>
                <a:satOff val="-83928"/>
                <a:lumOff val="8628"/>
                <a:alphaOff val="0"/>
                <a:satMod val="110000"/>
                <a:lumMod val="100000"/>
                <a:shade val="100000"/>
              </a:srgbClr>
            </a:gs>
            <a:gs pos="100000">
              <a:srgbClr val="ED7D31">
                <a:hueOff val="-1455363"/>
                <a:satOff val="-83928"/>
                <a:lumOff val="8628"/>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ru-RU" sz="1200" b="1">
              <a:solidFill>
                <a:sysClr val="window" lastClr="FFFFFF"/>
              </a:solidFill>
              <a:latin typeface="Times New Roman" panose="02020603050405020304" pitchFamily="18" charset="0"/>
              <a:ea typeface="+mn-ea"/>
              <a:cs typeface="Times New Roman" panose="02020603050405020304" pitchFamily="18" charset="0"/>
            </a:rPr>
            <a:t>По сохранению здоровья:</a:t>
          </a:r>
          <a:endParaRPr lang="ru-RU" sz="1200">
            <a:solidFill>
              <a:sysClr val="window" lastClr="FFFFFF"/>
            </a:solidFill>
            <a:latin typeface="Times New Roman" panose="02020603050405020304" pitchFamily="18" charset="0"/>
            <a:ea typeface="+mn-ea"/>
            <a:cs typeface="Times New Roman" panose="02020603050405020304" pitchFamily="18" charset="0"/>
          </a:endParaRPr>
        </a:p>
      </dgm:t>
    </dgm:pt>
    <dgm:pt modelId="{600851CB-4FB7-4CA5-AE96-84BA98658695}" type="parTrans" cxnId="{29BA7449-6025-4886-9159-AAC9D653587C}">
      <dgm:prSet/>
      <dgm:spPr/>
      <dgm:t>
        <a:bodyPr/>
        <a:lstStyle/>
        <a:p>
          <a:endParaRPr lang="ru-RU" sz="1200">
            <a:latin typeface="Times New Roman" panose="02020603050405020304" pitchFamily="18" charset="0"/>
            <a:cs typeface="Times New Roman" panose="02020603050405020304" pitchFamily="18" charset="0"/>
          </a:endParaRPr>
        </a:p>
      </dgm:t>
    </dgm:pt>
    <dgm:pt modelId="{3234E7DB-C85B-40DC-87D4-19E63B59C41A}" type="sibTrans" cxnId="{29BA7449-6025-4886-9159-AAC9D653587C}">
      <dgm:prSet/>
      <dgm:spPr/>
      <dgm:t>
        <a:bodyPr/>
        <a:lstStyle/>
        <a:p>
          <a:endParaRPr lang="ru-RU" sz="1200">
            <a:latin typeface="Times New Roman" panose="02020603050405020304" pitchFamily="18" charset="0"/>
            <a:cs typeface="Times New Roman" panose="02020603050405020304" pitchFamily="18" charset="0"/>
          </a:endParaRPr>
        </a:p>
      </dgm:t>
    </dgm:pt>
    <dgm:pt modelId="{62C70593-F211-41A5-A6A8-98F47B2CEC39}">
      <dgm:prSet custT="1"/>
      <dgm:spPr>
        <a:xfrm>
          <a:off x="0" y="7335953"/>
          <a:ext cx="5911850" cy="1090372"/>
        </a:xfrm>
        <a:prstGeom prst="rect">
          <a:avLst/>
        </a:prstGeom>
        <a:noFill/>
        <a:ln>
          <a:noFill/>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Обеспечить положительную динамику физического развития учащихся.</a:t>
          </a:r>
        </a:p>
      </dgm:t>
    </dgm:pt>
    <dgm:pt modelId="{12C05845-952E-4FA6-BC0F-4A36F7D17F47}" type="parTrans" cxnId="{629EDD72-AEAA-49B5-8376-2EA26709B4F1}">
      <dgm:prSet/>
      <dgm:spPr/>
      <dgm:t>
        <a:bodyPr/>
        <a:lstStyle/>
        <a:p>
          <a:endParaRPr lang="ru-RU" sz="1200">
            <a:latin typeface="Times New Roman" panose="02020603050405020304" pitchFamily="18" charset="0"/>
            <a:cs typeface="Times New Roman" panose="02020603050405020304" pitchFamily="18" charset="0"/>
          </a:endParaRPr>
        </a:p>
      </dgm:t>
    </dgm:pt>
    <dgm:pt modelId="{FEE53C9F-CB54-4803-9BE4-F653203A815E}" type="sibTrans" cxnId="{629EDD72-AEAA-49B5-8376-2EA26709B4F1}">
      <dgm:prSet/>
      <dgm:spPr/>
      <dgm:t>
        <a:bodyPr/>
        <a:lstStyle/>
        <a:p>
          <a:endParaRPr lang="ru-RU" sz="1200">
            <a:latin typeface="Times New Roman" panose="02020603050405020304" pitchFamily="18" charset="0"/>
            <a:cs typeface="Times New Roman" panose="02020603050405020304" pitchFamily="18" charset="0"/>
          </a:endParaRPr>
        </a:p>
      </dgm:t>
    </dgm:pt>
    <dgm:pt modelId="{968DBD4D-6AE8-4BB3-B123-D1A9A46116A2}">
      <dgm:prSet custT="1"/>
      <dgm:spPr>
        <a:xfrm>
          <a:off x="0" y="830483"/>
          <a:ext cx="5911850" cy="890100"/>
        </a:xfrm>
        <a:prstGeom prst="rect">
          <a:avLst/>
        </a:prstGeom>
        <a:noFill/>
        <a:ln>
          <a:noFill/>
        </a:ln>
        <a:effectLst/>
      </dgm:spPr>
      <dgm:t>
        <a:bodyPr/>
        <a:lstStyle/>
        <a:p>
          <a:pPr algn="l"/>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Способствование развитию интеллектуального и творческого потенциала учащихся через систему воспитательной работы.</a:t>
          </a:r>
        </a:p>
      </dgm:t>
    </dgm:pt>
    <dgm:pt modelId="{17E2EB90-A3FC-4E1A-A26C-9383B302FF6A}" type="parTrans" cxnId="{C2E3F042-1A47-4893-9A38-81FE993C55DD}">
      <dgm:prSet/>
      <dgm:spPr/>
      <dgm:t>
        <a:bodyPr/>
        <a:lstStyle/>
        <a:p>
          <a:endParaRPr lang="ru-RU"/>
        </a:p>
      </dgm:t>
    </dgm:pt>
    <dgm:pt modelId="{6A0CC757-7946-4A7E-8793-B86C6A13D23F}" type="sibTrans" cxnId="{C2E3F042-1A47-4893-9A38-81FE993C55DD}">
      <dgm:prSet/>
      <dgm:spPr/>
      <dgm:t>
        <a:bodyPr/>
        <a:lstStyle/>
        <a:p>
          <a:endParaRPr lang="ru-RU"/>
        </a:p>
      </dgm:t>
    </dgm:pt>
    <dgm:pt modelId="{1D5B78F8-F2F8-45D2-B634-AD42CEC52721}">
      <dgm:prSet phldrT="[Текст]" custT="1"/>
      <dgm:spPr>
        <a:xfrm>
          <a:off x="0" y="2525543"/>
          <a:ext cx="5911850" cy="4005450"/>
        </a:xfrm>
        <a:prstGeom prst="rect">
          <a:avLst/>
        </a:prstGeom>
        <a:noFill/>
        <a:ln>
          <a:noFill/>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обеспечение обновления структуры и содержания воспитания через реализацию государственных образовательных стандартов;</a:t>
          </a:r>
        </a:p>
      </dgm:t>
    </dgm:pt>
    <dgm:pt modelId="{11C0B99B-D03D-46C5-8DBE-83BFA2499D80}" type="parTrans" cxnId="{F14A7AA4-B7E6-4ACE-AEED-E54641797583}">
      <dgm:prSet/>
      <dgm:spPr/>
      <dgm:t>
        <a:bodyPr/>
        <a:lstStyle/>
        <a:p>
          <a:endParaRPr lang="ru-RU"/>
        </a:p>
      </dgm:t>
    </dgm:pt>
    <dgm:pt modelId="{126EE6DA-850C-4097-A672-1FF3D82E6AF9}" type="sibTrans" cxnId="{F14A7AA4-B7E6-4ACE-AEED-E54641797583}">
      <dgm:prSet/>
      <dgm:spPr/>
      <dgm:t>
        <a:bodyPr/>
        <a:lstStyle/>
        <a:p>
          <a:endParaRPr lang="ru-RU"/>
        </a:p>
      </dgm:t>
    </dgm:pt>
    <dgm:pt modelId="{77457C81-AA26-46FC-AA68-0FF693CB741A}">
      <dgm:prSet custT="1"/>
      <dgm:spPr>
        <a:xfrm>
          <a:off x="0" y="7335953"/>
          <a:ext cx="5911850" cy="1090372"/>
        </a:xfrm>
        <a:prstGeom prst="rect">
          <a:avLst/>
        </a:prstGeom>
        <a:noFill/>
        <a:ln>
          <a:noFill/>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Повысить уровень удовлетворённости качеством питания до 82%.</a:t>
          </a:r>
        </a:p>
      </dgm:t>
    </dgm:pt>
    <dgm:pt modelId="{B028E71B-F8D1-494A-ADB5-2FD728509B64}" type="parTrans" cxnId="{75DFB378-5023-406F-8CE9-CDFEE5A63156}">
      <dgm:prSet/>
      <dgm:spPr/>
      <dgm:t>
        <a:bodyPr/>
        <a:lstStyle/>
        <a:p>
          <a:endParaRPr lang="ru-RU"/>
        </a:p>
      </dgm:t>
    </dgm:pt>
    <dgm:pt modelId="{1E6C8D3F-F2C8-4AC9-A24A-59E4C8520CAD}" type="sibTrans" cxnId="{75DFB378-5023-406F-8CE9-CDFEE5A63156}">
      <dgm:prSet/>
      <dgm:spPr/>
      <dgm:t>
        <a:bodyPr/>
        <a:lstStyle/>
        <a:p>
          <a:endParaRPr lang="ru-RU"/>
        </a:p>
      </dgm:t>
    </dgm:pt>
    <dgm:pt modelId="{A3244D12-3CE9-42F3-80E1-EFB01D07134C}">
      <dgm:prSet custT="1"/>
      <dgm:spPr>
        <a:xfrm>
          <a:off x="0" y="7335953"/>
          <a:ext cx="5911850" cy="1090372"/>
        </a:xfrm>
        <a:prstGeom prst="rect">
          <a:avLst/>
        </a:prstGeom>
        <a:noFill/>
        <a:ln>
          <a:noFill/>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Формировать ценностные установки и жизненные приоритеты на здоровье, здоровый образ жизни.</a:t>
          </a:r>
        </a:p>
      </dgm:t>
    </dgm:pt>
    <dgm:pt modelId="{A0B48179-8800-43FF-9B1F-0B6A2512D6E0}" type="parTrans" cxnId="{61F6377F-60DD-4EBF-B93B-2D8B4891BEF8}">
      <dgm:prSet/>
      <dgm:spPr/>
      <dgm:t>
        <a:bodyPr/>
        <a:lstStyle/>
        <a:p>
          <a:endParaRPr lang="ru-RU"/>
        </a:p>
      </dgm:t>
    </dgm:pt>
    <dgm:pt modelId="{50F92C6B-6336-48C8-B362-335B3A3C4C07}" type="sibTrans" cxnId="{61F6377F-60DD-4EBF-B93B-2D8B4891BEF8}">
      <dgm:prSet/>
      <dgm:spPr/>
      <dgm:t>
        <a:bodyPr/>
        <a:lstStyle/>
        <a:p>
          <a:endParaRPr lang="ru-RU"/>
        </a:p>
      </dgm:t>
    </dgm:pt>
    <dgm:pt modelId="{B60A3E51-AD3B-4E10-8324-E0EB53CBFA33}">
      <dgm:prSet custT="1"/>
      <dgm:spPr>
        <a:xfrm>
          <a:off x="0" y="7335953"/>
          <a:ext cx="5911850" cy="1090372"/>
        </a:xfrm>
        <a:prstGeom prst="rect">
          <a:avLst/>
        </a:prstGeom>
        <a:noFill/>
        <a:ln>
          <a:noFill/>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Организовать работу по повышению профессиональной компетентности педагогов по реализации здоровьесберегающих технологий в образовательном процессе.</a:t>
          </a:r>
        </a:p>
      </dgm:t>
    </dgm:pt>
    <dgm:pt modelId="{1B0E38AC-EFAE-4A33-9372-F6FEA74AD55E}" type="parTrans" cxnId="{EF005D3D-C454-4C3A-A875-52ECF2355FFD}">
      <dgm:prSet/>
      <dgm:spPr/>
      <dgm:t>
        <a:bodyPr/>
        <a:lstStyle/>
        <a:p>
          <a:endParaRPr lang="ru-RU"/>
        </a:p>
      </dgm:t>
    </dgm:pt>
    <dgm:pt modelId="{7E8560A1-483A-4D30-AABB-3C641C61E9B6}" type="sibTrans" cxnId="{EF005D3D-C454-4C3A-A875-52ECF2355FFD}">
      <dgm:prSet/>
      <dgm:spPr/>
      <dgm:t>
        <a:bodyPr/>
        <a:lstStyle/>
        <a:p>
          <a:endParaRPr lang="ru-RU"/>
        </a:p>
      </dgm:t>
    </dgm:pt>
    <dgm:pt modelId="{7F5E948F-9092-42DE-9B1E-1D66965F67CA}">
      <dgm:prSet phldrT="[Текст]" custT="1"/>
      <dgm:spPr>
        <a:xfrm>
          <a:off x="0" y="2525543"/>
          <a:ext cx="5911850" cy="4005450"/>
        </a:xfrm>
        <a:noFill/>
        <a:ln>
          <a:noFill/>
        </a:ln>
        <a:effectLst/>
      </dgm:spPr>
      <dgm:t>
        <a:bodyPr/>
        <a:lstStyle/>
        <a:p>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3343B48-D7FB-42B7-9225-5D61F7CFEC5E}" type="parTrans" cxnId="{2D177E22-30B8-4BF5-8C63-7746DF9F07E8}">
      <dgm:prSet/>
      <dgm:spPr/>
    </dgm:pt>
    <dgm:pt modelId="{B301AE13-0AD2-454A-8330-01786D9DF63D}" type="sibTrans" cxnId="{2D177E22-30B8-4BF5-8C63-7746DF9F07E8}">
      <dgm:prSet/>
      <dgm:spPr/>
    </dgm:pt>
    <dgm:pt modelId="{0EF043D5-518D-4417-980A-6BA8DE095301}" type="pres">
      <dgm:prSet presAssocID="{F1E90667-23CC-401E-80AA-ACFE14753750}" presName="linear" presStyleCnt="0">
        <dgm:presLayoutVars>
          <dgm:animLvl val="lvl"/>
          <dgm:resizeHandles val="exact"/>
        </dgm:presLayoutVars>
      </dgm:prSet>
      <dgm:spPr/>
      <dgm:t>
        <a:bodyPr/>
        <a:lstStyle/>
        <a:p>
          <a:endParaRPr lang="ru-RU"/>
        </a:p>
      </dgm:t>
    </dgm:pt>
    <dgm:pt modelId="{4916948F-0338-4EA2-B3E9-C218A06C2A35}" type="pres">
      <dgm:prSet presAssocID="{F2E3FAAF-2376-44D9-AB0B-63708F077FDC}" presName="parentText" presStyleLbl="node1" presStyleIdx="0" presStyleCnt="3">
        <dgm:presLayoutVars>
          <dgm:chMax val="0"/>
          <dgm:bulletEnabled val="1"/>
        </dgm:presLayoutVars>
      </dgm:prSet>
      <dgm:spPr/>
      <dgm:t>
        <a:bodyPr/>
        <a:lstStyle/>
        <a:p>
          <a:endParaRPr lang="ru-RU"/>
        </a:p>
      </dgm:t>
    </dgm:pt>
    <dgm:pt modelId="{2137086C-DF8E-4921-BC74-6FEC9650344A}" type="pres">
      <dgm:prSet presAssocID="{F2E3FAAF-2376-44D9-AB0B-63708F077FDC}" presName="childText" presStyleLbl="revTx" presStyleIdx="0" presStyleCnt="3">
        <dgm:presLayoutVars>
          <dgm:bulletEnabled val="1"/>
        </dgm:presLayoutVars>
      </dgm:prSet>
      <dgm:spPr/>
      <dgm:t>
        <a:bodyPr/>
        <a:lstStyle/>
        <a:p>
          <a:endParaRPr lang="ru-RU"/>
        </a:p>
      </dgm:t>
    </dgm:pt>
    <dgm:pt modelId="{4E54F0E8-FF49-4B35-82CA-9884901F4129}" type="pres">
      <dgm:prSet presAssocID="{7415CE57-C0BA-4183-843B-36B9719BACC5}" presName="parentText" presStyleLbl="node1" presStyleIdx="1" presStyleCnt="3" custScaleY="100004" custLinFactNeighborX="-483" custLinFactNeighborY="2140">
        <dgm:presLayoutVars>
          <dgm:chMax val="0"/>
          <dgm:bulletEnabled val="1"/>
        </dgm:presLayoutVars>
      </dgm:prSet>
      <dgm:spPr/>
      <dgm:t>
        <a:bodyPr/>
        <a:lstStyle/>
        <a:p>
          <a:endParaRPr lang="ru-RU"/>
        </a:p>
      </dgm:t>
    </dgm:pt>
    <dgm:pt modelId="{CAC33B27-54E5-40F8-8D9E-AD1D412ECE7B}" type="pres">
      <dgm:prSet presAssocID="{7415CE57-C0BA-4183-843B-36B9719BACC5}" presName="childText" presStyleLbl="revTx" presStyleIdx="1" presStyleCnt="3" custScaleY="100388">
        <dgm:presLayoutVars>
          <dgm:bulletEnabled val="1"/>
        </dgm:presLayoutVars>
      </dgm:prSet>
      <dgm:spPr>
        <a:prstGeom prst="rect">
          <a:avLst/>
        </a:prstGeom>
      </dgm:spPr>
      <dgm:t>
        <a:bodyPr/>
        <a:lstStyle/>
        <a:p>
          <a:endParaRPr lang="ru-RU"/>
        </a:p>
      </dgm:t>
    </dgm:pt>
    <dgm:pt modelId="{48BC4944-DAE3-46A5-B7E0-EF81148A2EC0}" type="pres">
      <dgm:prSet presAssocID="{4BDB272F-6073-4F3A-AB0C-662CEA871667}" presName="parentText" presStyleLbl="node1" presStyleIdx="2" presStyleCnt="3">
        <dgm:presLayoutVars>
          <dgm:chMax val="0"/>
          <dgm:bulletEnabled val="1"/>
        </dgm:presLayoutVars>
      </dgm:prSet>
      <dgm:spPr/>
      <dgm:t>
        <a:bodyPr/>
        <a:lstStyle/>
        <a:p>
          <a:endParaRPr lang="ru-RU"/>
        </a:p>
      </dgm:t>
    </dgm:pt>
    <dgm:pt modelId="{773F4A66-7A86-4D1A-A6C9-238E4610D89C}" type="pres">
      <dgm:prSet presAssocID="{4BDB272F-6073-4F3A-AB0C-662CEA871667}" presName="childText" presStyleLbl="revTx" presStyleIdx="2" presStyleCnt="3">
        <dgm:presLayoutVars>
          <dgm:bulletEnabled val="1"/>
        </dgm:presLayoutVars>
      </dgm:prSet>
      <dgm:spPr>
        <a:prstGeom prst="rect">
          <a:avLst/>
        </a:prstGeom>
      </dgm:spPr>
      <dgm:t>
        <a:bodyPr/>
        <a:lstStyle/>
        <a:p>
          <a:endParaRPr lang="ru-RU"/>
        </a:p>
      </dgm:t>
    </dgm:pt>
  </dgm:ptLst>
  <dgm:cxnLst>
    <dgm:cxn modelId="{6FC37F54-3028-4871-A151-194467A288F2}" type="presOf" srcId="{418C4141-D5D3-48EC-81DB-8A8E41424DC8}" destId="{CAC33B27-54E5-40F8-8D9E-AD1D412ECE7B}" srcOrd="0" destOrd="10" presId="urn:microsoft.com/office/officeart/2005/8/layout/vList2"/>
    <dgm:cxn modelId="{84D6F728-ECD6-44AB-9B3C-9BF2E6425583}" type="presOf" srcId="{F2BCC78F-3E57-4FD4-B429-E9CEC59781E0}" destId="{CAC33B27-54E5-40F8-8D9E-AD1D412ECE7B}" srcOrd="0" destOrd="8" presId="urn:microsoft.com/office/officeart/2005/8/layout/vList2"/>
    <dgm:cxn modelId="{3FF79E67-3324-4074-B2F9-B8074D246714}" srcId="{7415CE57-C0BA-4183-843B-36B9719BACC5}" destId="{DC40E860-0B8D-4535-8E4D-BC0A260C586A}" srcOrd="1" destOrd="0" parTransId="{350FF07A-ECF7-414B-9690-81A5ABFE19CC}" sibTransId="{AD4BB471-8618-4B81-9FE9-53F79BEB3AF4}"/>
    <dgm:cxn modelId="{DBE5CF50-53C8-4DC6-B936-1AEA89C2E2CC}" srcId="{F2E3FAAF-2376-44D9-AB0B-63708F077FDC}" destId="{8EBA2901-FCB3-4D87-BD91-819BA3FF816F}" srcOrd="0" destOrd="0" parTransId="{9474813A-E534-4374-A40A-AE5F99361EEB}" sibTransId="{BF02511A-46AC-4211-A8BE-59824F331046}"/>
    <dgm:cxn modelId="{CA43E526-A8CB-4B3C-B5CC-058634E8D96D}" type="presOf" srcId="{EF1DE53D-0C2D-4276-B072-8454BE790A5A}" destId="{CAC33B27-54E5-40F8-8D9E-AD1D412ECE7B}" srcOrd="0" destOrd="9" presId="urn:microsoft.com/office/officeart/2005/8/layout/vList2"/>
    <dgm:cxn modelId="{75DFB378-5023-406F-8CE9-CDFEE5A63156}" srcId="{4BDB272F-6073-4F3A-AB0C-662CEA871667}" destId="{77457C81-AA26-46FC-AA68-0FF693CB741A}" srcOrd="1" destOrd="0" parTransId="{B028E71B-F8D1-494A-ADB5-2FD728509B64}" sibTransId="{1E6C8D3F-F2C8-4AC9-A24A-59E4C8520CAD}"/>
    <dgm:cxn modelId="{EED8FDA5-292A-43A4-86AC-AD36C5BAE650}" type="presOf" srcId="{F2E3FAAF-2376-44D9-AB0B-63708F077FDC}" destId="{4916948F-0338-4EA2-B3E9-C218A06C2A35}" srcOrd="0" destOrd="0" presId="urn:microsoft.com/office/officeart/2005/8/layout/vList2"/>
    <dgm:cxn modelId="{F25A6758-A95D-4F8E-9A94-EDB6A2772021}" srcId="{F1E90667-23CC-401E-80AA-ACFE14753750}" destId="{F2E3FAAF-2376-44D9-AB0B-63708F077FDC}" srcOrd="0" destOrd="0" parTransId="{F3D867B0-53BD-4F99-97B9-E40C8FA5D374}" sibTransId="{9AA82D35-3409-41E7-BB75-70E29105654D}"/>
    <dgm:cxn modelId="{797732D4-B0FE-4FD7-9715-94AD10879720}" srcId="{7415CE57-C0BA-4183-843B-36B9719BACC5}" destId="{DCEFED87-E84B-4B2D-807F-B4BCE7F67C6A}" srcOrd="5" destOrd="0" parTransId="{F67FE23D-B124-4553-9F8E-AF965A19C5EB}" sibTransId="{C4C93718-9FF0-4B8B-9D8C-8DC82911A93E}"/>
    <dgm:cxn modelId="{0A73ED70-942B-4DD5-BD98-C4B73EDEE0C5}" type="presOf" srcId="{8EBA2901-FCB3-4D87-BD91-819BA3FF816F}" destId="{2137086C-DF8E-4921-BC74-6FEC9650344A}" srcOrd="0" destOrd="0" presId="urn:microsoft.com/office/officeart/2005/8/layout/vList2"/>
    <dgm:cxn modelId="{A186716D-F266-4FE8-AD87-D14C02CB486D}" type="presOf" srcId="{AAD293F0-451C-4893-9B6C-8704FDA9CF06}" destId="{CAC33B27-54E5-40F8-8D9E-AD1D412ECE7B}" srcOrd="0" destOrd="12" presId="urn:microsoft.com/office/officeart/2005/8/layout/vList2"/>
    <dgm:cxn modelId="{BF32BBC4-86A1-4C66-8076-174B762A7821}" srcId="{F2E3FAAF-2376-44D9-AB0B-63708F077FDC}" destId="{57590226-5B4F-46E9-8733-E26F23ECE199}" srcOrd="1" destOrd="0" parTransId="{ED545163-B2A8-4343-ADB6-F217B883ADA5}" sibTransId="{BD4DB2B4-B663-4271-BBAB-50B9C0B02B35}"/>
    <dgm:cxn modelId="{C004B2A8-8420-4B7A-9739-0BEA0FAB809E}" srcId="{7415CE57-C0BA-4183-843B-36B9719BACC5}" destId="{891557C7-1E31-4C19-BCD6-412194B2CF0C}" srcOrd="11" destOrd="0" parTransId="{D889EFCD-8699-4BA1-A728-E748A673F4B1}" sibTransId="{1640CD52-4AC5-4550-B2A8-7E16596CC3C5}"/>
    <dgm:cxn modelId="{629EDD72-AEAA-49B5-8376-2EA26709B4F1}" srcId="{4BDB272F-6073-4F3A-AB0C-662CEA871667}" destId="{62C70593-F211-41A5-A6A8-98F47B2CEC39}" srcOrd="0" destOrd="0" parTransId="{12C05845-952E-4FA6-BC0F-4A36F7D17F47}" sibTransId="{FEE53C9F-CB54-4803-9BE4-F653203A815E}"/>
    <dgm:cxn modelId="{DFB33E87-CD54-4133-8BDF-AE681B3DBC55}" srcId="{7415CE57-C0BA-4183-843B-36B9719BACC5}" destId="{F2BCC78F-3E57-4FD4-B429-E9CEC59781E0}" srcOrd="8" destOrd="0" parTransId="{119B8B39-D803-43D2-BECA-BE03A4869382}" sibTransId="{570A1A0D-952E-4C3A-B745-768243597C5B}"/>
    <dgm:cxn modelId="{C892ADCC-057E-4C7B-8C51-75F0E0CF7901}" type="presOf" srcId="{891557C7-1E31-4C19-BCD6-412194B2CF0C}" destId="{CAC33B27-54E5-40F8-8D9E-AD1D412ECE7B}" srcOrd="0" destOrd="11" presId="urn:microsoft.com/office/officeart/2005/8/layout/vList2"/>
    <dgm:cxn modelId="{F14A7AA4-B7E6-4ACE-AEED-E54641797583}" srcId="{7415CE57-C0BA-4183-843B-36B9719BACC5}" destId="{1D5B78F8-F2F8-45D2-B634-AD42CEC52721}" srcOrd="2" destOrd="0" parTransId="{11C0B99B-D03D-46C5-8DBE-83BFA2499D80}" sibTransId="{126EE6DA-850C-4097-A672-1FF3D82E6AF9}"/>
    <dgm:cxn modelId="{0CCF5200-1059-414A-A25E-0A7F837E425E}" type="presOf" srcId="{DC40E860-0B8D-4535-8E4D-BC0A260C586A}" destId="{CAC33B27-54E5-40F8-8D9E-AD1D412ECE7B}" srcOrd="0" destOrd="1" presId="urn:microsoft.com/office/officeart/2005/8/layout/vList2"/>
    <dgm:cxn modelId="{E462EC40-7ECB-4C15-A7F3-4A1935F1FBB9}" type="presOf" srcId="{77457C81-AA26-46FC-AA68-0FF693CB741A}" destId="{773F4A66-7A86-4D1A-A6C9-238E4610D89C}" srcOrd="0" destOrd="1" presId="urn:microsoft.com/office/officeart/2005/8/layout/vList2"/>
    <dgm:cxn modelId="{A40FCB30-8732-4B79-B7DA-908378730729}" type="presOf" srcId="{571C28C7-8781-4296-8B46-0309290C0693}" destId="{CAC33B27-54E5-40F8-8D9E-AD1D412ECE7B}" srcOrd="0" destOrd="3" presId="urn:microsoft.com/office/officeart/2005/8/layout/vList2"/>
    <dgm:cxn modelId="{90F4F1ED-B5FF-4B36-84B3-043B2D8803BE}" srcId="{F1E90667-23CC-401E-80AA-ACFE14753750}" destId="{7415CE57-C0BA-4183-843B-36B9719BACC5}" srcOrd="1" destOrd="0" parTransId="{58EED2D3-5EFC-455C-B053-2C83BFE047A9}" sibTransId="{65DA8FEF-FD8A-4872-B629-4F099E87240E}"/>
    <dgm:cxn modelId="{6557F914-F85C-4B4E-B9E8-10ED18144728}" srcId="{7415CE57-C0BA-4183-843B-36B9719BACC5}" destId="{4E196C26-4B98-4D51-9C5C-4638B2414CC4}" srcOrd="4" destOrd="0" parTransId="{4F7EE330-09CC-4E28-933E-524796547E45}" sibTransId="{78DF9A25-C22A-4298-8999-12F2B9099378}"/>
    <dgm:cxn modelId="{7D533102-1A1F-4C0E-97C5-13AA5202F5DE}" type="presOf" srcId="{7415CE57-C0BA-4183-843B-36B9719BACC5}" destId="{4E54F0E8-FF49-4B35-82CA-9884901F4129}" srcOrd="0" destOrd="0" presId="urn:microsoft.com/office/officeart/2005/8/layout/vList2"/>
    <dgm:cxn modelId="{C2E3F042-1A47-4893-9A38-81FE993C55DD}" srcId="{F2E3FAAF-2376-44D9-AB0B-63708F077FDC}" destId="{968DBD4D-6AE8-4BB3-B123-D1A9A46116A2}" srcOrd="2" destOrd="0" parTransId="{17E2EB90-A3FC-4E1A-A26C-9383B302FF6A}" sibTransId="{6A0CC757-7946-4A7E-8793-B86C6A13D23F}"/>
    <dgm:cxn modelId="{4EDF33A6-CBB3-4D92-93BD-B9902413A301}" type="presOf" srcId="{7F5E948F-9092-42DE-9B1E-1D66965F67CA}" destId="{CAC33B27-54E5-40F8-8D9E-AD1D412ECE7B}" srcOrd="0" destOrd="0" presId="urn:microsoft.com/office/officeart/2005/8/layout/vList2"/>
    <dgm:cxn modelId="{4EC03ED5-4C2E-4D50-BAA0-2F9EB63B375D}" srcId="{7415CE57-C0BA-4183-843B-36B9719BACC5}" destId="{1A2DCC79-9AEE-420E-A6B0-78E2DC924377}" srcOrd="7" destOrd="0" parTransId="{F752AD79-40B3-4438-B4CC-DD7957E37305}" sibTransId="{4B4084DC-BEB2-4C88-BC50-81E96B13767E}"/>
    <dgm:cxn modelId="{22098768-E5F9-4D03-8E06-93A387BC599D}" type="presOf" srcId="{4E196C26-4B98-4D51-9C5C-4638B2414CC4}" destId="{CAC33B27-54E5-40F8-8D9E-AD1D412ECE7B}" srcOrd="0" destOrd="4" presId="urn:microsoft.com/office/officeart/2005/8/layout/vList2"/>
    <dgm:cxn modelId="{810EFF46-D5A8-4A4F-AB46-9C8989A8D5BD}" srcId="{7415CE57-C0BA-4183-843B-36B9719BACC5}" destId="{AAD293F0-451C-4893-9B6C-8704FDA9CF06}" srcOrd="12" destOrd="0" parTransId="{39DDAE02-A1CB-443C-B312-D7161C3D9373}" sibTransId="{9BF6514D-8377-4F5B-A7E8-C83D5F7FB14D}"/>
    <dgm:cxn modelId="{49538C22-5B30-4D48-9D1B-B4B9F1DB8A6D}" srcId="{7415CE57-C0BA-4183-843B-36B9719BACC5}" destId="{A06A7D02-6583-45C6-A200-53AE200D3CFB}" srcOrd="6" destOrd="0" parTransId="{6CFA714D-7324-4538-8310-56EEE63C5E98}" sibTransId="{092DD5E6-6432-4FCD-8358-87CFDEA0E1BD}"/>
    <dgm:cxn modelId="{EF005D3D-C454-4C3A-A875-52ECF2355FFD}" srcId="{4BDB272F-6073-4F3A-AB0C-662CEA871667}" destId="{B60A3E51-AD3B-4E10-8324-E0EB53CBFA33}" srcOrd="3" destOrd="0" parTransId="{1B0E38AC-EFAE-4A33-9372-F6FEA74AD55E}" sibTransId="{7E8560A1-483A-4D30-AABB-3C641C61E9B6}"/>
    <dgm:cxn modelId="{F4214B15-F262-453A-93CB-CC4CE4806DBD}" type="presOf" srcId="{A06A7D02-6583-45C6-A200-53AE200D3CFB}" destId="{CAC33B27-54E5-40F8-8D9E-AD1D412ECE7B}" srcOrd="0" destOrd="6" presId="urn:microsoft.com/office/officeart/2005/8/layout/vList2"/>
    <dgm:cxn modelId="{362B3259-04EE-456C-8152-60D3F9BD92CB}" type="presOf" srcId="{533EFA9F-3218-4C96-8C7A-1323BB4F797E}" destId="{CAC33B27-54E5-40F8-8D9E-AD1D412ECE7B}" srcOrd="0" destOrd="13" presId="urn:microsoft.com/office/officeart/2005/8/layout/vList2"/>
    <dgm:cxn modelId="{B5834FE7-08CF-4A6B-99A8-C6C2F1411C3B}" type="presOf" srcId="{1A2DCC79-9AEE-420E-A6B0-78E2DC924377}" destId="{CAC33B27-54E5-40F8-8D9E-AD1D412ECE7B}" srcOrd="0" destOrd="7" presId="urn:microsoft.com/office/officeart/2005/8/layout/vList2"/>
    <dgm:cxn modelId="{2D177E22-30B8-4BF5-8C63-7746DF9F07E8}" srcId="{7415CE57-C0BA-4183-843B-36B9719BACC5}" destId="{7F5E948F-9092-42DE-9B1E-1D66965F67CA}" srcOrd="0" destOrd="0" parTransId="{B3343B48-D7FB-42B7-9225-5D61F7CFEC5E}" sibTransId="{B301AE13-0AD2-454A-8330-01786D9DF63D}"/>
    <dgm:cxn modelId="{CE6B0695-9BB3-4B9A-858D-30D60C8ECCA7}" type="presOf" srcId="{62C70593-F211-41A5-A6A8-98F47B2CEC39}" destId="{773F4A66-7A86-4D1A-A6C9-238E4610D89C}" srcOrd="0" destOrd="0" presId="urn:microsoft.com/office/officeart/2005/8/layout/vList2"/>
    <dgm:cxn modelId="{D5BD172C-6650-490F-8DF3-1EE3141587D3}" srcId="{7415CE57-C0BA-4183-843B-36B9719BACC5}" destId="{418C4141-D5D3-48EC-81DB-8A8E41424DC8}" srcOrd="10" destOrd="0" parTransId="{755331F9-C6B6-4488-B7EB-9593266A8A28}" sibTransId="{E7892F6C-CFFF-48F4-AAB3-E4AF9D7EA9ED}"/>
    <dgm:cxn modelId="{A10DF3EB-2450-42B2-8479-862B3FF39141}" type="presOf" srcId="{DCEFED87-E84B-4B2D-807F-B4BCE7F67C6A}" destId="{CAC33B27-54E5-40F8-8D9E-AD1D412ECE7B}" srcOrd="0" destOrd="5" presId="urn:microsoft.com/office/officeart/2005/8/layout/vList2"/>
    <dgm:cxn modelId="{C0E0E1D5-2CC7-4259-81D5-94A032CB45B4}" type="presOf" srcId="{A3244D12-3CE9-42F3-80E1-EFB01D07134C}" destId="{773F4A66-7A86-4D1A-A6C9-238E4610D89C}" srcOrd="0" destOrd="2" presId="urn:microsoft.com/office/officeart/2005/8/layout/vList2"/>
    <dgm:cxn modelId="{62EE1EEC-E0D2-48E7-A5A5-980E551E6908}" type="presOf" srcId="{4BDB272F-6073-4F3A-AB0C-662CEA871667}" destId="{48BC4944-DAE3-46A5-B7E0-EF81148A2EC0}" srcOrd="0" destOrd="0" presId="urn:microsoft.com/office/officeart/2005/8/layout/vList2"/>
    <dgm:cxn modelId="{30C8C02F-A997-470C-8ADD-5C803FFF48D5}" type="presOf" srcId="{57590226-5B4F-46E9-8733-E26F23ECE199}" destId="{2137086C-DF8E-4921-BC74-6FEC9650344A}" srcOrd="0" destOrd="1" presId="urn:microsoft.com/office/officeart/2005/8/layout/vList2"/>
    <dgm:cxn modelId="{29BA7449-6025-4886-9159-AAC9D653587C}" srcId="{F1E90667-23CC-401E-80AA-ACFE14753750}" destId="{4BDB272F-6073-4F3A-AB0C-662CEA871667}" srcOrd="2" destOrd="0" parTransId="{600851CB-4FB7-4CA5-AE96-84BA98658695}" sibTransId="{3234E7DB-C85B-40DC-87D4-19E63B59C41A}"/>
    <dgm:cxn modelId="{A8CD70D1-9D59-4193-9860-48184470DD23}" srcId="{7415CE57-C0BA-4183-843B-36B9719BACC5}" destId="{571C28C7-8781-4296-8B46-0309290C0693}" srcOrd="3" destOrd="0" parTransId="{83EF6DA1-5E9E-434D-957D-E566D53880BD}" sibTransId="{FACC7769-1191-40F3-9E27-85A957CBC49E}"/>
    <dgm:cxn modelId="{8A8A3856-03C8-46C1-AA06-F643FCA820F2}" srcId="{7415CE57-C0BA-4183-843B-36B9719BACC5}" destId="{533EFA9F-3218-4C96-8C7A-1323BB4F797E}" srcOrd="13" destOrd="0" parTransId="{06E4A32A-5E27-4CE3-9B30-5208BABAA968}" sibTransId="{77B0F45E-55DE-419E-AEB1-4406E3FAE0FC}"/>
    <dgm:cxn modelId="{61F6377F-60DD-4EBF-B93B-2D8B4891BEF8}" srcId="{4BDB272F-6073-4F3A-AB0C-662CEA871667}" destId="{A3244D12-3CE9-42F3-80E1-EFB01D07134C}" srcOrd="2" destOrd="0" parTransId="{A0B48179-8800-43FF-9B1F-0B6A2512D6E0}" sibTransId="{50F92C6B-6336-48C8-B362-335B3A3C4C07}"/>
    <dgm:cxn modelId="{639D0E7D-C87F-464E-8536-D6CA58D5DC52}" type="presOf" srcId="{B60A3E51-AD3B-4E10-8324-E0EB53CBFA33}" destId="{773F4A66-7A86-4D1A-A6C9-238E4610D89C}" srcOrd="0" destOrd="3" presId="urn:microsoft.com/office/officeart/2005/8/layout/vList2"/>
    <dgm:cxn modelId="{98BB01DB-8F0D-4FB4-BC29-268977D2A377}" srcId="{7415CE57-C0BA-4183-843B-36B9719BACC5}" destId="{EF1DE53D-0C2D-4276-B072-8454BE790A5A}" srcOrd="9" destOrd="0" parTransId="{A5C2C874-FA71-406A-8E5A-6E89067ED64C}" sibTransId="{CC97F2E2-85F1-497C-92EA-B528B0C23517}"/>
    <dgm:cxn modelId="{A8BBBFD3-F044-4F24-9CFF-BB4C33BF3016}" type="presOf" srcId="{968DBD4D-6AE8-4BB3-B123-D1A9A46116A2}" destId="{2137086C-DF8E-4921-BC74-6FEC9650344A}" srcOrd="0" destOrd="2" presId="urn:microsoft.com/office/officeart/2005/8/layout/vList2"/>
    <dgm:cxn modelId="{3BA5B742-652D-4935-90BD-94591269E4F5}" type="presOf" srcId="{F1E90667-23CC-401E-80AA-ACFE14753750}" destId="{0EF043D5-518D-4417-980A-6BA8DE095301}" srcOrd="0" destOrd="0" presId="urn:microsoft.com/office/officeart/2005/8/layout/vList2"/>
    <dgm:cxn modelId="{46D82BFE-23E9-4A1C-ABEB-AF691E793733}" type="presOf" srcId="{1D5B78F8-F2F8-45D2-B634-AD42CEC52721}" destId="{CAC33B27-54E5-40F8-8D9E-AD1D412ECE7B}" srcOrd="0" destOrd="2" presId="urn:microsoft.com/office/officeart/2005/8/layout/vList2"/>
    <dgm:cxn modelId="{57E1C905-65EC-4A29-83A2-85E410577FEB}" type="presParOf" srcId="{0EF043D5-518D-4417-980A-6BA8DE095301}" destId="{4916948F-0338-4EA2-B3E9-C218A06C2A35}" srcOrd="0" destOrd="0" presId="urn:microsoft.com/office/officeart/2005/8/layout/vList2"/>
    <dgm:cxn modelId="{80DE1223-6540-41D7-9A77-0E2EC9BC046F}" type="presParOf" srcId="{0EF043D5-518D-4417-980A-6BA8DE095301}" destId="{2137086C-DF8E-4921-BC74-6FEC9650344A}" srcOrd="1" destOrd="0" presId="urn:microsoft.com/office/officeart/2005/8/layout/vList2"/>
    <dgm:cxn modelId="{B932F4EB-2E68-42D8-AF5C-34244B3727B0}" type="presParOf" srcId="{0EF043D5-518D-4417-980A-6BA8DE095301}" destId="{4E54F0E8-FF49-4B35-82CA-9884901F4129}" srcOrd="2" destOrd="0" presId="urn:microsoft.com/office/officeart/2005/8/layout/vList2"/>
    <dgm:cxn modelId="{8DC830FA-F33D-42DD-BD46-2FAEBB758CD4}" type="presParOf" srcId="{0EF043D5-518D-4417-980A-6BA8DE095301}" destId="{CAC33B27-54E5-40F8-8D9E-AD1D412ECE7B}" srcOrd="3" destOrd="0" presId="urn:microsoft.com/office/officeart/2005/8/layout/vList2"/>
    <dgm:cxn modelId="{EA2F347F-E4FA-4F64-A05F-DCF988C8CE9E}" type="presParOf" srcId="{0EF043D5-518D-4417-980A-6BA8DE095301}" destId="{48BC4944-DAE3-46A5-B7E0-EF81148A2EC0}" srcOrd="4" destOrd="0" presId="urn:microsoft.com/office/officeart/2005/8/layout/vList2"/>
    <dgm:cxn modelId="{42A4B80D-07EA-46D6-B308-917656F8795D}" type="presParOf" srcId="{0EF043D5-518D-4417-980A-6BA8DE095301}" destId="{773F4A66-7A86-4D1A-A6C9-238E4610D89C}" srcOrd="5" destOrd="0" presId="urn:microsoft.com/office/officeart/2005/8/layout/vList2"/>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5BAECE1-E826-40A0-9CB8-431733B22018}" type="doc">
      <dgm:prSet loTypeId="urn:microsoft.com/office/officeart/2009/layout/CircleArrowProcess" loCatId="cycle" qsTypeId="urn:microsoft.com/office/officeart/2005/8/quickstyle/3d2" qsCatId="3D" csTypeId="urn:microsoft.com/office/officeart/2005/8/colors/accent2_1" csCatId="accent2" phldr="1"/>
      <dgm:spPr/>
      <dgm:t>
        <a:bodyPr/>
        <a:lstStyle/>
        <a:p>
          <a:endParaRPr lang="ru-RU"/>
        </a:p>
      </dgm:t>
    </dgm:pt>
    <dgm:pt modelId="{E9F56836-10DE-4CE6-8139-57007D292B72}">
      <dgm:prSet phldrT="[Текст]"/>
      <dgm:spPr>
        <a:xfrm>
          <a:off x="708461" y="1134211"/>
          <a:ext cx="1785455" cy="892591"/>
        </a:xfrm>
        <a:prstGeom prst="rect">
          <a:avLst/>
        </a:prstGeom>
        <a:noFill/>
        <a:ln>
          <a:noFill/>
        </a:ln>
        <a:effectLst/>
      </dgm:spPr>
      <dgm:t>
        <a:bodyPr/>
        <a:lstStyle/>
        <a:p>
          <a:r>
            <a:rPr lang="ru-RU"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Социальные партнеры школы</a:t>
          </a:r>
        </a:p>
      </dgm:t>
    </dgm:pt>
    <dgm:pt modelId="{676422CE-2BD2-405D-8551-E69DB4890E87}" type="parTrans" cxnId="{ED6B4CFE-7DD8-4142-AE31-06DDDDAF3FD9}">
      <dgm:prSet/>
      <dgm:spPr/>
      <dgm:t>
        <a:bodyPr/>
        <a:lstStyle/>
        <a:p>
          <a:endParaRPr lang="ru-RU"/>
        </a:p>
      </dgm:t>
    </dgm:pt>
    <dgm:pt modelId="{080EFEED-ED53-4686-B716-323265227C3A}" type="sibTrans" cxnId="{ED6B4CFE-7DD8-4142-AE31-06DDDDAF3FD9}">
      <dgm:prSet/>
      <dgm:spPr/>
      <dgm:t>
        <a:bodyPr/>
        <a:lstStyle/>
        <a:p>
          <a:endParaRPr lang="ru-RU"/>
        </a:p>
      </dgm:t>
    </dgm:pt>
    <dgm:pt modelId="{97BF9865-3A11-47BD-9A16-E0938963F287}">
      <dgm:prSet phldrT="[Текст]" custT="1"/>
      <dgm:spPr>
        <a:xfrm>
          <a:off x="3046276" y="-2961"/>
          <a:ext cx="2917795" cy="3200406"/>
        </a:xfrm>
        <a:prstGeom prst="rect">
          <a:avLst/>
        </a:prstGeom>
        <a:noFill/>
        <a:ln>
          <a:noFill/>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Совет ветератнов ВОВ</a:t>
          </a:r>
        </a:p>
      </dgm:t>
    </dgm:pt>
    <dgm:pt modelId="{7F2DD4F1-347D-4515-83B4-63FED73C8F98}" type="parTrans" cxnId="{C721CD5E-246E-4DF6-B501-33BE095938F5}">
      <dgm:prSet/>
      <dgm:spPr/>
      <dgm:t>
        <a:bodyPr/>
        <a:lstStyle/>
        <a:p>
          <a:endParaRPr lang="ru-RU"/>
        </a:p>
      </dgm:t>
    </dgm:pt>
    <dgm:pt modelId="{ECB913CE-FDCA-4341-A7A7-257C5661B963}" type="sibTrans" cxnId="{C721CD5E-246E-4DF6-B501-33BE095938F5}">
      <dgm:prSet/>
      <dgm:spPr/>
      <dgm:t>
        <a:bodyPr/>
        <a:lstStyle/>
        <a:p>
          <a:endParaRPr lang="ru-RU"/>
        </a:p>
      </dgm:t>
    </dgm:pt>
    <dgm:pt modelId="{537A449C-3DAA-431B-91AB-1DB8913135BF}">
      <dgm:prSet phldrT="[Текст]" custT="1"/>
      <dgm:spPr>
        <a:xfrm>
          <a:off x="3046276" y="-2961"/>
          <a:ext cx="2917795" cy="3200406"/>
        </a:xfrm>
        <a:prstGeom prst="rect">
          <a:avLst/>
        </a:prstGeom>
        <a:noFill/>
        <a:ln>
          <a:noFill/>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Краеведческий музей</a:t>
          </a:r>
        </a:p>
      </dgm:t>
    </dgm:pt>
    <dgm:pt modelId="{ADEBB4A6-6550-4268-ACA9-D634AA286D46}" type="parTrans" cxnId="{3884026A-6209-4A47-8A37-E5BD776B0BFC}">
      <dgm:prSet/>
      <dgm:spPr/>
      <dgm:t>
        <a:bodyPr/>
        <a:lstStyle/>
        <a:p>
          <a:endParaRPr lang="ru-RU"/>
        </a:p>
      </dgm:t>
    </dgm:pt>
    <dgm:pt modelId="{195A747E-4EB9-48F9-93A1-354184D4C919}" type="sibTrans" cxnId="{3884026A-6209-4A47-8A37-E5BD776B0BFC}">
      <dgm:prSet/>
      <dgm:spPr/>
      <dgm:t>
        <a:bodyPr/>
        <a:lstStyle/>
        <a:p>
          <a:endParaRPr lang="ru-RU"/>
        </a:p>
      </dgm:t>
    </dgm:pt>
    <dgm:pt modelId="{2C284DE4-F7C8-4C10-A0DA-D4DA44546F89}">
      <dgm:prSet phldrT="[Текст]" custT="1"/>
      <dgm:spPr>
        <a:xfrm>
          <a:off x="3046276" y="-2961"/>
          <a:ext cx="2917795" cy="3200406"/>
        </a:xfrm>
        <a:prstGeom prst="rect">
          <a:avLst/>
        </a:prstGeom>
        <a:noFill/>
        <a:ln>
          <a:noFill/>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ДШИ №2</a:t>
          </a:r>
        </a:p>
      </dgm:t>
    </dgm:pt>
    <dgm:pt modelId="{4A8C17A4-9180-4C63-BFF5-63920303BC93}" type="parTrans" cxnId="{F6C2C881-FB29-4093-A0CE-17956871B149}">
      <dgm:prSet/>
      <dgm:spPr/>
      <dgm:t>
        <a:bodyPr/>
        <a:lstStyle/>
        <a:p>
          <a:endParaRPr lang="ru-RU"/>
        </a:p>
      </dgm:t>
    </dgm:pt>
    <dgm:pt modelId="{D521E660-2469-4CC9-969D-8BA53F524AEF}" type="sibTrans" cxnId="{F6C2C881-FB29-4093-A0CE-17956871B149}">
      <dgm:prSet/>
      <dgm:spPr/>
      <dgm:t>
        <a:bodyPr/>
        <a:lstStyle/>
        <a:p>
          <a:endParaRPr lang="ru-RU"/>
        </a:p>
      </dgm:t>
    </dgm:pt>
    <dgm:pt modelId="{4A4DFC26-6C30-40D0-B87E-13301C7CDF65}">
      <dgm:prSet phldrT="[Текст]" custT="1"/>
      <dgm:spPr>
        <a:xfrm>
          <a:off x="3046276" y="-2961"/>
          <a:ext cx="2917795" cy="3200406"/>
        </a:xfrm>
        <a:prstGeom prst="rect">
          <a:avLst/>
        </a:prstGeom>
        <a:noFill/>
        <a:ln>
          <a:noFill/>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Детские библиотеки</a:t>
          </a:r>
        </a:p>
      </dgm:t>
    </dgm:pt>
    <dgm:pt modelId="{5F2D539F-5063-46FD-9387-186B35A92DEF}" type="parTrans" cxnId="{B168A437-AE7F-4BB2-AE1B-C0BABF08B5A2}">
      <dgm:prSet/>
      <dgm:spPr/>
      <dgm:t>
        <a:bodyPr/>
        <a:lstStyle/>
        <a:p>
          <a:endParaRPr lang="ru-RU"/>
        </a:p>
      </dgm:t>
    </dgm:pt>
    <dgm:pt modelId="{27D083C6-C07F-4D70-8C54-ED70546917BA}" type="sibTrans" cxnId="{B168A437-AE7F-4BB2-AE1B-C0BABF08B5A2}">
      <dgm:prSet/>
      <dgm:spPr/>
      <dgm:t>
        <a:bodyPr/>
        <a:lstStyle/>
        <a:p>
          <a:endParaRPr lang="ru-RU"/>
        </a:p>
      </dgm:t>
    </dgm:pt>
    <dgm:pt modelId="{9A7D372E-B486-484A-B6CE-A36C1885C79E}">
      <dgm:prSet custT="1"/>
      <dgm:spPr>
        <a:xfrm>
          <a:off x="3046276" y="-2961"/>
          <a:ext cx="2917795" cy="3200406"/>
        </a:xfrm>
        <a:prstGeom prst="rect">
          <a:avLst/>
        </a:prstGeom>
        <a:noFill/>
        <a:ln>
          <a:noFill/>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Центр "АНТИСПИД"</a:t>
          </a:r>
        </a:p>
      </dgm:t>
    </dgm:pt>
    <dgm:pt modelId="{3B67766C-CAB4-486C-8FA1-4A28530F486B}" type="parTrans" cxnId="{DB3B1D81-2EC7-4CD7-B39C-8E13610A133A}">
      <dgm:prSet/>
      <dgm:spPr/>
      <dgm:t>
        <a:bodyPr/>
        <a:lstStyle/>
        <a:p>
          <a:endParaRPr lang="ru-RU"/>
        </a:p>
      </dgm:t>
    </dgm:pt>
    <dgm:pt modelId="{7C45C484-75A2-4D45-B87D-1B7322064F05}" type="sibTrans" cxnId="{DB3B1D81-2EC7-4CD7-B39C-8E13610A133A}">
      <dgm:prSet/>
      <dgm:spPr/>
      <dgm:t>
        <a:bodyPr/>
        <a:lstStyle/>
        <a:p>
          <a:endParaRPr lang="ru-RU"/>
        </a:p>
      </dgm:t>
    </dgm:pt>
    <dgm:pt modelId="{3DA692FD-AD52-48B5-9E7C-6BFD171FCF01}">
      <dgm:prSet custT="1"/>
      <dgm:spPr>
        <a:xfrm>
          <a:off x="3046276" y="-2961"/>
          <a:ext cx="2917795" cy="3200406"/>
        </a:xfrm>
        <a:prstGeom prst="rect">
          <a:avLst/>
        </a:prstGeom>
        <a:noFill/>
        <a:ln>
          <a:noFill/>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Центр социальной помощи семье и детям "Кардея"</a:t>
          </a:r>
        </a:p>
      </dgm:t>
    </dgm:pt>
    <dgm:pt modelId="{A513354C-28B7-4F4D-88F2-9A83C62A23C3}" type="parTrans" cxnId="{1BA4F97C-FF81-48E3-96E7-4341ED28A28A}">
      <dgm:prSet/>
      <dgm:spPr/>
      <dgm:t>
        <a:bodyPr/>
        <a:lstStyle/>
        <a:p>
          <a:endParaRPr lang="ru-RU"/>
        </a:p>
      </dgm:t>
    </dgm:pt>
    <dgm:pt modelId="{4DFA83A4-763D-45CF-9AED-6AD000EAAA0C}" type="sibTrans" cxnId="{1BA4F97C-FF81-48E3-96E7-4341ED28A28A}">
      <dgm:prSet/>
      <dgm:spPr/>
      <dgm:t>
        <a:bodyPr/>
        <a:lstStyle/>
        <a:p>
          <a:endParaRPr lang="ru-RU"/>
        </a:p>
      </dgm:t>
    </dgm:pt>
    <dgm:pt modelId="{54D3A331-ECA2-45B1-927F-F45942637E07}">
      <dgm:prSet custT="1"/>
      <dgm:spPr>
        <a:xfrm>
          <a:off x="3046276" y="-2961"/>
          <a:ext cx="2917795" cy="3200406"/>
        </a:xfrm>
        <a:prstGeom prst="rect">
          <a:avLst/>
        </a:prstGeom>
        <a:noFill/>
        <a:ln>
          <a:noFill/>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БУ "Центр медицинской профилактики"</a:t>
          </a:r>
        </a:p>
      </dgm:t>
    </dgm:pt>
    <dgm:pt modelId="{06753FBE-0C78-4AF8-B5F4-986B8CB8B087}" type="parTrans" cxnId="{EA8A308E-877B-465E-9060-8DEDE94DDFC6}">
      <dgm:prSet/>
      <dgm:spPr/>
      <dgm:t>
        <a:bodyPr/>
        <a:lstStyle/>
        <a:p>
          <a:endParaRPr lang="ru-RU"/>
        </a:p>
      </dgm:t>
    </dgm:pt>
    <dgm:pt modelId="{78808207-B8D2-453E-9A09-1EA672653021}" type="sibTrans" cxnId="{EA8A308E-877B-465E-9060-8DEDE94DDFC6}">
      <dgm:prSet/>
      <dgm:spPr/>
      <dgm:t>
        <a:bodyPr/>
        <a:lstStyle/>
        <a:p>
          <a:endParaRPr lang="ru-RU"/>
        </a:p>
      </dgm:t>
    </dgm:pt>
    <dgm:pt modelId="{47D91214-4166-4A19-8036-3D976B1A9DA7}">
      <dgm:prSet custT="1"/>
      <dgm:spPr>
        <a:xfrm>
          <a:off x="3046276" y="-2961"/>
          <a:ext cx="2917795" cy="3200406"/>
        </a:xfrm>
        <a:prstGeom prst="rect">
          <a:avLst/>
        </a:prstGeom>
        <a:noFill/>
        <a:ln>
          <a:noFill/>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Центр  занятости</a:t>
          </a:r>
        </a:p>
      </dgm:t>
    </dgm:pt>
    <dgm:pt modelId="{77A22B46-EDE6-456F-8905-DE14BE5D3997}" type="parTrans" cxnId="{9444A232-2EE9-4813-85A4-5ED98F76A341}">
      <dgm:prSet/>
      <dgm:spPr/>
      <dgm:t>
        <a:bodyPr/>
        <a:lstStyle/>
        <a:p>
          <a:endParaRPr lang="ru-RU"/>
        </a:p>
      </dgm:t>
    </dgm:pt>
    <dgm:pt modelId="{4A92187A-E33B-4495-BAFC-C5FC38E86A16}" type="sibTrans" cxnId="{9444A232-2EE9-4813-85A4-5ED98F76A341}">
      <dgm:prSet/>
      <dgm:spPr/>
      <dgm:t>
        <a:bodyPr/>
        <a:lstStyle/>
        <a:p>
          <a:endParaRPr lang="ru-RU"/>
        </a:p>
      </dgm:t>
    </dgm:pt>
    <dgm:pt modelId="{F24C3642-CAAF-483B-A82F-6E79C95650BF}">
      <dgm:prSet custT="1"/>
      <dgm:spPr>
        <a:xfrm>
          <a:off x="3046276" y="-2961"/>
          <a:ext cx="2917795" cy="3200406"/>
        </a:xfrm>
        <a:prstGeom prst="rect">
          <a:avLst/>
        </a:prstGeom>
        <a:noFill/>
        <a:ln>
          <a:noFill/>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Союз морских пехотинцев</a:t>
          </a:r>
        </a:p>
      </dgm:t>
    </dgm:pt>
    <dgm:pt modelId="{0D0B05C5-A1C0-49C0-ACAB-A6C897E06974}" type="parTrans" cxnId="{9562F1A9-0C3C-4F23-A60F-A604F3EF490B}">
      <dgm:prSet/>
      <dgm:spPr/>
      <dgm:t>
        <a:bodyPr/>
        <a:lstStyle/>
        <a:p>
          <a:endParaRPr lang="ru-RU"/>
        </a:p>
      </dgm:t>
    </dgm:pt>
    <dgm:pt modelId="{E5DC53BB-FBF5-4E1C-9D93-E4879A803499}" type="sibTrans" cxnId="{9562F1A9-0C3C-4F23-A60F-A604F3EF490B}">
      <dgm:prSet/>
      <dgm:spPr/>
      <dgm:t>
        <a:bodyPr/>
        <a:lstStyle/>
        <a:p>
          <a:endParaRPr lang="ru-RU"/>
        </a:p>
      </dgm:t>
    </dgm:pt>
    <dgm:pt modelId="{021D8CE3-CA81-401F-9CA2-862FED3FAA8A}">
      <dgm:prSet custT="1"/>
      <dgm:spPr>
        <a:xfrm>
          <a:off x="3046276" y="-2961"/>
          <a:ext cx="2917795" cy="3200406"/>
        </a:xfrm>
        <a:prstGeom prst="rect">
          <a:avLst/>
        </a:prstGeom>
        <a:noFill/>
        <a:ln>
          <a:noFill/>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ЧОО "Полиглот"</a:t>
          </a:r>
        </a:p>
      </dgm:t>
    </dgm:pt>
    <dgm:pt modelId="{115870E9-8747-417E-8CE0-72A6D28F438B}" type="parTrans" cxnId="{323D5A65-8E0D-4826-A7F8-55C0EA4B0121}">
      <dgm:prSet/>
      <dgm:spPr/>
      <dgm:t>
        <a:bodyPr/>
        <a:lstStyle/>
        <a:p>
          <a:endParaRPr lang="ru-RU"/>
        </a:p>
      </dgm:t>
    </dgm:pt>
    <dgm:pt modelId="{15E4A59E-411C-4A0E-905E-31EAADF2E195}" type="sibTrans" cxnId="{323D5A65-8E0D-4826-A7F8-55C0EA4B0121}">
      <dgm:prSet/>
      <dgm:spPr/>
      <dgm:t>
        <a:bodyPr/>
        <a:lstStyle/>
        <a:p>
          <a:endParaRPr lang="ru-RU"/>
        </a:p>
      </dgm:t>
    </dgm:pt>
    <dgm:pt modelId="{9CD97FF2-1B2B-4C6A-B575-338AF5A9EC12}">
      <dgm:prSet custT="1"/>
      <dgm:spPr>
        <a:xfrm>
          <a:off x="3046276" y="-2961"/>
          <a:ext cx="2917795" cy="3200406"/>
        </a:xfrm>
        <a:prstGeom prst="rect">
          <a:avLst/>
        </a:prstGeom>
        <a:noFill/>
        <a:ln>
          <a:noFill/>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Колледжи</a:t>
          </a:r>
        </a:p>
      </dgm:t>
    </dgm:pt>
    <dgm:pt modelId="{B63AECB4-4618-493B-847C-94E268CDE538}" type="parTrans" cxnId="{3F8DCEE5-DD76-43EC-9EDD-4BB1364FFCFC}">
      <dgm:prSet/>
      <dgm:spPr/>
      <dgm:t>
        <a:bodyPr/>
        <a:lstStyle/>
        <a:p>
          <a:endParaRPr lang="ru-RU"/>
        </a:p>
      </dgm:t>
    </dgm:pt>
    <dgm:pt modelId="{65F24F42-C04C-40E2-BA21-48D19ED39AB2}" type="sibTrans" cxnId="{3F8DCEE5-DD76-43EC-9EDD-4BB1364FFCFC}">
      <dgm:prSet/>
      <dgm:spPr/>
      <dgm:t>
        <a:bodyPr/>
        <a:lstStyle/>
        <a:p>
          <a:endParaRPr lang="ru-RU"/>
        </a:p>
      </dgm:t>
    </dgm:pt>
    <dgm:pt modelId="{46C3C2EA-BF03-44D0-B63E-B0AFE0409229}">
      <dgm:prSet custT="1"/>
      <dgm:spPr>
        <a:xfrm>
          <a:off x="3046276" y="-2961"/>
          <a:ext cx="2917795" cy="3200406"/>
        </a:xfrm>
        <a:prstGeom prst="rect">
          <a:avLst/>
        </a:prstGeom>
        <a:noFill/>
        <a:ln>
          <a:noFill/>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Совет ветеранов полиции</a:t>
          </a:r>
        </a:p>
      </dgm:t>
    </dgm:pt>
    <dgm:pt modelId="{B0A56534-16BE-4BC4-BCE4-3BFEB2F16C06}" type="parTrans" cxnId="{FA66EB40-E24B-490B-BCFA-F96758863241}">
      <dgm:prSet/>
      <dgm:spPr/>
      <dgm:t>
        <a:bodyPr/>
        <a:lstStyle/>
        <a:p>
          <a:endParaRPr lang="ru-RU"/>
        </a:p>
      </dgm:t>
    </dgm:pt>
    <dgm:pt modelId="{A1AEF67A-0AEE-4858-90EB-BA7E3259CCF5}" type="sibTrans" cxnId="{FA66EB40-E24B-490B-BCFA-F96758863241}">
      <dgm:prSet/>
      <dgm:spPr/>
      <dgm:t>
        <a:bodyPr/>
        <a:lstStyle/>
        <a:p>
          <a:endParaRPr lang="ru-RU"/>
        </a:p>
      </dgm:t>
    </dgm:pt>
    <dgm:pt modelId="{174C741F-925A-4EBB-8D18-77BECBA5F570}">
      <dgm:prSet custT="1"/>
      <dgm:spPr>
        <a:xfrm>
          <a:off x="3046276" y="-2961"/>
          <a:ext cx="2917795" cy="3200406"/>
        </a:xfrm>
        <a:prstGeom prst="rect">
          <a:avLst/>
        </a:prstGeom>
        <a:noFill/>
        <a:ln>
          <a:noFill/>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УРФУ</a:t>
          </a:r>
        </a:p>
      </dgm:t>
    </dgm:pt>
    <dgm:pt modelId="{8C022DE6-2554-4291-A13A-2A5AD1552BD6}" type="parTrans" cxnId="{CEA6649C-AB0F-485A-9579-0D98290B9F45}">
      <dgm:prSet/>
      <dgm:spPr/>
      <dgm:t>
        <a:bodyPr/>
        <a:lstStyle/>
        <a:p>
          <a:endParaRPr lang="ru-RU"/>
        </a:p>
      </dgm:t>
    </dgm:pt>
    <dgm:pt modelId="{B5A6F863-93E3-4A62-8690-15FB5135F55A}" type="sibTrans" cxnId="{CEA6649C-AB0F-485A-9579-0D98290B9F45}">
      <dgm:prSet/>
      <dgm:spPr/>
      <dgm:t>
        <a:bodyPr/>
        <a:lstStyle/>
        <a:p>
          <a:endParaRPr lang="ru-RU"/>
        </a:p>
      </dgm:t>
    </dgm:pt>
    <dgm:pt modelId="{B0B36D93-4643-421A-B0D8-F997A154E7D1}">
      <dgm:prSet custT="1"/>
      <dgm:spPr>
        <a:xfrm>
          <a:off x="3046276" y="-2961"/>
          <a:ext cx="2917795" cy="3200406"/>
        </a:xfrm>
        <a:prstGeom prst="rect">
          <a:avLst/>
        </a:prstGeom>
        <a:noFill/>
        <a:ln>
          <a:noFill/>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Тюменский индустриальный институт</a:t>
          </a:r>
        </a:p>
      </dgm:t>
    </dgm:pt>
    <dgm:pt modelId="{03AEF64B-F98C-4757-994A-25329D48DF2C}" type="parTrans" cxnId="{F9E23ED2-AC05-4C16-874B-C55744022133}">
      <dgm:prSet/>
      <dgm:spPr/>
      <dgm:t>
        <a:bodyPr/>
        <a:lstStyle/>
        <a:p>
          <a:endParaRPr lang="ru-RU"/>
        </a:p>
      </dgm:t>
    </dgm:pt>
    <dgm:pt modelId="{01C18E5A-53D4-4E9A-922A-A41DA29343BB}" type="sibTrans" cxnId="{F9E23ED2-AC05-4C16-874B-C55744022133}">
      <dgm:prSet/>
      <dgm:spPr/>
      <dgm:t>
        <a:bodyPr/>
        <a:lstStyle/>
        <a:p>
          <a:endParaRPr lang="ru-RU"/>
        </a:p>
      </dgm:t>
    </dgm:pt>
    <dgm:pt modelId="{8F59972A-6CAA-4225-ABD0-E77C18286D7E}">
      <dgm:prSet custT="1"/>
      <dgm:spPr>
        <a:xfrm>
          <a:off x="3046276" y="-2961"/>
          <a:ext cx="2917795" cy="3200406"/>
        </a:xfrm>
        <a:prstGeom prst="rect">
          <a:avLst/>
        </a:prstGeom>
        <a:noFill/>
        <a:ln>
          <a:noFill/>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НВГУ</a:t>
          </a:r>
        </a:p>
      </dgm:t>
    </dgm:pt>
    <dgm:pt modelId="{699940E2-550A-4867-B765-7A1AB3BC84FE}" type="parTrans" cxnId="{34D487E5-3D1A-4E0A-8A55-4D70982524C0}">
      <dgm:prSet/>
      <dgm:spPr/>
      <dgm:t>
        <a:bodyPr/>
        <a:lstStyle/>
        <a:p>
          <a:endParaRPr lang="ru-RU"/>
        </a:p>
      </dgm:t>
    </dgm:pt>
    <dgm:pt modelId="{C5D7430C-9B4F-4912-A11E-138996DDB58F}" type="sibTrans" cxnId="{34D487E5-3D1A-4E0A-8A55-4D70982524C0}">
      <dgm:prSet/>
      <dgm:spPr/>
      <dgm:t>
        <a:bodyPr/>
        <a:lstStyle/>
        <a:p>
          <a:endParaRPr lang="ru-RU"/>
        </a:p>
      </dgm:t>
    </dgm:pt>
    <dgm:pt modelId="{C4CD0136-EBA3-46EB-A413-B0BDFEB1C639}">
      <dgm:prSet custT="1"/>
      <dgm:spPr>
        <a:xfrm>
          <a:off x="3046276" y="-2961"/>
          <a:ext cx="2917795" cy="3200406"/>
        </a:xfrm>
        <a:prstGeom prst="rect">
          <a:avLst/>
        </a:prstGeom>
        <a:noFill/>
        <a:ln>
          <a:noFill/>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Полиция</a:t>
          </a:r>
        </a:p>
      </dgm:t>
    </dgm:pt>
    <dgm:pt modelId="{A2A10A70-FF59-44F4-9C75-63F04CBC66FB}" type="parTrans" cxnId="{13801021-FE35-49DC-A4C9-C5254D72AECE}">
      <dgm:prSet/>
      <dgm:spPr/>
      <dgm:t>
        <a:bodyPr/>
        <a:lstStyle/>
        <a:p>
          <a:endParaRPr lang="ru-RU"/>
        </a:p>
      </dgm:t>
    </dgm:pt>
    <dgm:pt modelId="{0955EEC9-11A0-4733-86C7-CAB377CCB892}" type="sibTrans" cxnId="{13801021-FE35-49DC-A4C9-C5254D72AECE}">
      <dgm:prSet/>
      <dgm:spPr/>
      <dgm:t>
        <a:bodyPr/>
        <a:lstStyle/>
        <a:p>
          <a:endParaRPr lang="ru-RU"/>
        </a:p>
      </dgm:t>
    </dgm:pt>
    <dgm:pt modelId="{AB2881F8-DA7F-4F64-8302-CDDD3C55FBDA}" type="pres">
      <dgm:prSet presAssocID="{45BAECE1-E826-40A0-9CB8-431733B22018}" presName="Name0" presStyleCnt="0">
        <dgm:presLayoutVars>
          <dgm:chMax val="7"/>
          <dgm:chPref val="7"/>
          <dgm:dir/>
          <dgm:animLvl val="lvl"/>
        </dgm:presLayoutVars>
      </dgm:prSet>
      <dgm:spPr/>
      <dgm:t>
        <a:bodyPr/>
        <a:lstStyle/>
        <a:p>
          <a:endParaRPr lang="ru-RU"/>
        </a:p>
      </dgm:t>
    </dgm:pt>
    <dgm:pt modelId="{3362588C-4085-464A-935F-CEF1433B2B53}" type="pres">
      <dgm:prSet presAssocID="{E9F56836-10DE-4CE6-8139-57007D292B72}" presName="Accent1" presStyleCnt="0"/>
      <dgm:spPr/>
      <dgm:t>
        <a:bodyPr/>
        <a:lstStyle/>
        <a:p>
          <a:endParaRPr lang="ru-RU"/>
        </a:p>
      </dgm:t>
    </dgm:pt>
    <dgm:pt modelId="{869986DD-4511-47FE-B2E2-AF4DF5368D09}" type="pres">
      <dgm:prSet presAssocID="{E9F56836-10DE-4CE6-8139-57007D292B72}" presName="Accent" presStyleLbl="node1" presStyleIdx="0" presStyleCnt="1" custLinFactNeighborX="-6398" custLinFactNeighborY="-90"/>
      <dgm:spPr>
        <a:xfrm>
          <a:off x="-32258" y="81"/>
          <a:ext cx="3199687" cy="3200400"/>
        </a:xfrm>
        <a:prstGeom prst="circularArrow">
          <a:avLst>
            <a:gd name="adj1" fmla="val 10980"/>
            <a:gd name="adj2" fmla="val 1142322"/>
            <a:gd name="adj3" fmla="val 9000000"/>
            <a:gd name="adj4" fmla="val 10800000"/>
            <a:gd name="adj5" fmla="val 1250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endParaRPr lang="ru-RU"/>
        </a:p>
      </dgm:t>
    </dgm:pt>
    <dgm:pt modelId="{13098930-BA4A-40E7-A205-647C83A5258E}" type="pres">
      <dgm:prSet presAssocID="{E9F56836-10DE-4CE6-8139-57007D292B72}" presName="Child1" presStyleLbl="revTx" presStyleIdx="0" presStyleCnt="2" custScaleX="151959" custScaleY="249938" custLinFactNeighborX="11372" custLinFactNeighborY="-4796">
        <dgm:presLayoutVars>
          <dgm:chMax val="0"/>
          <dgm:chPref val="0"/>
          <dgm:bulletEnabled val="1"/>
        </dgm:presLayoutVars>
      </dgm:prSet>
      <dgm:spPr/>
      <dgm:t>
        <a:bodyPr/>
        <a:lstStyle/>
        <a:p>
          <a:endParaRPr lang="ru-RU"/>
        </a:p>
      </dgm:t>
    </dgm:pt>
    <dgm:pt modelId="{E187FA1E-E293-410A-AD83-9483B8CD6095}" type="pres">
      <dgm:prSet presAssocID="{E9F56836-10DE-4CE6-8139-57007D292B72}" presName="Parent1" presStyleLbl="revTx" presStyleIdx="1" presStyleCnt="2" custLinFactNeighborX="-9555" custLinFactNeighborY="-3058">
        <dgm:presLayoutVars>
          <dgm:chMax val="1"/>
          <dgm:chPref val="1"/>
          <dgm:bulletEnabled val="1"/>
        </dgm:presLayoutVars>
      </dgm:prSet>
      <dgm:spPr/>
      <dgm:t>
        <a:bodyPr/>
        <a:lstStyle/>
        <a:p>
          <a:endParaRPr lang="ru-RU"/>
        </a:p>
      </dgm:t>
    </dgm:pt>
  </dgm:ptLst>
  <dgm:cxnLst>
    <dgm:cxn modelId="{3884026A-6209-4A47-8A37-E5BD776B0BFC}" srcId="{E9F56836-10DE-4CE6-8139-57007D292B72}" destId="{537A449C-3DAA-431B-91AB-1DB8913135BF}" srcOrd="6" destOrd="0" parTransId="{ADEBB4A6-6550-4268-ACA9-D634AA286D46}" sibTransId="{195A747E-4EB9-48F9-93A1-354184D4C919}"/>
    <dgm:cxn modelId="{D99996F5-1E5D-4C35-9527-CC21887A6E7D}" type="presOf" srcId="{E9F56836-10DE-4CE6-8139-57007D292B72}" destId="{E187FA1E-E293-410A-AD83-9483B8CD6095}" srcOrd="0" destOrd="0" presId="urn:microsoft.com/office/officeart/2009/layout/CircleArrowProcess"/>
    <dgm:cxn modelId="{CEA6649C-AB0F-485A-9579-0D98290B9F45}" srcId="{E9F56836-10DE-4CE6-8139-57007D292B72}" destId="{174C741F-925A-4EBB-8D18-77BECBA5F570}" srcOrd="4" destOrd="0" parTransId="{8C022DE6-2554-4291-A13A-2A5AD1552BD6}" sibTransId="{B5A6F863-93E3-4A62-8690-15FB5135F55A}"/>
    <dgm:cxn modelId="{EA8A308E-877B-465E-9060-8DEDE94DDFC6}" srcId="{E9F56836-10DE-4CE6-8139-57007D292B72}" destId="{54D3A331-ECA2-45B1-927F-F45942637E07}" srcOrd="11" destOrd="0" parTransId="{06753FBE-0C78-4AF8-B5F4-986B8CB8B087}" sibTransId="{78808207-B8D2-453E-9A09-1EA672653021}"/>
    <dgm:cxn modelId="{0381C9AD-86BA-439A-8D57-17D5F6A91B22}" type="presOf" srcId="{54D3A331-ECA2-45B1-927F-F45942637E07}" destId="{13098930-BA4A-40E7-A205-647C83A5258E}" srcOrd="0" destOrd="11" presId="urn:microsoft.com/office/officeart/2009/layout/CircleArrowProcess"/>
    <dgm:cxn modelId="{B168A437-AE7F-4BB2-AE1B-C0BABF08B5A2}" srcId="{E9F56836-10DE-4CE6-8139-57007D292B72}" destId="{4A4DFC26-6C30-40D0-B87E-13301C7CDF65}" srcOrd="8" destOrd="0" parTransId="{5F2D539F-5063-46FD-9387-186B35A92DEF}" sibTransId="{27D083C6-C07F-4D70-8C54-ED70546917BA}"/>
    <dgm:cxn modelId="{DD9D4B23-7CC0-4C3E-AC5F-08478FAD161C}" type="presOf" srcId="{3DA692FD-AD52-48B5-9E7C-6BFD171FCF01}" destId="{13098930-BA4A-40E7-A205-647C83A5258E}" srcOrd="0" destOrd="10" presId="urn:microsoft.com/office/officeart/2009/layout/CircleArrowProcess"/>
    <dgm:cxn modelId="{13801021-FE35-49DC-A4C9-C5254D72AECE}" srcId="{E9F56836-10DE-4CE6-8139-57007D292B72}" destId="{C4CD0136-EBA3-46EB-A413-B0BDFEB1C639}" srcOrd="9" destOrd="0" parTransId="{A2A10A70-FF59-44F4-9C75-63F04CBC66FB}" sibTransId="{0955EEC9-11A0-4733-86C7-CAB377CCB892}"/>
    <dgm:cxn modelId="{90DDF7FB-17C8-4EE5-9CC5-6704C75C9731}" type="presOf" srcId="{8F59972A-6CAA-4225-ABD0-E77C18286D7E}" destId="{13098930-BA4A-40E7-A205-647C83A5258E}" srcOrd="0" destOrd="2" presId="urn:microsoft.com/office/officeart/2009/layout/CircleArrowProcess"/>
    <dgm:cxn modelId="{F6C2C881-FB29-4093-A0CE-17956871B149}" srcId="{E9F56836-10DE-4CE6-8139-57007D292B72}" destId="{2C284DE4-F7C8-4C10-A0DA-D4DA44546F89}" srcOrd="7" destOrd="0" parTransId="{4A8C17A4-9180-4C63-BFF5-63920303BC93}" sibTransId="{D521E660-2469-4CC9-969D-8BA53F524AEF}"/>
    <dgm:cxn modelId="{B962D15E-64C5-4AE7-9F1C-8544AACC81F3}" type="presOf" srcId="{537A449C-3DAA-431B-91AB-1DB8913135BF}" destId="{13098930-BA4A-40E7-A205-647C83A5258E}" srcOrd="0" destOrd="6" presId="urn:microsoft.com/office/officeart/2009/layout/CircleArrowProcess"/>
    <dgm:cxn modelId="{9562F1A9-0C3C-4F23-A60F-A604F3EF490B}" srcId="{E9F56836-10DE-4CE6-8139-57007D292B72}" destId="{F24C3642-CAAF-483B-A82F-6E79C95650BF}" srcOrd="13" destOrd="0" parTransId="{0D0B05C5-A1C0-49C0-ACAB-A6C897E06974}" sibTransId="{E5DC53BB-FBF5-4E1C-9D93-E4879A803499}"/>
    <dgm:cxn modelId="{BB2904AC-27F0-4BC7-BF05-CE742C89E623}" type="presOf" srcId="{2C284DE4-F7C8-4C10-A0DA-D4DA44546F89}" destId="{13098930-BA4A-40E7-A205-647C83A5258E}" srcOrd="0" destOrd="7" presId="urn:microsoft.com/office/officeart/2009/layout/CircleArrowProcess"/>
    <dgm:cxn modelId="{323D5A65-8E0D-4826-A7F8-55C0EA4B0121}" srcId="{E9F56836-10DE-4CE6-8139-57007D292B72}" destId="{021D8CE3-CA81-401F-9CA2-862FED3FAA8A}" srcOrd="14" destOrd="0" parTransId="{115870E9-8747-417E-8CE0-72A6D28F438B}" sibTransId="{15E4A59E-411C-4A0E-905E-31EAADF2E195}"/>
    <dgm:cxn modelId="{1F2600AC-1109-4B25-BDEF-779461728796}" type="presOf" srcId="{47D91214-4166-4A19-8036-3D976B1A9DA7}" destId="{13098930-BA4A-40E7-A205-647C83A5258E}" srcOrd="0" destOrd="12" presId="urn:microsoft.com/office/officeart/2009/layout/CircleArrowProcess"/>
    <dgm:cxn modelId="{3F8DCEE5-DD76-43EC-9EDD-4BB1364FFCFC}" srcId="{E9F56836-10DE-4CE6-8139-57007D292B72}" destId="{9CD97FF2-1B2B-4C6A-B575-338AF5A9EC12}" srcOrd="15" destOrd="0" parTransId="{B63AECB4-4618-493B-847C-94E268CDE538}" sibTransId="{65F24F42-C04C-40E2-BA21-48D19ED39AB2}"/>
    <dgm:cxn modelId="{268C86EA-0AAA-4953-BEC8-C1EB77B37030}" type="presOf" srcId="{9CD97FF2-1B2B-4C6A-B575-338AF5A9EC12}" destId="{13098930-BA4A-40E7-A205-647C83A5258E}" srcOrd="0" destOrd="15" presId="urn:microsoft.com/office/officeart/2009/layout/CircleArrowProcess"/>
    <dgm:cxn modelId="{34D487E5-3D1A-4E0A-8A55-4D70982524C0}" srcId="{E9F56836-10DE-4CE6-8139-57007D292B72}" destId="{8F59972A-6CAA-4225-ABD0-E77C18286D7E}" srcOrd="2" destOrd="0" parTransId="{699940E2-550A-4867-B765-7A1AB3BC84FE}" sibTransId="{C5D7430C-9B4F-4912-A11E-138996DDB58F}"/>
    <dgm:cxn modelId="{BBECCFA6-7B4A-430D-B1F1-DF52B88E70B2}" type="presOf" srcId="{021D8CE3-CA81-401F-9CA2-862FED3FAA8A}" destId="{13098930-BA4A-40E7-A205-647C83A5258E}" srcOrd="0" destOrd="14" presId="urn:microsoft.com/office/officeart/2009/layout/CircleArrowProcess"/>
    <dgm:cxn modelId="{C721CD5E-246E-4DF6-B501-33BE095938F5}" srcId="{E9F56836-10DE-4CE6-8139-57007D292B72}" destId="{97BF9865-3A11-47BD-9A16-E0938963F287}" srcOrd="0" destOrd="0" parTransId="{7F2DD4F1-347D-4515-83B4-63FED73C8F98}" sibTransId="{ECB913CE-FDCA-4341-A7A7-257C5661B963}"/>
    <dgm:cxn modelId="{D5880387-7CE8-43D2-9B5E-F151D6D9C83A}" type="presOf" srcId="{C4CD0136-EBA3-46EB-A413-B0BDFEB1C639}" destId="{13098930-BA4A-40E7-A205-647C83A5258E}" srcOrd="0" destOrd="9" presId="urn:microsoft.com/office/officeart/2009/layout/CircleArrowProcess"/>
    <dgm:cxn modelId="{F9E23ED2-AC05-4C16-874B-C55744022133}" srcId="{E9F56836-10DE-4CE6-8139-57007D292B72}" destId="{B0B36D93-4643-421A-B0D8-F997A154E7D1}" srcOrd="3" destOrd="0" parTransId="{03AEF64B-F98C-4757-994A-25329D48DF2C}" sibTransId="{01C18E5A-53D4-4E9A-922A-A41DA29343BB}"/>
    <dgm:cxn modelId="{3CF8C032-C281-49A6-9709-9D3F9B92CCC7}" type="presOf" srcId="{174C741F-925A-4EBB-8D18-77BECBA5F570}" destId="{13098930-BA4A-40E7-A205-647C83A5258E}" srcOrd="0" destOrd="4" presId="urn:microsoft.com/office/officeart/2009/layout/CircleArrowProcess"/>
    <dgm:cxn modelId="{1BA4F97C-FF81-48E3-96E7-4341ED28A28A}" srcId="{E9F56836-10DE-4CE6-8139-57007D292B72}" destId="{3DA692FD-AD52-48B5-9E7C-6BFD171FCF01}" srcOrd="10" destOrd="0" parTransId="{A513354C-28B7-4F4D-88F2-9A83C62A23C3}" sibTransId="{4DFA83A4-763D-45CF-9AED-6AD000EAAA0C}"/>
    <dgm:cxn modelId="{60417BD0-FF96-41B8-97A1-1CDBED5C66E0}" type="presOf" srcId="{F24C3642-CAAF-483B-A82F-6E79C95650BF}" destId="{13098930-BA4A-40E7-A205-647C83A5258E}" srcOrd="0" destOrd="13" presId="urn:microsoft.com/office/officeart/2009/layout/CircleArrowProcess"/>
    <dgm:cxn modelId="{9444A232-2EE9-4813-85A4-5ED98F76A341}" srcId="{E9F56836-10DE-4CE6-8139-57007D292B72}" destId="{47D91214-4166-4A19-8036-3D976B1A9DA7}" srcOrd="12" destOrd="0" parTransId="{77A22B46-EDE6-456F-8905-DE14BE5D3997}" sibTransId="{4A92187A-E33B-4495-BAFC-C5FC38E86A16}"/>
    <dgm:cxn modelId="{6D568CDF-794D-41B9-A65E-490881C458DE}" type="presOf" srcId="{45BAECE1-E826-40A0-9CB8-431733B22018}" destId="{AB2881F8-DA7F-4F64-8302-CDDD3C55FBDA}" srcOrd="0" destOrd="0" presId="urn:microsoft.com/office/officeart/2009/layout/CircleArrowProcess"/>
    <dgm:cxn modelId="{845BD61B-836A-4D75-AB68-08586FAC8DB3}" type="presOf" srcId="{4A4DFC26-6C30-40D0-B87E-13301C7CDF65}" destId="{13098930-BA4A-40E7-A205-647C83A5258E}" srcOrd="0" destOrd="8" presId="urn:microsoft.com/office/officeart/2009/layout/CircleArrowProcess"/>
    <dgm:cxn modelId="{ED6B4CFE-7DD8-4142-AE31-06DDDDAF3FD9}" srcId="{45BAECE1-E826-40A0-9CB8-431733B22018}" destId="{E9F56836-10DE-4CE6-8139-57007D292B72}" srcOrd="0" destOrd="0" parTransId="{676422CE-2BD2-405D-8551-E69DB4890E87}" sibTransId="{080EFEED-ED53-4686-B716-323265227C3A}"/>
    <dgm:cxn modelId="{EBF8E7F1-772D-43AA-9FEE-129E96118FFE}" type="presOf" srcId="{97BF9865-3A11-47BD-9A16-E0938963F287}" destId="{13098930-BA4A-40E7-A205-647C83A5258E}" srcOrd="0" destOrd="0" presId="urn:microsoft.com/office/officeart/2009/layout/CircleArrowProcess"/>
    <dgm:cxn modelId="{FA66EB40-E24B-490B-BCFA-F96758863241}" srcId="{E9F56836-10DE-4CE6-8139-57007D292B72}" destId="{46C3C2EA-BF03-44D0-B63E-B0AFE0409229}" srcOrd="1" destOrd="0" parTransId="{B0A56534-16BE-4BC4-BCE4-3BFEB2F16C06}" sibTransId="{A1AEF67A-0AEE-4858-90EB-BA7E3259CCF5}"/>
    <dgm:cxn modelId="{DB3B1D81-2EC7-4CD7-B39C-8E13610A133A}" srcId="{E9F56836-10DE-4CE6-8139-57007D292B72}" destId="{9A7D372E-B486-484A-B6CE-A36C1885C79E}" srcOrd="5" destOrd="0" parTransId="{3B67766C-CAB4-486C-8FA1-4A28530F486B}" sibTransId="{7C45C484-75A2-4D45-B87D-1B7322064F05}"/>
    <dgm:cxn modelId="{57BBEADB-53B5-4F90-9047-AD77CCE04529}" type="presOf" srcId="{9A7D372E-B486-484A-B6CE-A36C1885C79E}" destId="{13098930-BA4A-40E7-A205-647C83A5258E}" srcOrd="0" destOrd="5" presId="urn:microsoft.com/office/officeart/2009/layout/CircleArrowProcess"/>
    <dgm:cxn modelId="{8887B8FD-2857-4C2B-A425-DBE21CFB04B7}" type="presOf" srcId="{46C3C2EA-BF03-44D0-B63E-B0AFE0409229}" destId="{13098930-BA4A-40E7-A205-647C83A5258E}" srcOrd="0" destOrd="1" presId="urn:microsoft.com/office/officeart/2009/layout/CircleArrowProcess"/>
    <dgm:cxn modelId="{9C5CA452-3B27-4C8D-AABC-2FA887C2FCBA}" type="presOf" srcId="{B0B36D93-4643-421A-B0D8-F997A154E7D1}" destId="{13098930-BA4A-40E7-A205-647C83A5258E}" srcOrd="0" destOrd="3" presId="urn:microsoft.com/office/officeart/2009/layout/CircleArrowProcess"/>
    <dgm:cxn modelId="{AD886E8B-A4CF-4CD2-BEDB-4F5B5A8C6924}" type="presParOf" srcId="{AB2881F8-DA7F-4F64-8302-CDDD3C55FBDA}" destId="{3362588C-4085-464A-935F-CEF1433B2B53}" srcOrd="0" destOrd="0" presId="urn:microsoft.com/office/officeart/2009/layout/CircleArrowProcess"/>
    <dgm:cxn modelId="{91F79AA0-F0FB-418A-9139-32DD275B76B8}" type="presParOf" srcId="{3362588C-4085-464A-935F-CEF1433B2B53}" destId="{869986DD-4511-47FE-B2E2-AF4DF5368D09}" srcOrd="0" destOrd="0" presId="urn:microsoft.com/office/officeart/2009/layout/CircleArrowProcess"/>
    <dgm:cxn modelId="{858F58E8-AA2E-4401-B9A0-66689F6351A9}" type="presParOf" srcId="{AB2881F8-DA7F-4F64-8302-CDDD3C55FBDA}" destId="{13098930-BA4A-40E7-A205-647C83A5258E}" srcOrd="1" destOrd="0" presId="urn:microsoft.com/office/officeart/2009/layout/CircleArrowProcess"/>
    <dgm:cxn modelId="{EB9964CA-7A0B-4280-82D7-3B2C2392E109}" type="presParOf" srcId="{AB2881F8-DA7F-4F64-8302-CDDD3C55FBDA}" destId="{E187FA1E-E293-410A-AD83-9483B8CD6095}" srcOrd="2" destOrd="0" presId="urn:microsoft.com/office/officeart/2009/layout/CircleArrowProcess"/>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0D5BA0-3612-40D6-B0DD-9B835A0648A5}">
      <dsp:nvSpPr>
        <dsp:cNvPr id="0" name=""/>
        <dsp:cNvSpPr/>
      </dsp:nvSpPr>
      <dsp:spPr>
        <a:xfrm>
          <a:off x="0" y="19693"/>
          <a:ext cx="6076950" cy="524160"/>
        </a:xfrm>
        <a:prstGeom prst="roundRect">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1" kern="1200">
              <a:solidFill>
                <a:sysClr val="window" lastClr="FFFFFF"/>
              </a:solidFill>
              <a:latin typeface="Times New Roman" panose="02020603050405020304" pitchFamily="18" charset="0"/>
              <a:ea typeface="+mn-ea"/>
              <a:cs typeface="Times New Roman" panose="02020603050405020304" pitchFamily="18" charset="0"/>
            </a:rPr>
            <a:t>Достижение личностных результатов учащихся:</a:t>
          </a:r>
          <a:endParaRPr lang="ru-RU"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5587" y="45280"/>
        <a:ext cx="6025776" cy="472986"/>
      </dsp:txXfrm>
    </dsp:sp>
    <dsp:sp modelId="{6FA2ED7C-2752-424E-8CF6-190A7C264EFD}">
      <dsp:nvSpPr>
        <dsp:cNvPr id="0" name=""/>
        <dsp:cNvSpPr/>
      </dsp:nvSpPr>
      <dsp:spPr>
        <a:xfrm>
          <a:off x="0" y="562904"/>
          <a:ext cx="6076950" cy="579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943" tIns="15240" rIns="85344" bIns="15240" numCol="1" spcCol="1270" anchor="t" anchorCtr="0">
          <a:noAutofit/>
        </a:bodyPr>
        <a:lstStyle/>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готовность и способность обучающихся к саморазвитию;</a:t>
          </a: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сформированность мотивации к обучению и познанию;</a:t>
          </a: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осмысление и принятие основных базовых ценностей. </a:t>
          </a:r>
        </a:p>
      </dsp:txBody>
      <dsp:txXfrm>
        <a:off x="0" y="562904"/>
        <a:ext cx="6076950" cy="579600"/>
      </dsp:txXfrm>
    </dsp:sp>
    <dsp:sp modelId="{B12F9104-AD8A-47A4-B0E4-06656C1690CF}">
      <dsp:nvSpPr>
        <dsp:cNvPr id="0" name=""/>
        <dsp:cNvSpPr/>
      </dsp:nvSpPr>
      <dsp:spPr>
        <a:xfrm>
          <a:off x="0" y="1142505"/>
          <a:ext cx="6076950" cy="524160"/>
        </a:xfrm>
        <a:prstGeom prst="roundRect">
          <a:avLst/>
        </a:prstGeom>
        <a:gradFill rotWithShape="0">
          <a:gsLst>
            <a:gs pos="0">
              <a:srgbClr val="ED7D31">
                <a:hueOff val="-727682"/>
                <a:satOff val="-41964"/>
                <a:lumOff val="4314"/>
                <a:alphaOff val="0"/>
                <a:satMod val="103000"/>
                <a:lumMod val="102000"/>
                <a:tint val="94000"/>
              </a:srgbClr>
            </a:gs>
            <a:gs pos="50000">
              <a:srgbClr val="ED7D31">
                <a:hueOff val="-727682"/>
                <a:satOff val="-41964"/>
                <a:lumOff val="4314"/>
                <a:alphaOff val="0"/>
                <a:satMod val="110000"/>
                <a:lumMod val="100000"/>
                <a:shade val="100000"/>
              </a:srgbClr>
            </a:gs>
            <a:gs pos="100000">
              <a:srgbClr val="ED7D31">
                <a:hueOff val="-727682"/>
                <a:satOff val="-41964"/>
                <a:lumOff val="4314"/>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1" kern="1200">
              <a:solidFill>
                <a:sysClr val="window" lastClr="FFFFFF"/>
              </a:solidFill>
              <a:latin typeface="Times New Roman" panose="02020603050405020304" pitchFamily="18" charset="0"/>
              <a:ea typeface="+mn-ea"/>
              <a:cs typeface="Times New Roman" panose="02020603050405020304" pitchFamily="18" charset="0"/>
            </a:rPr>
            <a:t>Достижение метапредметных результатов обучающихся:</a:t>
          </a:r>
        </a:p>
      </dsp:txBody>
      <dsp:txXfrm>
        <a:off x="25587" y="1168092"/>
        <a:ext cx="6025776" cy="472986"/>
      </dsp:txXfrm>
    </dsp:sp>
    <dsp:sp modelId="{6A88D30B-0A58-406E-A530-4A05764D43C9}">
      <dsp:nvSpPr>
        <dsp:cNvPr id="0" name=""/>
        <dsp:cNvSpPr/>
      </dsp:nvSpPr>
      <dsp:spPr>
        <a:xfrm>
          <a:off x="0" y="1666665"/>
          <a:ext cx="6076950" cy="4636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943" tIns="15240" rIns="85344" bIns="15240" numCol="1" spcCol="1270" anchor="t" anchorCtr="0">
          <a:noAutofit/>
        </a:bodyPr>
        <a:lstStyle/>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освоение универсальных учебных действий (регулятивных, познавательных, коммуникативных).</a:t>
          </a:r>
        </a:p>
      </dsp:txBody>
      <dsp:txXfrm>
        <a:off x="0" y="1666665"/>
        <a:ext cx="6076950" cy="463680"/>
      </dsp:txXfrm>
    </dsp:sp>
    <dsp:sp modelId="{7C9D26B7-56EB-4E33-8C75-0DB73CD0DEF8}">
      <dsp:nvSpPr>
        <dsp:cNvPr id="0" name=""/>
        <dsp:cNvSpPr/>
      </dsp:nvSpPr>
      <dsp:spPr>
        <a:xfrm>
          <a:off x="0" y="2130345"/>
          <a:ext cx="6076950" cy="524160"/>
        </a:xfrm>
        <a:prstGeom prst="roundRect">
          <a:avLst/>
        </a:prstGeom>
        <a:gradFill rotWithShape="0">
          <a:gsLst>
            <a:gs pos="0">
              <a:srgbClr val="ED7D31">
                <a:hueOff val="-1455363"/>
                <a:satOff val="-83928"/>
                <a:lumOff val="8628"/>
                <a:alphaOff val="0"/>
                <a:satMod val="103000"/>
                <a:lumMod val="102000"/>
                <a:tint val="94000"/>
              </a:srgbClr>
            </a:gs>
            <a:gs pos="50000">
              <a:srgbClr val="ED7D31">
                <a:hueOff val="-1455363"/>
                <a:satOff val="-83928"/>
                <a:lumOff val="8628"/>
                <a:alphaOff val="0"/>
                <a:satMod val="110000"/>
                <a:lumMod val="100000"/>
                <a:shade val="100000"/>
              </a:srgbClr>
            </a:gs>
            <a:gs pos="100000">
              <a:srgbClr val="ED7D31">
                <a:hueOff val="-1455363"/>
                <a:satOff val="-83928"/>
                <a:lumOff val="8628"/>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1" kern="1200">
              <a:solidFill>
                <a:sysClr val="window" lastClr="FFFFFF"/>
              </a:solidFill>
              <a:latin typeface="Times New Roman" panose="02020603050405020304" pitchFamily="18" charset="0"/>
              <a:ea typeface="+mn-ea"/>
              <a:cs typeface="Times New Roman" panose="02020603050405020304" pitchFamily="18" charset="0"/>
            </a:rPr>
            <a:t>Достижение предметных результатов:</a:t>
          </a:r>
          <a:endParaRPr lang="ru-RU"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5587" y="2155932"/>
        <a:ext cx="6025776" cy="472986"/>
      </dsp:txXfrm>
    </dsp:sp>
    <dsp:sp modelId="{C3C23417-8313-4B9B-B7E1-CF981EE81DF2}">
      <dsp:nvSpPr>
        <dsp:cNvPr id="0" name=""/>
        <dsp:cNvSpPr/>
      </dsp:nvSpPr>
      <dsp:spPr>
        <a:xfrm>
          <a:off x="0" y="2654505"/>
          <a:ext cx="6076950" cy="5071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943" tIns="15240" rIns="85344" bIns="15240" numCol="1" spcCol="1270" anchor="t" anchorCtr="0">
          <a:noAutofit/>
        </a:bodyPr>
        <a:lstStyle/>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освоение опыта предметной деятельности по получению нового знания, его преобразования и применения на основе элементов научного знания, современной научной картины мира.</a:t>
          </a:r>
        </a:p>
      </dsp:txBody>
      <dsp:txXfrm>
        <a:off x="0" y="2654505"/>
        <a:ext cx="6076950" cy="5071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16948F-0338-4EA2-B3E9-C218A06C2A35}">
      <dsp:nvSpPr>
        <dsp:cNvPr id="0" name=""/>
        <dsp:cNvSpPr/>
      </dsp:nvSpPr>
      <dsp:spPr>
        <a:xfrm>
          <a:off x="0" y="0"/>
          <a:ext cx="5715000" cy="321700"/>
        </a:xfrm>
        <a:prstGeom prst="roundRect">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1" kern="1200">
              <a:solidFill>
                <a:sysClr val="window" lastClr="FFFFFF"/>
              </a:solidFill>
              <a:latin typeface="Times New Roman" panose="02020603050405020304" pitchFamily="18" charset="0"/>
              <a:ea typeface="+mn-ea"/>
              <a:cs typeface="Times New Roman" panose="02020603050405020304" pitchFamily="18" charset="0"/>
            </a:rPr>
            <a:t>Образовательные:</a:t>
          </a:r>
          <a:endParaRPr lang="ru-RU"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5704" y="15704"/>
        <a:ext cx="5683592" cy="290292"/>
      </dsp:txXfrm>
    </dsp:sp>
    <dsp:sp modelId="{2137086C-DF8E-4921-BC74-6FEC9650344A}">
      <dsp:nvSpPr>
        <dsp:cNvPr id="0" name=""/>
        <dsp:cNvSpPr/>
      </dsp:nvSpPr>
      <dsp:spPr>
        <a:xfrm>
          <a:off x="0" y="324711"/>
          <a:ext cx="5715000" cy="14881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1451"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a:t>
          </a: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Вовлечение учащихся в учебно-исследовательскую и проектную деятельность.</a:t>
          </a: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Способствование развитию интеллектуального и творческого потенциала учащихся через систему воспитательной работы.</a:t>
          </a:r>
        </a:p>
      </dsp:txBody>
      <dsp:txXfrm>
        <a:off x="0" y="324711"/>
        <a:ext cx="5715000" cy="1488133"/>
      </dsp:txXfrm>
    </dsp:sp>
    <dsp:sp modelId="{4E54F0E8-FF49-4B35-82CA-9884901F4129}">
      <dsp:nvSpPr>
        <dsp:cNvPr id="0" name=""/>
        <dsp:cNvSpPr/>
      </dsp:nvSpPr>
      <dsp:spPr>
        <a:xfrm>
          <a:off x="0" y="1812845"/>
          <a:ext cx="5715000" cy="230940"/>
        </a:xfrm>
        <a:prstGeom prst="roundRect">
          <a:avLst/>
        </a:prstGeom>
        <a:gradFill rotWithShape="0">
          <a:gsLst>
            <a:gs pos="0">
              <a:srgbClr val="ED7D31">
                <a:hueOff val="-727682"/>
                <a:satOff val="-41964"/>
                <a:lumOff val="4314"/>
                <a:alphaOff val="0"/>
                <a:satMod val="103000"/>
                <a:lumMod val="102000"/>
                <a:tint val="94000"/>
              </a:srgbClr>
            </a:gs>
            <a:gs pos="50000">
              <a:srgbClr val="ED7D31">
                <a:hueOff val="-727682"/>
                <a:satOff val="-41964"/>
                <a:lumOff val="4314"/>
                <a:alphaOff val="0"/>
                <a:satMod val="110000"/>
                <a:lumMod val="100000"/>
                <a:shade val="100000"/>
              </a:srgbClr>
            </a:gs>
            <a:gs pos="100000">
              <a:srgbClr val="ED7D31">
                <a:hueOff val="-727682"/>
                <a:satOff val="-41964"/>
                <a:lumOff val="4314"/>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1" kern="1200">
              <a:solidFill>
                <a:sysClr val="window" lastClr="FFFFFF"/>
              </a:solidFill>
              <a:latin typeface="Times New Roman" panose="02020603050405020304" pitchFamily="18" charset="0"/>
              <a:ea typeface="+mn-ea"/>
              <a:cs typeface="Times New Roman" panose="02020603050405020304" pitchFamily="18" charset="0"/>
            </a:rPr>
            <a:t>Воспитательные :</a:t>
          </a:r>
          <a:endParaRPr lang="ru-RU"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1274" y="1824119"/>
        <a:ext cx="5692452" cy="208392"/>
      </dsp:txXfrm>
    </dsp:sp>
    <dsp:sp modelId="{CAC33B27-54E5-40F8-8D9E-AD1D412ECE7B}">
      <dsp:nvSpPr>
        <dsp:cNvPr id="0" name=""/>
        <dsp:cNvSpPr/>
      </dsp:nvSpPr>
      <dsp:spPr>
        <a:xfrm>
          <a:off x="0" y="2043786"/>
          <a:ext cx="5715000" cy="23153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1451"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 российской гражданской идентичности обучающихся.</a:t>
          </a:r>
        </a:p>
        <a:p>
          <a:pPr marL="114300" lvl="1" indent="-114300" algn="just"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a:t>
          </a:r>
        </a:p>
        <a:p>
          <a:pPr marL="114300" lvl="1" indent="-114300" algn="just"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a:t>
          </a:r>
        </a:p>
        <a:p>
          <a:pPr marL="114300" lvl="1" indent="-114300" algn="just" defTabSz="533400">
            <a:lnSpc>
              <a:spcPct val="90000"/>
            </a:lnSpc>
            <a:spcBef>
              <a:spcPct val="0"/>
            </a:spcBef>
            <a:spcAft>
              <a:spcPct val="20000"/>
            </a:spcAft>
            <a:buChar char="••"/>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1" indent="-114300" algn="just" defTabSz="533400">
            <a:lnSpc>
              <a:spcPct val="90000"/>
            </a:lnSpc>
            <a:spcBef>
              <a:spcPct val="0"/>
            </a:spcBef>
            <a:spcAft>
              <a:spcPct val="20000"/>
            </a:spcAft>
            <a:buChar char="••"/>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1" indent="-114300" algn="just" defTabSz="533400">
            <a:lnSpc>
              <a:spcPct val="90000"/>
            </a:lnSpc>
            <a:spcBef>
              <a:spcPct val="0"/>
            </a:spcBef>
            <a:spcAft>
              <a:spcPct val="20000"/>
            </a:spcAft>
            <a:buChar char="••"/>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1" indent="-114300" algn="just" defTabSz="533400">
            <a:lnSpc>
              <a:spcPct val="90000"/>
            </a:lnSpc>
            <a:spcBef>
              <a:spcPct val="0"/>
            </a:spcBef>
            <a:spcAft>
              <a:spcPct val="20000"/>
            </a:spcAft>
            <a:buChar char="••"/>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1" indent="-114300" algn="just" defTabSz="533400">
            <a:lnSpc>
              <a:spcPct val="90000"/>
            </a:lnSpc>
            <a:spcBef>
              <a:spcPct val="0"/>
            </a:spcBef>
            <a:spcAft>
              <a:spcPct val="20000"/>
            </a:spcAft>
            <a:buChar char="••"/>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0" y="2043786"/>
        <a:ext cx="5715000" cy="2315328"/>
      </dsp:txXfrm>
    </dsp:sp>
    <dsp:sp modelId="{48BC4944-DAE3-46A5-B7E0-EF81148A2EC0}">
      <dsp:nvSpPr>
        <dsp:cNvPr id="0" name=""/>
        <dsp:cNvSpPr/>
      </dsp:nvSpPr>
      <dsp:spPr>
        <a:xfrm>
          <a:off x="0" y="4359114"/>
          <a:ext cx="5715000" cy="230940"/>
        </a:xfrm>
        <a:prstGeom prst="roundRect">
          <a:avLst/>
        </a:prstGeom>
        <a:gradFill rotWithShape="0">
          <a:gsLst>
            <a:gs pos="0">
              <a:srgbClr val="ED7D31">
                <a:hueOff val="-1455363"/>
                <a:satOff val="-83928"/>
                <a:lumOff val="8628"/>
                <a:alphaOff val="0"/>
                <a:satMod val="103000"/>
                <a:lumMod val="102000"/>
                <a:tint val="94000"/>
              </a:srgbClr>
            </a:gs>
            <a:gs pos="50000">
              <a:srgbClr val="ED7D31">
                <a:hueOff val="-1455363"/>
                <a:satOff val="-83928"/>
                <a:lumOff val="8628"/>
                <a:alphaOff val="0"/>
                <a:satMod val="110000"/>
                <a:lumMod val="100000"/>
                <a:shade val="100000"/>
              </a:srgbClr>
            </a:gs>
            <a:gs pos="100000">
              <a:srgbClr val="ED7D31">
                <a:hueOff val="-1455363"/>
                <a:satOff val="-83928"/>
                <a:lumOff val="8628"/>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1" kern="1200">
              <a:solidFill>
                <a:sysClr val="window" lastClr="FFFFFF"/>
              </a:solidFill>
              <a:latin typeface="Times New Roman" panose="02020603050405020304" pitchFamily="18" charset="0"/>
              <a:ea typeface="+mn-ea"/>
              <a:cs typeface="Times New Roman" panose="02020603050405020304" pitchFamily="18" charset="0"/>
            </a:rPr>
            <a:t>По сохранению здоровья:</a:t>
          </a:r>
          <a:endParaRPr lang="ru-RU"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1274" y="4370388"/>
        <a:ext cx="5692452" cy="208392"/>
      </dsp:txXfrm>
    </dsp:sp>
    <dsp:sp modelId="{773F4A66-7A86-4D1A-A6C9-238E4610D89C}">
      <dsp:nvSpPr>
        <dsp:cNvPr id="0" name=""/>
        <dsp:cNvSpPr/>
      </dsp:nvSpPr>
      <dsp:spPr>
        <a:xfrm>
          <a:off x="0" y="4590054"/>
          <a:ext cx="5715000" cy="13219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1451"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Создать условия для развития и самореализации обучающихся, для формирования здорового, безопасного и экологически целесообразного образа жизни обучающихся.</a:t>
          </a: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Повысить уровень удовлетворённости качеством питания.</a:t>
          </a: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Организовать работу по повышению профессиональной компетентности педагогов по реализации здоровьесберегающих технологий в образовательном процессе.</a:t>
          </a:r>
        </a:p>
      </dsp:txBody>
      <dsp:txXfrm>
        <a:off x="0" y="4590054"/>
        <a:ext cx="5715000" cy="132195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16948F-0338-4EA2-B3E9-C218A06C2A35}">
      <dsp:nvSpPr>
        <dsp:cNvPr id="0" name=""/>
        <dsp:cNvSpPr/>
      </dsp:nvSpPr>
      <dsp:spPr>
        <a:xfrm>
          <a:off x="0" y="633"/>
          <a:ext cx="5911850" cy="767520"/>
        </a:xfrm>
        <a:prstGeom prst="roundRect">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1" kern="1200">
              <a:solidFill>
                <a:sysClr val="window" lastClr="FFFFFF"/>
              </a:solidFill>
              <a:latin typeface="Times New Roman" panose="02020603050405020304" pitchFamily="18" charset="0"/>
              <a:ea typeface="+mn-ea"/>
              <a:cs typeface="Times New Roman" panose="02020603050405020304" pitchFamily="18" charset="0"/>
            </a:rPr>
            <a:t>Образовательные:</a:t>
          </a:r>
          <a:endParaRPr lang="ru-RU"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7467" y="38100"/>
        <a:ext cx="5836916" cy="692586"/>
      </dsp:txXfrm>
    </dsp:sp>
    <dsp:sp modelId="{2137086C-DF8E-4921-BC74-6FEC9650344A}">
      <dsp:nvSpPr>
        <dsp:cNvPr id="0" name=""/>
        <dsp:cNvSpPr/>
      </dsp:nvSpPr>
      <dsp:spPr>
        <a:xfrm>
          <a:off x="0" y="768153"/>
          <a:ext cx="5911850" cy="8911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7701"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Обеспечение усвоения федерального компонента государственных образовательных стандартов учащимися профильных классов.</a:t>
          </a: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Вовлечение учащихся в учебно-исследовательскую и проектную деятельность.</a:t>
          </a: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Способствование развитию интеллектуального и творческого потенциала учащихся через систему воспитательной работы.</a:t>
          </a:r>
        </a:p>
      </dsp:txBody>
      <dsp:txXfrm>
        <a:off x="0" y="768153"/>
        <a:ext cx="5911850" cy="891134"/>
      </dsp:txXfrm>
    </dsp:sp>
    <dsp:sp modelId="{4E54F0E8-FF49-4B35-82CA-9884901F4129}">
      <dsp:nvSpPr>
        <dsp:cNvPr id="0" name=""/>
        <dsp:cNvSpPr/>
      </dsp:nvSpPr>
      <dsp:spPr>
        <a:xfrm>
          <a:off x="0" y="1748282"/>
          <a:ext cx="5911850" cy="767550"/>
        </a:xfrm>
        <a:prstGeom prst="roundRect">
          <a:avLst/>
        </a:prstGeom>
        <a:gradFill rotWithShape="0">
          <a:gsLst>
            <a:gs pos="0">
              <a:srgbClr val="ED7D31">
                <a:hueOff val="-727682"/>
                <a:satOff val="-41964"/>
                <a:lumOff val="4314"/>
                <a:alphaOff val="0"/>
                <a:satMod val="103000"/>
                <a:lumMod val="102000"/>
                <a:tint val="94000"/>
              </a:srgbClr>
            </a:gs>
            <a:gs pos="50000">
              <a:srgbClr val="ED7D31">
                <a:hueOff val="-727682"/>
                <a:satOff val="-41964"/>
                <a:lumOff val="4314"/>
                <a:alphaOff val="0"/>
                <a:satMod val="110000"/>
                <a:lumMod val="100000"/>
                <a:shade val="100000"/>
              </a:srgbClr>
            </a:gs>
            <a:gs pos="100000">
              <a:srgbClr val="ED7D31">
                <a:hueOff val="-727682"/>
                <a:satOff val="-41964"/>
                <a:lumOff val="4314"/>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1" kern="1200">
              <a:solidFill>
                <a:sysClr val="window" lastClr="FFFFFF"/>
              </a:solidFill>
              <a:latin typeface="Times New Roman" panose="02020603050405020304" pitchFamily="18" charset="0"/>
              <a:ea typeface="+mn-ea"/>
              <a:cs typeface="Times New Roman" panose="02020603050405020304" pitchFamily="18" charset="0"/>
            </a:rPr>
            <a:t>Воспитательные :</a:t>
          </a:r>
          <a:endParaRPr lang="ru-RU"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7469" y="1785751"/>
        <a:ext cx="5836912" cy="692612"/>
      </dsp:txXfrm>
    </dsp:sp>
    <dsp:sp modelId="{CAC33B27-54E5-40F8-8D9E-AD1D412ECE7B}">
      <dsp:nvSpPr>
        <dsp:cNvPr id="0" name=""/>
        <dsp:cNvSpPr/>
      </dsp:nvSpPr>
      <dsp:spPr>
        <a:xfrm>
          <a:off x="0" y="2426838"/>
          <a:ext cx="5911850" cy="41747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7701" tIns="15240" rIns="85344" bIns="15240" numCol="1" spcCol="1270" anchor="t" anchorCtr="0">
          <a:noAutofit/>
        </a:bodyPr>
        <a:lstStyle/>
        <a:p>
          <a:pPr marL="114300" lvl="1" indent="-114300" algn="l" defTabSz="533400">
            <a:lnSpc>
              <a:spcPct val="90000"/>
            </a:lnSpc>
            <a:spcBef>
              <a:spcPct val="0"/>
            </a:spcBef>
            <a:spcAft>
              <a:spcPct val="20000"/>
            </a:spcAft>
            <a:buChar char="••"/>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1.Обеспечение современного качества воспитания:</a:t>
          </a: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обеспечение обновления структуры и содержания воспитания через реализацию государственных образовательных стандартов;</a:t>
          </a: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реализация программы воспитательной компоненты;</a:t>
          </a: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обеспечение мониторинга индивидуального учёта личностных результатов учащихся;</a:t>
          </a: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ориентация содержания воспитания на практические навыки.</a:t>
          </a: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Создание условий для обеспечения комплексной безопасной среды для обучающихся:</a:t>
          </a: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обеспечение комплексной безопасной среды в образовательном учреждении;</a:t>
          </a: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 навыков самоорганизации здорового образа жизни, в том числе направленных на профилактику курения, употребления алкоголя, наркотических средств и психотропных веществ;</a:t>
          </a: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реализация системы мер по организации досуговой деятельности, каникулярного времени и летнего отдыха детей; </a:t>
          </a: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реализация системы мер по противодействию экстремизма, терроризма и других антисоциальных проявлений в молодёжной среде;</a:t>
          </a: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 Формирование школьного уклада на основе детско-взрослой образовательной общности:</a:t>
          </a: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вовлечение городской общественности в школьную жизнь;</a:t>
          </a: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интеграция детских и взрослых усилий по реализации социальных проектов классов, школы.</a:t>
          </a:r>
        </a:p>
      </dsp:txBody>
      <dsp:txXfrm>
        <a:off x="0" y="2426838"/>
        <a:ext cx="5911850" cy="4174765"/>
      </dsp:txXfrm>
    </dsp:sp>
    <dsp:sp modelId="{48BC4944-DAE3-46A5-B7E0-EF81148A2EC0}">
      <dsp:nvSpPr>
        <dsp:cNvPr id="0" name=""/>
        <dsp:cNvSpPr/>
      </dsp:nvSpPr>
      <dsp:spPr>
        <a:xfrm>
          <a:off x="0" y="6601604"/>
          <a:ext cx="5911850" cy="767520"/>
        </a:xfrm>
        <a:prstGeom prst="roundRect">
          <a:avLst/>
        </a:prstGeom>
        <a:gradFill rotWithShape="0">
          <a:gsLst>
            <a:gs pos="0">
              <a:srgbClr val="ED7D31">
                <a:hueOff val="-1455363"/>
                <a:satOff val="-83928"/>
                <a:lumOff val="8628"/>
                <a:alphaOff val="0"/>
                <a:satMod val="103000"/>
                <a:lumMod val="102000"/>
                <a:tint val="94000"/>
              </a:srgbClr>
            </a:gs>
            <a:gs pos="50000">
              <a:srgbClr val="ED7D31">
                <a:hueOff val="-1455363"/>
                <a:satOff val="-83928"/>
                <a:lumOff val="8628"/>
                <a:alphaOff val="0"/>
                <a:satMod val="110000"/>
                <a:lumMod val="100000"/>
                <a:shade val="100000"/>
              </a:srgbClr>
            </a:gs>
            <a:gs pos="100000">
              <a:srgbClr val="ED7D31">
                <a:hueOff val="-1455363"/>
                <a:satOff val="-83928"/>
                <a:lumOff val="8628"/>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1" kern="1200">
              <a:solidFill>
                <a:sysClr val="window" lastClr="FFFFFF"/>
              </a:solidFill>
              <a:latin typeface="Times New Roman" panose="02020603050405020304" pitchFamily="18" charset="0"/>
              <a:ea typeface="+mn-ea"/>
              <a:cs typeface="Times New Roman" panose="02020603050405020304" pitchFamily="18" charset="0"/>
            </a:rPr>
            <a:t>По сохранению здоровья:</a:t>
          </a:r>
          <a:endParaRPr lang="ru-RU"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7467" y="6639071"/>
        <a:ext cx="5836916" cy="692586"/>
      </dsp:txXfrm>
    </dsp:sp>
    <dsp:sp modelId="{773F4A66-7A86-4D1A-A6C9-238E4610D89C}">
      <dsp:nvSpPr>
        <dsp:cNvPr id="0" name=""/>
        <dsp:cNvSpPr/>
      </dsp:nvSpPr>
      <dsp:spPr>
        <a:xfrm>
          <a:off x="0" y="7369124"/>
          <a:ext cx="5911850" cy="10820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7701" tIns="15240" rIns="85344" bIns="15240" numCol="1" spcCol="1270" anchor="t" anchorCtr="0">
          <a:noAutofit/>
        </a:bodyPr>
        <a:lstStyle/>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Обеспечить положительную динамику физического развития учащихся.</a:t>
          </a: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Повысить уровень удовлетворённости качеством питания до 82%.</a:t>
          </a: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Формировать ценностные установки и жизненные приоритеты на здоровье, здоровый образ жизни.</a:t>
          </a: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Организовать работу по повышению профессиональной компетентности педагогов по реализации здоровьесберегающих технологий в образовательном процессе.</a:t>
          </a:r>
        </a:p>
      </dsp:txBody>
      <dsp:txXfrm>
        <a:off x="0" y="7369124"/>
        <a:ext cx="5911850" cy="108209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9986DD-4511-47FE-B2E2-AF4DF5368D09}">
      <dsp:nvSpPr>
        <dsp:cNvPr id="0" name=""/>
        <dsp:cNvSpPr/>
      </dsp:nvSpPr>
      <dsp:spPr>
        <a:xfrm>
          <a:off x="267508" y="75"/>
          <a:ext cx="2961615" cy="2962275"/>
        </a:xfrm>
        <a:prstGeom prst="circularArrow">
          <a:avLst>
            <a:gd name="adj1" fmla="val 10980"/>
            <a:gd name="adj2" fmla="val 1142322"/>
            <a:gd name="adj3" fmla="val 9000000"/>
            <a:gd name="adj4" fmla="val 10800000"/>
            <a:gd name="adj5" fmla="val 1250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3098930-BA4A-40E7-A205-647C83A5258E}">
      <dsp:nvSpPr>
        <dsp:cNvPr id="0" name=""/>
        <dsp:cNvSpPr/>
      </dsp:nvSpPr>
      <dsp:spPr>
        <a:xfrm>
          <a:off x="3159469" y="-2741"/>
          <a:ext cx="2700697" cy="296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Совет ветератнов ВОВ</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Совет ветеранов полиции</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НВГУ</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Тюменский индустриальный институт</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УРФУ</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Центр "АНТИСПИД"</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Краеведческий музей</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ДШИ №2</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Детские библиотеки</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Полиция</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Центр социальной помощи семье и детям "Кардея"</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БУ "Центр медицинской профилактики"</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Центр  занятости</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Союз морских пехотинцев</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ЧОО "Полиглот"</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Колледжи</a:t>
          </a:r>
        </a:p>
      </dsp:txBody>
      <dsp:txXfrm>
        <a:off x="3159469" y="-2741"/>
        <a:ext cx="2700697" cy="2962280"/>
      </dsp:txXfrm>
    </dsp:sp>
    <dsp:sp modelId="{E187FA1E-E293-410A-AD83-9483B8CD6095}">
      <dsp:nvSpPr>
        <dsp:cNvPr id="0" name=""/>
        <dsp:cNvSpPr/>
      </dsp:nvSpPr>
      <dsp:spPr>
        <a:xfrm>
          <a:off x="953114" y="1049820"/>
          <a:ext cx="1652609" cy="8261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ru-RU" sz="2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Социальные партнеры школы</a:t>
          </a:r>
        </a:p>
      </dsp:txBody>
      <dsp:txXfrm>
        <a:off x="953114" y="1049820"/>
        <a:ext cx="1652609" cy="826178"/>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490C2B-74FA-46E7-89E5-918BE50F6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16752</Words>
  <Characters>95488</Characters>
  <Application>Microsoft Office Word</Application>
  <DocSecurity>0</DocSecurity>
  <Lines>795</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205-1</dc:creator>
  <cp:keywords/>
  <dc:description/>
  <cp:lastModifiedBy>204-5</cp:lastModifiedBy>
  <cp:revision>3</cp:revision>
  <cp:lastPrinted>2021-07-29T07:16:00Z</cp:lastPrinted>
  <dcterms:created xsi:type="dcterms:W3CDTF">2021-08-03T09:00:00Z</dcterms:created>
  <dcterms:modified xsi:type="dcterms:W3CDTF">2021-08-03T09:00:00Z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1900191</vt:lpwstr>
  </property>
  <property fmtid="{D5CDD505-2E9C-101B-9397-08002B2CF9AE}" name="NXPowerLiteSettings" pid="3">
    <vt:lpwstr>C7000400038000</vt:lpwstr>
  </property>
  <property fmtid="{D5CDD505-2E9C-101B-9397-08002B2CF9AE}" name="NXPowerLiteVersion" pid="4">
    <vt:lpwstr>S9.0.3</vt:lpwstr>
  </property>
</Properties>
</file>