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83" w:rsidRDefault="00255A83" w:rsidP="00255A8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F6CE2">
        <w:rPr>
          <w:b/>
          <w:bCs/>
          <w:color w:val="000000"/>
        </w:rPr>
        <w:t xml:space="preserve">График </w:t>
      </w:r>
      <w:r>
        <w:rPr>
          <w:b/>
          <w:bCs/>
          <w:color w:val="000000"/>
        </w:rPr>
        <w:t>онлайн-консультаций</w:t>
      </w:r>
      <w:r w:rsidRPr="007F6CE2">
        <w:rPr>
          <w:b/>
          <w:bCs/>
          <w:color w:val="000000"/>
        </w:rPr>
        <w:t xml:space="preserve"> по подготовке </w:t>
      </w:r>
      <w:r>
        <w:rPr>
          <w:b/>
          <w:bCs/>
          <w:color w:val="000000"/>
        </w:rPr>
        <w:t>обучающихся</w:t>
      </w:r>
      <w:r w:rsidRPr="007F6C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9, </w:t>
      </w:r>
      <w:r w:rsidRPr="007F6CE2">
        <w:rPr>
          <w:b/>
          <w:bCs/>
          <w:color w:val="000000"/>
        </w:rPr>
        <w:t xml:space="preserve">11 классов к </w:t>
      </w:r>
      <w:r>
        <w:rPr>
          <w:b/>
          <w:bCs/>
          <w:color w:val="000000"/>
        </w:rPr>
        <w:t>ГИА-2021</w:t>
      </w:r>
      <w:r>
        <w:rPr>
          <w:b/>
          <w:bCs/>
          <w:color w:val="000000"/>
        </w:rPr>
        <w:t xml:space="preserve"> в период с 26.10.2020 по 07.11.2020</w:t>
      </w:r>
      <w:bookmarkStart w:id="0" w:name="_GoBack"/>
      <w:bookmarkEnd w:id="0"/>
      <w:r>
        <w:rPr>
          <w:b/>
          <w:bCs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417"/>
        <w:gridCol w:w="1560"/>
        <w:gridCol w:w="2555"/>
        <w:gridCol w:w="2114"/>
      </w:tblGrid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A83" w:rsidRPr="00C86063" w:rsidRDefault="00255A83" w:rsidP="00EB69F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</w:t>
            </w:r>
            <w:r w:rsidRPr="00C86063">
              <w:rPr>
                <w:color w:val="000000"/>
              </w:rPr>
              <w:t>редмет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Время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Классы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A83" w:rsidRPr="00C86063" w:rsidRDefault="00255A83" w:rsidP="00EB69F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Ответственный 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 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Плюшкина А.Е.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 (подключаются к 11Б)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 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 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Судакова А.А.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Плюшкина А.Е.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Плюшкина А.Е.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11Б)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Судакова А.А.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 w:rsidRPr="00C86063">
              <w:rPr>
                <w:sz w:val="24"/>
                <w:szCs w:val="24"/>
              </w:rPr>
              <w:t>Пестрякова</w:t>
            </w:r>
            <w:proofErr w:type="spellEnd"/>
            <w:r w:rsidRPr="00C86063">
              <w:rPr>
                <w:sz w:val="24"/>
                <w:szCs w:val="24"/>
              </w:rPr>
              <w:t xml:space="preserve"> Е.В.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11АБ(подключаются к 11А)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 (подключаются с 9Б)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Квятковская Н.П.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 (подключаются с 9Б)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Плюшкина А.Е.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Е.Л.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Е.Л.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9АБВ(подключаются с 9А)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Е.Л.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9АБВ(подключаются с 9А)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10-10.55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9АБВ(подключаются с 9А)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Сангаджиева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9АБВ(подключаются с 9Б)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Квятковская Н.П.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9АБВ(подключаются с 9А)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Плюшкина А.Е.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9АБВ(подключаются с 9А)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К.А.</w:t>
            </w:r>
          </w:p>
        </w:tc>
      </w:tr>
      <w:tr w:rsidR="00255A83" w:rsidTr="00EB69FC">
        <w:trPr>
          <w:trHeight w:val="4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 w:rsidRPr="00C86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C860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5A83" w:rsidRPr="00C8606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9АБВ(подключаются с 9А)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A83" w:rsidRDefault="00255A83" w:rsidP="00EB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К.А.</w:t>
            </w:r>
          </w:p>
        </w:tc>
      </w:tr>
    </w:tbl>
    <w:p w:rsidR="00255A83" w:rsidRPr="00F4738A" w:rsidRDefault="00255A83" w:rsidP="00255A83">
      <w:pPr>
        <w:rPr>
          <w:sz w:val="2"/>
          <w:szCs w:val="2"/>
        </w:rPr>
      </w:pPr>
    </w:p>
    <w:p w:rsidR="00CD229E" w:rsidRDefault="00255A83"/>
    <w:sectPr w:rsidR="00CD229E" w:rsidSect="000E6D61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3"/>
    <w:rsid w:val="000B4375"/>
    <w:rsid w:val="000D117E"/>
    <w:rsid w:val="002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D1E6"/>
  <w15:chartTrackingRefBased/>
  <w15:docId w15:val="{AF5E6AEA-0F5B-4919-91D6-D3F8B13E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A8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204-1</dc:creator>
  <cp:keywords/>
  <dc:description/>
  <cp:lastModifiedBy>204-1</cp:lastModifiedBy>
  <cp:revision>1</cp:revision>
  <dcterms:created xsi:type="dcterms:W3CDTF">2020-10-30T04:03:00Z</dcterms:created>
  <dcterms:modified xsi:type="dcterms:W3CDTF">2020-10-30T04:06:00Z</dcterms:modified>
</cp:coreProperties>
</file>