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0" w:rsidRDefault="00470110" w:rsidP="00FC7AF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470110" w:rsidRDefault="0047011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r w:rsidR="00517E3E">
        <w:rPr>
          <w:color w:val="0033CC"/>
          <w:sz w:val="28"/>
          <w:szCs w:val="28"/>
        </w:rPr>
        <w:t>ОБЩЕОБРАЗОВАТЕЛЬНОЕ УЧРЕЖДЕНИЕ</w:t>
      </w:r>
      <w:r>
        <w:rPr>
          <w:color w:val="0033CC"/>
          <w:sz w:val="28"/>
          <w:szCs w:val="28"/>
        </w:rPr>
        <w:t xml:space="preserve">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ШКОЛА №</w:t>
      </w:r>
      <w:r w:rsidRPr="00470110">
        <w:rPr>
          <w:color w:val="0033CC"/>
          <w:sz w:val="28"/>
          <w:szCs w:val="28"/>
        </w:rPr>
        <w:t>19»</w:t>
      </w:r>
    </w:p>
    <w:p w:rsidR="00FC7AF0" w:rsidRPr="00FC7AF0" w:rsidRDefault="00FC7AF0" w:rsidP="00FC7AF0">
      <w:pPr>
        <w:widowControl w:val="0"/>
        <w:jc w:val="right"/>
        <w:rPr>
          <w:noProof/>
          <w:color w:val="auto"/>
          <w:sz w:val="28"/>
          <w:szCs w:val="28"/>
        </w:rPr>
      </w:pPr>
      <w:r w:rsidRPr="00FC7AF0">
        <w:rPr>
          <w:noProof/>
          <w:color w:val="auto"/>
          <w:sz w:val="28"/>
          <w:szCs w:val="28"/>
        </w:rPr>
        <w:t>УТВЕРЖДАЮ</w:t>
      </w:r>
    </w:p>
    <w:p w:rsidR="00FC7AF0" w:rsidRPr="00FC7AF0" w:rsidRDefault="00FC7AF0" w:rsidP="00FC7AF0">
      <w:pPr>
        <w:widowControl w:val="0"/>
        <w:jc w:val="right"/>
        <w:rPr>
          <w:noProof/>
          <w:color w:val="auto"/>
          <w:sz w:val="28"/>
          <w:szCs w:val="28"/>
        </w:rPr>
      </w:pPr>
      <w:r w:rsidRPr="00FC7AF0">
        <w:rPr>
          <w:noProof/>
          <w:color w:val="auto"/>
          <w:sz w:val="28"/>
          <w:szCs w:val="28"/>
        </w:rPr>
        <w:t>Директор МБОУ «СШ № 19»</w:t>
      </w:r>
    </w:p>
    <w:p w:rsidR="00FC7AF0" w:rsidRDefault="00FC7AF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FC7AF0" w:rsidRDefault="00FC7AF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FC7AF0" w:rsidRDefault="00FC7AF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FC7AF0" w:rsidRDefault="00FC7AF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FC7AF0" w:rsidRDefault="00FC7AF0" w:rsidP="00470110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bookmarkStart w:id="0" w:name="_GoBack"/>
      <w:bookmarkEnd w:id="0"/>
    </w:p>
    <w:p w:rsidR="00470110" w:rsidRDefault="00470110" w:rsidP="00470110">
      <w:pPr>
        <w:widowControl w:val="0"/>
      </w:pPr>
      <w:r>
        <w:t> </w:t>
      </w:r>
    </w:p>
    <w:p w:rsidR="00301106" w:rsidRDefault="00301106"/>
    <w:p w:rsidR="00470110" w:rsidRDefault="004701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470110" w:rsidTr="00B7059E">
        <w:tc>
          <w:tcPr>
            <w:tcW w:w="9180" w:type="dxa"/>
          </w:tcPr>
          <w:p w:rsidR="00470110" w:rsidRDefault="00EB4FA3" w:rsidP="00B705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F4569" wp14:editId="1E56881E">
                  <wp:extent cx="3248025" cy="2714345"/>
                  <wp:effectExtent l="19050" t="0" r="9525" b="0"/>
                  <wp:docPr id="2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110" w:rsidRDefault="00470110"/>
    <w:p w:rsidR="00470110" w:rsidRDefault="00470110"/>
    <w:p w:rsidR="00470110" w:rsidRDefault="00470110"/>
    <w:p w:rsidR="00470110" w:rsidRPr="00470110" w:rsidRDefault="00470110" w:rsidP="00470110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470110" w:rsidRDefault="00D51127" w:rsidP="00D51127">
      <w:pPr>
        <w:rPr>
          <w:sz w:val="96"/>
          <w:szCs w:val="96"/>
        </w:rPr>
      </w:pPr>
      <w:r>
        <w:rPr>
          <w:sz w:val="96"/>
          <w:szCs w:val="96"/>
        </w:rPr>
        <w:t>Технологии(мальчики)</w:t>
      </w:r>
    </w:p>
    <w:p w:rsidR="006D7358" w:rsidRDefault="006D7358" w:rsidP="006D7358">
      <w:pPr>
        <w:jc w:val="center"/>
        <w:rPr>
          <w:sz w:val="96"/>
          <w:szCs w:val="96"/>
        </w:rPr>
      </w:pPr>
    </w:p>
    <w:p w:rsidR="00470110" w:rsidRDefault="00470110" w:rsidP="00470110">
      <w:pPr>
        <w:jc w:val="center"/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A6147F" w:rsidRDefault="00A93D57" w:rsidP="00470110">
      <w:pPr>
        <w:widowControl w:val="0"/>
        <w:spacing w:line="420" w:lineRule="auto"/>
        <w:jc w:val="both"/>
        <w:rPr>
          <w:bCs/>
          <w:color w:val="0070C0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1" locked="0" layoutInCell="1" allowOverlap="1" wp14:anchorId="43364B0F" wp14:editId="14EA4A48">
            <wp:simplePos x="0" y="0"/>
            <wp:positionH relativeFrom="column">
              <wp:posOffset>-168910</wp:posOffset>
            </wp:positionH>
            <wp:positionV relativeFrom="paragraph">
              <wp:posOffset>0</wp:posOffset>
            </wp:positionV>
            <wp:extent cx="3349625" cy="3086100"/>
            <wp:effectExtent l="0" t="0" r="0" b="0"/>
            <wp:wrapTight wrapText="bothSides">
              <wp:wrapPolygon edited="0">
                <wp:start x="18181" y="0"/>
                <wp:lineTo x="9459" y="400"/>
                <wp:lineTo x="6019" y="1067"/>
                <wp:lineTo x="5651" y="3067"/>
                <wp:lineTo x="6142" y="3867"/>
                <wp:lineTo x="7248" y="4400"/>
                <wp:lineTo x="4177" y="5200"/>
                <wp:lineTo x="2825" y="5867"/>
                <wp:lineTo x="2457" y="8000"/>
                <wp:lineTo x="2457" y="8667"/>
                <wp:lineTo x="3440" y="10800"/>
                <wp:lineTo x="1106" y="12800"/>
                <wp:lineTo x="0" y="14667"/>
                <wp:lineTo x="0" y="15467"/>
                <wp:lineTo x="614" y="17200"/>
                <wp:lineTo x="369" y="21467"/>
                <wp:lineTo x="614" y="21467"/>
                <wp:lineTo x="16215" y="21467"/>
                <wp:lineTo x="16952" y="21467"/>
                <wp:lineTo x="18304" y="20000"/>
                <wp:lineTo x="18058" y="15067"/>
                <wp:lineTo x="19286" y="15067"/>
                <wp:lineTo x="20761" y="13867"/>
                <wp:lineTo x="20883" y="8667"/>
                <wp:lineTo x="21498" y="7067"/>
                <wp:lineTo x="21498" y="6533"/>
                <wp:lineTo x="20269" y="4400"/>
                <wp:lineTo x="20761" y="2667"/>
                <wp:lineTo x="20761" y="1600"/>
                <wp:lineTo x="19901" y="400"/>
                <wp:lineTo x="19164" y="0"/>
                <wp:lineTo x="18181" y="0"/>
              </wp:wrapPolygon>
            </wp:wrapTight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08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0110">
        <w:rPr>
          <w:sz w:val="96"/>
          <w:szCs w:val="96"/>
        </w:rPr>
        <w:tab/>
      </w:r>
      <w:r w:rsidR="00470110" w:rsidRPr="00A6147F">
        <w:rPr>
          <w:b/>
          <w:bCs/>
          <w:color w:val="0070C0"/>
          <w:sz w:val="36"/>
          <w:szCs w:val="36"/>
          <w:u w:val="single"/>
        </w:rPr>
        <w:t>Кабинет</w:t>
      </w:r>
      <w:r w:rsidR="00470110" w:rsidRPr="00A6147F">
        <w:rPr>
          <w:b/>
          <w:bCs/>
          <w:color w:val="0070C0"/>
          <w:sz w:val="36"/>
          <w:szCs w:val="36"/>
        </w:rPr>
        <w:t xml:space="preserve"> –</w:t>
      </w:r>
      <w:r w:rsidR="00470110" w:rsidRPr="00A6147F">
        <w:rPr>
          <w:bCs/>
          <w:color w:val="0070C0"/>
          <w:sz w:val="36"/>
          <w:szCs w:val="36"/>
        </w:rPr>
        <w:t xml:space="preserve"> помещение, предназначенное для специальных занятий с необходимым для этого оборудованием.</w:t>
      </w:r>
    </w:p>
    <w:p w:rsidR="00470110" w:rsidRPr="00A6147F" w:rsidRDefault="00470110" w:rsidP="00470110">
      <w:pPr>
        <w:widowControl w:val="0"/>
        <w:spacing w:line="420" w:lineRule="auto"/>
        <w:jc w:val="both"/>
        <w:rPr>
          <w:bCs/>
          <w:color w:val="0070C0"/>
          <w:sz w:val="36"/>
          <w:szCs w:val="36"/>
        </w:rPr>
      </w:pPr>
      <w:r w:rsidRPr="00A6147F">
        <w:rPr>
          <w:bCs/>
          <w:color w:val="0070C0"/>
          <w:sz w:val="36"/>
          <w:szCs w:val="36"/>
        </w:rPr>
        <w:t> </w:t>
      </w:r>
    </w:p>
    <w:p w:rsidR="00470110" w:rsidRPr="00A6147F" w:rsidRDefault="00470110" w:rsidP="00470110">
      <w:pPr>
        <w:widowControl w:val="0"/>
        <w:spacing w:line="420" w:lineRule="auto"/>
        <w:jc w:val="both"/>
        <w:rPr>
          <w:bCs/>
          <w:color w:val="0070C0"/>
          <w:sz w:val="36"/>
          <w:szCs w:val="36"/>
        </w:rPr>
      </w:pPr>
      <w:r w:rsidRPr="00A6147F">
        <w:rPr>
          <w:bCs/>
          <w:color w:val="0070C0"/>
          <w:sz w:val="36"/>
          <w:szCs w:val="36"/>
        </w:rPr>
        <w:tab/>
      </w:r>
      <w:r w:rsidRPr="00A6147F">
        <w:rPr>
          <w:b/>
          <w:bCs/>
          <w:color w:val="0070C0"/>
          <w:sz w:val="36"/>
          <w:szCs w:val="36"/>
          <w:u w:val="single"/>
        </w:rPr>
        <w:t>Учебный кабинет</w:t>
      </w:r>
      <w:r w:rsidRPr="00A6147F">
        <w:rPr>
          <w:bCs/>
          <w:color w:val="0070C0"/>
          <w:sz w:val="36"/>
          <w:szCs w:val="36"/>
          <w:u w:val="single"/>
        </w:rPr>
        <w:t xml:space="preserve"> </w:t>
      </w:r>
      <w:r w:rsidRPr="00A6147F">
        <w:rPr>
          <w:bCs/>
          <w:color w:val="0070C0"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A6147F" w:rsidRDefault="00470110" w:rsidP="00470110">
      <w:pPr>
        <w:widowControl w:val="0"/>
        <w:spacing w:line="420" w:lineRule="auto"/>
        <w:jc w:val="both"/>
        <w:rPr>
          <w:bCs/>
          <w:color w:val="0070C0"/>
          <w:sz w:val="36"/>
          <w:szCs w:val="36"/>
        </w:rPr>
      </w:pPr>
      <w:r w:rsidRPr="00A6147F">
        <w:rPr>
          <w:bCs/>
          <w:color w:val="0070C0"/>
          <w:sz w:val="36"/>
          <w:szCs w:val="36"/>
        </w:rPr>
        <w:t> </w:t>
      </w:r>
    </w:p>
    <w:p w:rsidR="00470110" w:rsidRPr="00A6147F" w:rsidRDefault="00470110" w:rsidP="00470110">
      <w:pPr>
        <w:widowControl w:val="0"/>
        <w:spacing w:line="420" w:lineRule="auto"/>
        <w:jc w:val="both"/>
        <w:rPr>
          <w:b/>
          <w:bCs/>
          <w:color w:val="0070C0"/>
          <w:sz w:val="36"/>
          <w:szCs w:val="36"/>
        </w:rPr>
      </w:pPr>
      <w:r w:rsidRPr="00A6147F">
        <w:rPr>
          <w:bCs/>
          <w:color w:val="0070C0"/>
          <w:sz w:val="36"/>
          <w:szCs w:val="36"/>
        </w:rPr>
        <w:tab/>
      </w:r>
      <w:r w:rsidRPr="00A6147F">
        <w:rPr>
          <w:b/>
          <w:bCs/>
          <w:color w:val="0070C0"/>
          <w:sz w:val="36"/>
          <w:szCs w:val="36"/>
          <w:u w:val="single"/>
        </w:rPr>
        <w:t>Цель паспортизации учебного кабинета</w:t>
      </w:r>
      <w:r w:rsidRPr="00A6147F">
        <w:rPr>
          <w:b/>
          <w:bCs/>
          <w:color w:val="0070C0"/>
          <w:sz w:val="36"/>
          <w:szCs w:val="36"/>
        </w:rPr>
        <w:t>:</w:t>
      </w:r>
    </w:p>
    <w:p w:rsidR="00470110" w:rsidRPr="00A6147F" w:rsidRDefault="00470110" w:rsidP="00470110">
      <w:pPr>
        <w:spacing w:line="420" w:lineRule="auto"/>
        <w:jc w:val="both"/>
        <w:rPr>
          <w:bCs/>
          <w:color w:val="0070C0"/>
          <w:sz w:val="36"/>
          <w:szCs w:val="36"/>
        </w:rPr>
      </w:pPr>
      <w:r w:rsidRPr="00A6147F">
        <w:rPr>
          <w:bCs/>
          <w:color w:val="0070C0"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 w:rsidP="00517E3E">
      <w:pPr>
        <w:spacing w:after="200" w:line="276" w:lineRule="auto"/>
        <w:jc w:val="center"/>
        <w:rPr>
          <w:b/>
          <w:bCs/>
          <w:color w:val="0033CC"/>
          <w:sz w:val="36"/>
          <w:szCs w:val="36"/>
        </w:rPr>
      </w:pPr>
      <w:r>
        <w:rPr>
          <w:bCs/>
          <w:sz w:val="36"/>
          <w:szCs w:val="36"/>
        </w:rPr>
        <w:br w:type="page"/>
      </w:r>
      <w:r>
        <w:rPr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0F5442" w:rsidRDefault="00470110" w:rsidP="000F5442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 w:rsidR="000F5442" w:rsidRPr="000F5442">
        <w:rPr>
          <w:sz w:val="32"/>
          <w:szCs w:val="32"/>
        </w:rPr>
        <w:t xml:space="preserve"> </w:t>
      </w:r>
      <w:proofErr w:type="spellStart"/>
      <w:r w:rsidR="00D51127">
        <w:rPr>
          <w:sz w:val="32"/>
          <w:szCs w:val="32"/>
        </w:rPr>
        <w:t>Пискорский</w:t>
      </w:r>
      <w:proofErr w:type="spellEnd"/>
      <w:r w:rsidR="00D51127">
        <w:rPr>
          <w:sz w:val="32"/>
          <w:szCs w:val="32"/>
        </w:rPr>
        <w:t xml:space="preserve"> М.А.</w:t>
      </w:r>
    </w:p>
    <w:p w:rsidR="000F5442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933E74">
        <w:rPr>
          <w:sz w:val="32"/>
          <w:szCs w:val="32"/>
        </w:rPr>
        <w:t xml:space="preserve"> </w:t>
      </w:r>
      <w:r w:rsidR="00D51127">
        <w:rPr>
          <w:sz w:val="32"/>
          <w:szCs w:val="32"/>
        </w:rPr>
        <w:t>5-8 классы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="00D51127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D51127">
        <w:rPr>
          <w:sz w:val="32"/>
          <w:szCs w:val="32"/>
        </w:rPr>
        <w:t>цокольный этаж 154.3 м2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D51127">
        <w:rPr>
          <w:sz w:val="32"/>
          <w:szCs w:val="32"/>
        </w:rPr>
        <w:t>лампы дневного света (32</w:t>
      </w:r>
      <w:r>
        <w:rPr>
          <w:sz w:val="32"/>
          <w:szCs w:val="32"/>
        </w:rPr>
        <w:t xml:space="preserve"> шт.); </w:t>
      </w:r>
      <w:r w:rsidRPr="00470110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кососвет</w:t>
      </w:r>
      <w:r w:rsidR="004102E7">
        <w:rPr>
          <w:sz w:val="32"/>
          <w:szCs w:val="32"/>
        </w:rPr>
        <w:t>ы</w:t>
      </w:r>
      <w:proofErr w:type="spellEnd"/>
      <w:r w:rsidRPr="00470110">
        <w:rPr>
          <w:sz w:val="32"/>
          <w:szCs w:val="32"/>
        </w:rPr>
        <w:t>»</w:t>
      </w:r>
      <w:r>
        <w:rPr>
          <w:sz w:val="32"/>
          <w:szCs w:val="32"/>
        </w:rPr>
        <w:t xml:space="preserve"> (2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="00D51127">
        <w:rPr>
          <w:sz w:val="32"/>
          <w:szCs w:val="32"/>
        </w:rPr>
        <w:t>5-8</w:t>
      </w:r>
      <w:r w:rsidRPr="00470110">
        <w:rPr>
          <w:sz w:val="32"/>
          <w:szCs w:val="32"/>
        </w:rPr>
        <w:t xml:space="preserve"> </w:t>
      </w:r>
      <w:proofErr w:type="gramStart"/>
      <w:r w:rsidR="00D51127">
        <w:rPr>
          <w:sz w:val="32"/>
          <w:szCs w:val="32"/>
        </w:rPr>
        <w:t>классов.</w:t>
      </w:r>
      <w:r>
        <w:rPr>
          <w:sz w:val="32"/>
          <w:szCs w:val="32"/>
        </w:rPr>
        <w:t>.</w:t>
      </w:r>
      <w:proofErr w:type="gramEnd"/>
    </w:p>
    <w:p w:rsidR="00470110" w:rsidRPr="000F5442" w:rsidRDefault="00470110" w:rsidP="00470110">
      <w:pPr>
        <w:widowControl w:val="0"/>
        <w:spacing w:line="480" w:lineRule="auto"/>
        <w:ind w:left="567" w:hanging="567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>Для преподавания каких предметов предназначен кабинет</w:t>
      </w:r>
      <w:r w:rsidR="00D51127">
        <w:rPr>
          <w:b/>
          <w:bCs/>
          <w:color w:val="006633"/>
          <w:sz w:val="32"/>
          <w:szCs w:val="32"/>
          <w:u w:val="single"/>
        </w:rPr>
        <w:t xml:space="preserve"> </w:t>
      </w:r>
      <w:proofErr w:type="gramStart"/>
      <w:r w:rsidR="00D51127">
        <w:rPr>
          <w:b/>
          <w:bCs/>
          <w:color w:val="006633"/>
          <w:sz w:val="32"/>
          <w:szCs w:val="32"/>
          <w:u w:val="single"/>
        </w:rPr>
        <w:t>Для</w:t>
      </w:r>
      <w:proofErr w:type="gramEnd"/>
      <w:r w:rsidR="00D51127">
        <w:rPr>
          <w:b/>
          <w:bCs/>
          <w:color w:val="006633"/>
          <w:sz w:val="32"/>
          <w:szCs w:val="32"/>
          <w:u w:val="single"/>
        </w:rPr>
        <w:t xml:space="preserve"> проведения теоретических и практических занятий по предмету ТЕХНОЛОГИЯ (мальчики)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Pr="0083792C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548DD4" w:themeColor="text2" w:themeTint="99"/>
          <w:sz w:val="36"/>
          <w:szCs w:val="36"/>
        </w:rPr>
      </w:pPr>
      <w:r w:rsidRPr="0083792C">
        <w:rPr>
          <w:rFonts w:ascii="Times New Roman" w:hAnsi="Times New Roman"/>
          <w:b/>
          <w:bCs/>
          <w:color w:val="548DD4" w:themeColor="text2" w:themeTint="99"/>
          <w:sz w:val="36"/>
          <w:szCs w:val="36"/>
        </w:rPr>
        <w:lastRenderedPageBreak/>
        <w:t xml:space="preserve">ПРАВИЛА ПОЛЬЗОВАНИЯ КАБИНЕТОМ </w:t>
      </w:r>
    </w:p>
    <w:p w:rsidR="00470110" w:rsidRPr="0083792C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F243E" w:themeColor="text2" w:themeShade="80"/>
          <w:sz w:val="48"/>
          <w:szCs w:val="48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A6147F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Кабинет должен быть открыт за 15 минут до начала занятий.</w:t>
      </w:r>
    </w:p>
    <w:p w:rsidR="00470110" w:rsidRPr="00A6147F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Учащиеся находятся в кабинете без верхней одежды.</w:t>
      </w:r>
    </w:p>
    <w:p w:rsidR="00470110" w:rsidRPr="00A6147F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Кабинет должен проветриваться каждую перемену.</w:t>
      </w:r>
    </w:p>
    <w:p w:rsidR="00470110" w:rsidRPr="00A6147F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Pr="00A6147F" w:rsidRDefault="00165B52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1.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2.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3.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4.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 отсутствие учителя всё электрооборудование отключается.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5.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 отсутствие учителя невозможно перемещение классной доски.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6.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7.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Дверцы шкафов и другой мебели должны быть закрыты.</w:t>
      </w:r>
    </w:p>
    <w:p w:rsidR="00470110" w:rsidRPr="00A6147F" w:rsidRDefault="00470110" w:rsidP="00470110">
      <w:pPr>
        <w:widowControl w:val="0"/>
        <w:spacing w:line="300" w:lineRule="auto"/>
        <w:ind w:left="567" w:hanging="567"/>
        <w:jc w:val="both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t>8.</w:t>
      </w:r>
      <w:r w:rsidRPr="00A6147F">
        <w:rPr>
          <w:color w:val="0070C0"/>
        </w:rPr>
        <w:t> </w:t>
      </w:r>
      <w:r w:rsidRPr="00A6147F">
        <w:rPr>
          <w:color w:val="0070C0"/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Pr="00A6147F" w:rsidRDefault="00165B52">
      <w:pPr>
        <w:spacing w:after="200" w:line="276" w:lineRule="auto"/>
        <w:rPr>
          <w:color w:val="0070C0"/>
          <w:sz w:val="40"/>
          <w:szCs w:val="40"/>
        </w:rPr>
      </w:pPr>
      <w:r w:rsidRPr="00A6147F">
        <w:rPr>
          <w:color w:val="0070C0"/>
          <w:sz w:val="40"/>
          <w:szCs w:val="40"/>
        </w:rPr>
        <w:br w:type="page"/>
      </w:r>
    </w:p>
    <w:p w:rsidR="00165B52" w:rsidRPr="001D3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05096F" w:rsidRPr="00AA7530" w:rsidRDefault="0005096F" w:rsidP="005D0024">
      <w:pPr>
        <w:rPr>
          <w:sz w:val="40"/>
          <w:szCs w:val="40"/>
        </w:rPr>
      </w:pPr>
    </w:p>
    <w:tbl>
      <w:tblPr>
        <w:tblStyle w:val="TableNormal"/>
        <w:tblW w:w="0" w:type="auto"/>
        <w:tblInd w:w="2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93"/>
        <w:gridCol w:w="1454"/>
        <w:gridCol w:w="1231"/>
        <w:gridCol w:w="1341"/>
        <w:gridCol w:w="1457"/>
      </w:tblGrid>
      <w:tr w:rsidR="00F71AAE" w:rsidTr="0031147E">
        <w:trPr>
          <w:trHeight w:val="1026"/>
        </w:trPr>
        <w:tc>
          <w:tcPr>
            <w:tcW w:w="1296" w:type="dxa"/>
            <w:tcBorders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rPr>
                <w:sz w:val="26"/>
              </w:rPr>
            </w:pPr>
          </w:p>
        </w:tc>
        <w:tc>
          <w:tcPr>
            <w:tcW w:w="1793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71AAE" w:rsidRDefault="00F71AAE" w:rsidP="0031147E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54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71AAE" w:rsidRDefault="00F71AAE" w:rsidP="0031147E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23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71AAE" w:rsidRDefault="00F71AAE" w:rsidP="0031147E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341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71AAE" w:rsidRDefault="00F71AAE" w:rsidP="0031147E">
            <w:pPr>
              <w:pStyle w:val="TableParagraph"/>
              <w:ind w:left="222" w:right="207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57" w:type="dxa"/>
            <w:tcBorders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BFF"/>
          </w:tcPr>
          <w:p w:rsidR="00F71AAE" w:rsidRDefault="00F71AAE" w:rsidP="0031147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71AAE" w:rsidRDefault="00F71AAE" w:rsidP="0031147E">
            <w:pPr>
              <w:pStyle w:val="TableParagraph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</w:tr>
      <w:tr w:rsidR="005D0024" w:rsidTr="0031147E">
        <w:trPr>
          <w:trHeight w:val="985"/>
        </w:trPr>
        <w:tc>
          <w:tcPr>
            <w:tcW w:w="1296" w:type="dxa"/>
            <w:tcBorders>
              <w:top w:val="single" w:sz="6" w:space="0" w:color="6699FF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44"/>
              <w:ind w:left="98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44"/>
              <w:ind w:left="65" w:right="123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45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8В</w:t>
            </w:r>
          </w:p>
        </w:tc>
        <w:tc>
          <w:tcPr>
            <w:tcW w:w="134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44"/>
              <w:ind w:left="222" w:right="204"/>
              <w:jc w:val="center"/>
              <w:rPr>
                <w:sz w:val="28"/>
              </w:rPr>
            </w:pPr>
          </w:p>
        </w:tc>
        <w:tc>
          <w:tcPr>
            <w:tcW w:w="145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44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</w:tr>
      <w:tr w:rsidR="005D0024" w:rsidTr="0031147E">
        <w:trPr>
          <w:trHeight w:val="1211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D0024" w:rsidRDefault="005D0024" w:rsidP="005D002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D0024" w:rsidRDefault="005D0024" w:rsidP="005D0024">
            <w:pPr>
              <w:pStyle w:val="TableParagraph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8Б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D0024" w:rsidRDefault="005D0024" w:rsidP="005D0024">
            <w:pPr>
              <w:pStyle w:val="TableParagraph"/>
              <w:ind w:left="222" w:right="203"/>
              <w:jc w:val="center"/>
              <w:rPr>
                <w:sz w:val="28"/>
              </w:rPr>
            </w:pP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D0024" w:rsidRDefault="005D0024" w:rsidP="005D0024">
            <w:pPr>
              <w:pStyle w:val="TableParagraph"/>
              <w:ind w:left="216" w:right="205"/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</w:tr>
      <w:tr w:rsidR="005D0024" w:rsidTr="0031147E">
        <w:trPr>
          <w:trHeight w:val="1122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98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128" w:right="53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rPr>
                <w:sz w:val="26"/>
              </w:rPr>
            </w:pPr>
          </w:p>
          <w:p w:rsidR="005D0024" w:rsidRPr="00AF2498" w:rsidRDefault="005D0024" w:rsidP="005D0024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158" w:right="207"/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216" w:right="202"/>
              <w:jc w:val="center"/>
              <w:rPr>
                <w:sz w:val="28"/>
              </w:rPr>
            </w:pPr>
          </w:p>
        </w:tc>
      </w:tr>
      <w:tr w:rsidR="005D0024" w:rsidTr="0031147E">
        <w:trPr>
          <w:trHeight w:val="1122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98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128" w:right="53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222" w:right="134"/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spacing w:before="1"/>
              <w:ind w:left="216" w:right="202"/>
              <w:jc w:val="center"/>
              <w:rPr>
                <w:sz w:val="28"/>
              </w:rPr>
            </w:pPr>
          </w:p>
        </w:tc>
      </w:tr>
      <w:tr w:rsidR="005D0024" w:rsidTr="0031147E">
        <w:trPr>
          <w:trHeight w:val="1123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64" w:right="123"/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8Г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155" w:right="207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216" w:right="204"/>
              <w:jc w:val="center"/>
              <w:rPr>
                <w:sz w:val="28"/>
              </w:rPr>
            </w:pPr>
          </w:p>
        </w:tc>
      </w:tr>
      <w:tr w:rsidR="005D0024" w:rsidTr="005D0024">
        <w:trPr>
          <w:trHeight w:val="1137"/>
        </w:trPr>
        <w:tc>
          <w:tcPr>
            <w:tcW w:w="1296" w:type="dxa"/>
            <w:tcBorders>
              <w:top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урок</w:t>
            </w:r>
            <w:proofErr w:type="spellEnd"/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8А</w:t>
            </w: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155" w:right="207"/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D0024" w:rsidRDefault="005D0024" w:rsidP="005D0024">
            <w:pPr>
              <w:pStyle w:val="TableParagraph"/>
              <w:ind w:left="216" w:right="204"/>
              <w:jc w:val="center"/>
              <w:rPr>
                <w:sz w:val="28"/>
              </w:rPr>
            </w:pPr>
          </w:p>
        </w:tc>
      </w:tr>
      <w:tr w:rsidR="005D0024" w:rsidTr="00CB5934">
        <w:trPr>
          <w:trHeight w:val="1137"/>
        </w:trPr>
        <w:tc>
          <w:tcPr>
            <w:tcW w:w="1296" w:type="dxa"/>
            <w:tcBorders>
              <w:top w:val="single" w:sz="6" w:space="0" w:color="339966"/>
              <w:bottom w:val="single" w:sz="4" w:space="0" w:color="auto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</w:tc>
        <w:tc>
          <w:tcPr>
            <w:tcW w:w="179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</w:tc>
        <w:tc>
          <w:tcPr>
            <w:tcW w:w="145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</w:tc>
        <w:tc>
          <w:tcPr>
            <w:tcW w:w="145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</w:tcPr>
          <w:p w:rsidR="005D0024" w:rsidRDefault="005D0024" w:rsidP="005D0024">
            <w:pPr>
              <w:pStyle w:val="TableParagraph"/>
              <w:spacing w:before="1"/>
              <w:rPr>
                <w:b/>
                <w:sz w:val="27"/>
              </w:rPr>
            </w:pPr>
          </w:p>
        </w:tc>
      </w:tr>
    </w:tbl>
    <w:p w:rsidR="0005096F" w:rsidRPr="00D27404" w:rsidRDefault="0005096F" w:rsidP="0005096F">
      <w:pPr>
        <w:jc w:val="both"/>
        <w:rPr>
          <w:b/>
          <w:sz w:val="32"/>
          <w:szCs w:val="32"/>
        </w:rPr>
      </w:pPr>
    </w:p>
    <w:p w:rsidR="0005096F" w:rsidRPr="00AA7530" w:rsidRDefault="0005096F" w:rsidP="0005096F">
      <w:pPr>
        <w:jc w:val="both"/>
        <w:rPr>
          <w:sz w:val="28"/>
          <w:szCs w:val="28"/>
        </w:rPr>
      </w:pPr>
    </w:p>
    <w:p w:rsidR="00165B52" w:rsidRPr="00AA7530" w:rsidRDefault="00165B52" w:rsidP="00165B52">
      <w:pPr>
        <w:rPr>
          <w:color w:val="FF0000"/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0110" w:rsidRPr="00F71AAE" w:rsidRDefault="00BB2D80" w:rsidP="00AA753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3810" r="0" b="0"/>
                <wp:wrapNone/>
                <wp:docPr id="5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3BAD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FJr&#10;Mcw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FF271B" w:rsidRPr="00827EF7" w:rsidRDefault="00165B52" w:rsidP="00D625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3A25A6" w:rsidRPr="00827EF7">
        <w:rPr>
          <w:color w:val="0070C0"/>
          <w:sz w:val="44"/>
          <w:szCs w:val="44"/>
        </w:rPr>
        <w:lastRenderedPageBreak/>
        <w:t>Перспективный  п</w:t>
      </w:r>
      <w:r w:rsidR="00FF271B" w:rsidRPr="00827EF7">
        <w:rPr>
          <w:color w:val="0070C0"/>
          <w:sz w:val="44"/>
          <w:szCs w:val="44"/>
        </w:rPr>
        <w:t>лан</w:t>
      </w:r>
      <w:proofErr w:type="gramEnd"/>
      <w:r w:rsidR="00FF271B" w:rsidRPr="00827EF7">
        <w:rPr>
          <w:color w:val="0070C0"/>
          <w:sz w:val="44"/>
          <w:szCs w:val="44"/>
        </w:rPr>
        <w:t xml:space="preserve"> работы кабинета</w:t>
      </w:r>
    </w:p>
    <w:p w:rsidR="003A25A6" w:rsidRPr="00827EF7" w:rsidRDefault="005D0024" w:rsidP="003A25A6">
      <w:pPr>
        <w:jc w:val="center"/>
        <w:rPr>
          <w:color w:val="0070C0"/>
          <w:sz w:val="36"/>
          <w:szCs w:val="36"/>
        </w:rPr>
      </w:pPr>
      <w:r>
        <w:rPr>
          <w:color w:val="0070C0"/>
          <w:sz w:val="44"/>
          <w:szCs w:val="44"/>
        </w:rPr>
        <w:t>на 2020 – 2021</w:t>
      </w:r>
      <w:r w:rsidR="003A25A6" w:rsidRPr="00827EF7">
        <w:rPr>
          <w:color w:val="0070C0"/>
          <w:sz w:val="44"/>
          <w:szCs w:val="44"/>
        </w:rPr>
        <w:t xml:space="preserve"> </w:t>
      </w:r>
      <w:r w:rsidR="00FF271B" w:rsidRPr="00827EF7">
        <w:rPr>
          <w:color w:val="0070C0"/>
          <w:sz w:val="44"/>
          <w:szCs w:val="44"/>
        </w:rPr>
        <w:t>учебный год</w:t>
      </w:r>
      <w:r w:rsidR="003A25A6" w:rsidRPr="00827EF7">
        <w:rPr>
          <w:color w:val="0070C0"/>
          <w:sz w:val="32"/>
          <w:szCs w:val="32"/>
        </w:rPr>
        <w:t xml:space="preserve"> </w:t>
      </w:r>
      <w:r w:rsidR="003A25A6" w:rsidRPr="00827EF7">
        <w:rPr>
          <w:color w:val="0070C0"/>
          <w:sz w:val="36"/>
          <w:szCs w:val="36"/>
        </w:rPr>
        <w:t xml:space="preserve">преподавателя </w:t>
      </w:r>
    </w:p>
    <w:p w:rsidR="00FF271B" w:rsidRPr="00AA7530" w:rsidRDefault="00FF271B" w:rsidP="00FF271B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58"/>
        <w:gridCol w:w="2284"/>
        <w:gridCol w:w="2228"/>
      </w:tblGrid>
      <w:tr w:rsidR="00FF2C21" w:rsidTr="00716026">
        <w:tc>
          <w:tcPr>
            <w:tcW w:w="332" w:type="pct"/>
            <w:vAlign w:val="center"/>
          </w:tcPr>
          <w:p w:rsidR="00FF2C21" w:rsidRPr="00B57D56" w:rsidRDefault="00FF2C21" w:rsidP="00716026">
            <w:pPr>
              <w:jc w:val="center"/>
              <w:rPr>
                <w:b/>
                <w:sz w:val="28"/>
                <w:szCs w:val="28"/>
              </w:rPr>
            </w:pPr>
            <w:r w:rsidRPr="00B57D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08" w:type="pct"/>
            <w:vAlign w:val="center"/>
          </w:tcPr>
          <w:p w:rsidR="00FF2C21" w:rsidRPr="00B57D56" w:rsidRDefault="00FF2C21" w:rsidP="00716026">
            <w:pPr>
              <w:jc w:val="center"/>
              <w:rPr>
                <w:b/>
                <w:sz w:val="28"/>
                <w:szCs w:val="28"/>
              </w:rPr>
            </w:pPr>
            <w:r w:rsidRPr="00B57D56">
              <w:rPr>
                <w:b/>
                <w:bCs/>
                <w:sz w:val="28"/>
                <w:szCs w:val="28"/>
              </w:rPr>
              <w:t>Что планируется</w:t>
            </w:r>
          </w:p>
        </w:tc>
        <w:tc>
          <w:tcPr>
            <w:tcW w:w="1212" w:type="pct"/>
            <w:vAlign w:val="center"/>
          </w:tcPr>
          <w:p w:rsidR="00FF2C21" w:rsidRPr="00B57D56" w:rsidRDefault="00FF2C21" w:rsidP="00716026">
            <w:pPr>
              <w:jc w:val="center"/>
              <w:rPr>
                <w:b/>
                <w:sz w:val="28"/>
                <w:szCs w:val="28"/>
              </w:rPr>
            </w:pPr>
            <w:r w:rsidRPr="00B57D5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48" w:type="pct"/>
            <w:vAlign w:val="center"/>
          </w:tcPr>
          <w:p w:rsidR="00FF2C21" w:rsidRPr="00B57D56" w:rsidRDefault="00FF2C21" w:rsidP="00716026">
            <w:pPr>
              <w:jc w:val="center"/>
              <w:rPr>
                <w:b/>
                <w:sz w:val="28"/>
                <w:szCs w:val="28"/>
              </w:rPr>
            </w:pPr>
            <w:r w:rsidRPr="00B57D5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F2C21" w:rsidTr="00716026">
        <w:tc>
          <w:tcPr>
            <w:tcW w:w="5000" w:type="pct"/>
            <w:gridSpan w:val="4"/>
          </w:tcPr>
          <w:p w:rsidR="00FF2C21" w:rsidRDefault="00FF2C21" w:rsidP="00716026">
            <w:pPr>
              <w:jc w:val="center"/>
            </w:pPr>
            <w:r w:rsidRPr="00B57D56">
              <w:rPr>
                <w:b/>
                <w:bCs/>
                <w:i/>
                <w:iCs/>
                <w:sz w:val="24"/>
                <w:szCs w:val="24"/>
              </w:rPr>
              <w:t>Учебный процесс: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1</w:t>
            </w:r>
          </w:p>
        </w:tc>
        <w:tc>
          <w:tcPr>
            <w:tcW w:w="2308" w:type="pct"/>
          </w:tcPr>
          <w:p w:rsidR="00FF2C21" w:rsidRPr="000B7DD4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B57D56">
              <w:rPr>
                <w:sz w:val="28"/>
                <w:szCs w:val="28"/>
              </w:rPr>
              <w:t>Продолжить работу по накоплению материалов для проведения уроков с  использованием ИКТ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Pr="0061319D" w:rsidRDefault="00FF2C21" w:rsidP="00716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2</w:t>
            </w:r>
          </w:p>
        </w:tc>
        <w:tc>
          <w:tcPr>
            <w:tcW w:w="2308" w:type="pct"/>
          </w:tcPr>
          <w:p w:rsidR="00FF2C21" w:rsidRPr="000B7DD4" w:rsidRDefault="00FF2C21" w:rsidP="00716026">
            <w:pPr>
              <w:widowControl w:val="0"/>
              <w:autoSpaceDE w:val="0"/>
              <w:autoSpaceDN w:val="0"/>
              <w:adjustRightInd w:val="0"/>
              <w:spacing w:line="309" w:lineRule="exact"/>
            </w:pPr>
            <w:r w:rsidRPr="00B57D56">
              <w:rPr>
                <w:sz w:val="28"/>
                <w:szCs w:val="28"/>
              </w:rPr>
              <w:t xml:space="preserve">Продолжить работу по  накоплению материалов по тестированию учащихся  </w:t>
            </w:r>
            <w:r>
              <w:rPr>
                <w:sz w:val="28"/>
                <w:szCs w:val="28"/>
              </w:rPr>
              <w:t>5-8-х классов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3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Пополнять банк данных о</w:t>
            </w:r>
          </w:p>
          <w:p w:rsidR="00FF2C21" w:rsidRPr="000B7DD4" w:rsidRDefault="00FF2C21" w:rsidP="00716026">
            <w:pPr>
              <w:widowControl w:val="0"/>
              <w:autoSpaceDE w:val="0"/>
              <w:autoSpaceDN w:val="0"/>
              <w:adjustRightInd w:val="0"/>
            </w:pPr>
            <w:r w:rsidRPr="00B57D56">
              <w:rPr>
                <w:sz w:val="28"/>
                <w:szCs w:val="28"/>
              </w:rPr>
              <w:t xml:space="preserve">материалах </w:t>
            </w:r>
            <w:r>
              <w:rPr>
                <w:sz w:val="28"/>
                <w:szCs w:val="28"/>
              </w:rPr>
              <w:t>дистанционных олимпиад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4</w:t>
            </w:r>
          </w:p>
        </w:tc>
        <w:tc>
          <w:tcPr>
            <w:tcW w:w="2308" w:type="pct"/>
          </w:tcPr>
          <w:p w:rsidR="00FF2C21" w:rsidRPr="00C93415" w:rsidRDefault="00FF2C21" w:rsidP="00716026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Периодически обновлять стенды «Творческие работы учащихся», «ПДД», «Уголок здоровья», «Охраны труда»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5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 xml:space="preserve">Продолжить работу по накоплению раздаточного </w:t>
            </w:r>
            <w:proofErr w:type="gramStart"/>
            <w:r w:rsidRPr="00B57D56">
              <w:rPr>
                <w:sz w:val="28"/>
                <w:szCs w:val="28"/>
              </w:rPr>
              <w:t>и  тестового</w:t>
            </w:r>
            <w:proofErr w:type="gramEnd"/>
            <w:r w:rsidRPr="00B57D56">
              <w:rPr>
                <w:sz w:val="28"/>
                <w:szCs w:val="28"/>
              </w:rPr>
              <w:t xml:space="preserve"> материала</w:t>
            </w:r>
          </w:p>
          <w:p w:rsidR="00FF2C21" w:rsidRPr="000B7DD4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rPr>
                <w:sz w:val="28"/>
                <w:szCs w:val="28"/>
              </w:rPr>
              <w:t>и ИКТ</w:t>
            </w:r>
            <w:r w:rsidRPr="00B57D56">
              <w:rPr>
                <w:sz w:val="28"/>
                <w:szCs w:val="28"/>
              </w:rPr>
              <w:t xml:space="preserve"> (электронные тесты) для устных и проверочных работ.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6</w:t>
            </w:r>
          </w:p>
        </w:tc>
        <w:tc>
          <w:tcPr>
            <w:tcW w:w="2308" w:type="pct"/>
          </w:tcPr>
          <w:p w:rsidR="00FF2C21" w:rsidRPr="000B7DD4" w:rsidRDefault="00FF2C21" w:rsidP="00716026">
            <w:r w:rsidRPr="00B57D56">
              <w:rPr>
                <w:sz w:val="28"/>
                <w:szCs w:val="28"/>
              </w:rPr>
              <w:t xml:space="preserve">Пополнить </w:t>
            </w:r>
            <w:proofErr w:type="spellStart"/>
            <w:r w:rsidRPr="00B57D56">
              <w:rPr>
                <w:sz w:val="28"/>
                <w:szCs w:val="28"/>
              </w:rPr>
              <w:t>медиотеку</w:t>
            </w:r>
            <w:proofErr w:type="spellEnd"/>
            <w:r w:rsidRPr="00B57D56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</w:rPr>
            </w:pPr>
            <w:proofErr w:type="gramStart"/>
            <w:r w:rsidRPr="00B57D56">
              <w:rPr>
                <w:sz w:val="28"/>
                <w:szCs w:val="28"/>
              </w:rPr>
              <w:t>Работать  над</w:t>
            </w:r>
            <w:proofErr w:type="gramEnd"/>
            <w:r w:rsidRPr="00B57D56">
              <w:rPr>
                <w:sz w:val="28"/>
                <w:szCs w:val="28"/>
              </w:rPr>
              <w:t xml:space="preserve"> озеленением,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 xml:space="preserve">эстетическим оформлением кабинета. 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57D56">
              <w:rPr>
                <w:sz w:val="28"/>
                <w:szCs w:val="28"/>
              </w:rPr>
              <w:t>Вовлекать  учащихся</w:t>
            </w:r>
            <w:proofErr w:type="gramEnd"/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в  творческие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 xml:space="preserve">работы, </w:t>
            </w:r>
            <w:proofErr w:type="spellStart"/>
            <w:r w:rsidRPr="00B57D56">
              <w:rPr>
                <w:sz w:val="28"/>
                <w:szCs w:val="28"/>
              </w:rPr>
              <w:t>проектно</w:t>
            </w:r>
            <w:proofErr w:type="spellEnd"/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-</w:t>
            </w:r>
          </w:p>
          <w:p w:rsidR="00FF2C21" w:rsidRPr="000B7DD4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B57D56">
              <w:rPr>
                <w:sz w:val="28"/>
                <w:szCs w:val="28"/>
              </w:rPr>
              <w:t>исследовательскую работу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с целью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использования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в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учебном</w:t>
            </w:r>
            <w:r>
              <w:rPr>
                <w:sz w:val="28"/>
                <w:szCs w:val="28"/>
              </w:rPr>
              <w:t xml:space="preserve">  </w:t>
            </w:r>
            <w:r w:rsidRPr="00B57D56">
              <w:rPr>
                <w:sz w:val="28"/>
                <w:szCs w:val="28"/>
              </w:rPr>
              <w:t>процессе.</w:t>
            </w:r>
          </w:p>
        </w:tc>
        <w:tc>
          <w:tcPr>
            <w:tcW w:w="1212" w:type="pct"/>
          </w:tcPr>
          <w:p w:rsidR="001F3EA4" w:rsidRDefault="005D0024" w:rsidP="0071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уч.</w:t>
            </w:r>
            <w:r w:rsidR="001F3EA4">
              <w:rPr>
                <w:sz w:val="28"/>
                <w:szCs w:val="28"/>
              </w:rPr>
              <w:t xml:space="preserve"> </w:t>
            </w:r>
            <w:r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Размножать</w:t>
            </w:r>
            <w:r w:rsidRPr="00B57D56">
              <w:rPr>
                <w:sz w:val="24"/>
                <w:szCs w:val="24"/>
              </w:rPr>
              <w:t xml:space="preserve"> </w:t>
            </w:r>
            <w:proofErr w:type="spellStart"/>
            <w:r w:rsidRPr="00B57D56">
              <w:rPr>
                <w:sz w:val="28"/>
                <w:szCs w:val="28"/>
              </w:rPr>
              <w:t>разноуровневые</w:t>
            </w:r>
            <w:proofErr w:type="spellEnd"/>
            <w:r w:rsidRPr="00B57D56">
              <w:rPr>
                <w:sz w:val="28"/>
                <w:szCs w:val="28"/>
              </w:rPr>
              <w:t xml:space="preserve"> тесты</w:t>
            </w:r>
            <w:r w:rsidRPr="00B57D56">
              <w:rPr>
                <w:sz w:val="24"/>
                <w:szCs w:val="24"/>
              </w:rPr>
              <w:t xml:space="preserve"> </w:t>
            </w:r>
            <w:r w:rsidRPr="00B57D56">
              <w:rPr>
                <w:sz w:val="28"/>
                <w:szCs w:val="28"/>
              </w:rPr>
              <w:t>для обучающихся</w:t>
            </w:r>
          </w:p>
        </w:tc>
        <w:tc>
          <w:tcPr>
            <w:tcW w:w="1212" w:type="pct"/>
          </w:tcPr>
          <w:p w:rsidR="00FF2C21" w:rsidRPr="000B7DD4" w:rsidRDefault="005D0024" w:rsidP="00716026"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Систематизировать раздаточный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материал по каждому предмету.</w:t>
            </w:r>
          </w:p>
        </w:tc>
        <w:tc>
          <w:tcPr>
            <w:tcW w:w="1212" w:type="pct"/>
          </w:tcPr>
          <w:p w:rsidR="001F3EA4" w:rsidRDefault="005D0024" w:rsidP="0071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уч.</w:t>
            </w:r>
            <w:r w:rsidR="001F3EA4">
              <w:rPr>
                <w:sz w:val="28"/>
                <w:szCs w:val="28"/>
              </w:rPr>
              <w:t xml:space="preserve"> </w:t>
            </w:r>
            <w:r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5000" w:type="pct"/>
            <w:gridSpan w:val="4"/>
          </w:tcPr>
          <w:p w:rsidR="00FF2C21" w:rsidRPr="000B7DD4" w:rsidRDefault="00FF2C21" w:rsidP="00716026">
            <w:pPr>
              <w:jc w:val="center"/>
            </w:pPr>
            <w:r w:rsidRPr="00B57D56">
              <w:rPr>
                <w:b/>
                <w:bCs/>
                <w:i/>
                <w:iCs/>
                <w:w w:val="99"/>
                <w:sz w:val="28"/>
                <w:szCs w:val="28"/>
              </w:rPr>
              <w:t>Внеклассная работа: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1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Разрабатывать и накапливать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сценарии внеклассных мероприятий;</w:t>
            </w:r>
          </w:p>
        </w:tc>
        <w:tc>
          <w:tcPr>
            <w:tcW w:w="1212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В течение года</w:t>
            </w:r>
          </w:p>
          <w:p w:rsidR="00FF2C21" w:rsidRPr="00B57D56" w:rsidRDefault="005D0024" w:rsidP="0071602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 уч.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Для проведения «Предметной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недели»;</w:t>
            </w:r>
          </w:p>
        </w:tc>
        <w:tc>
          <w:tcPr>
            <w:tcW w:w="1212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В течение года</w:t>
            </w:r>
          </w:p>
          <w:p w:rsidR="001F3EA4" w:rsidRDefault="005D0024" w:rsidP="0071602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1F3EA4">
              <w:rPr>
                <w:sz w:val="28"/>
                <w:szCs w:val="28"/>
              </w:rPr>
              <w:t xml:space="preserve"> </w:t>
            </w:r>
            <w:r w:rsidR="00FF2C21" w:rsidRPr="00B57D56">
              <w:rPr>
                <w:sz w:val="28"/>
                <w:szCs w:val="28"/>
              </w:rPr>
              <w:t>уч.</w:t>
            </w:r>
          </w:p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3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Для проведения школьной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олимпиады;</w:t>
            </w:r>
          </w:p>
        </w:tc>
        <w:tc>
          <w:tcPr>
            <w:tcW w:w="1212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В течение года</w:t>
            </w:r>
          </w:p>
          <w:p w:rsidR="001F3EA4" w:rsidRDefault="005D0024" w:rsidP="00716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FF2C21" w:rsidRPr="00B57D56">
              <w:rPr>
                <w:sz w:val="28"/>
                <w:szCs w:val="28"/>
              </w:rPr>
              <w:t xml:space="preserve"> уч.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5000" w:type="pct"/>
            <w:gridSpan w:val="4"/>
          </w:tcPr>
          <w:p w:rsidR="00FF2C21" w:rsidRPr="000B7DD4" w:rsidRDefault="00FF2C21" w:rsidP="00716026">
            <w:pPr>
              <w:jc w:val="center"/>
            </w:pPr>
            <w:r w:rsidRPr="00B57D56">
              <w:rPr>
                <w:b/>
                <w:bCs/>
                <w:i/>
                <w:iCs/>
                <w:w w:val="99"/>
                <w:sz w:val="28"/>
                <w:szCs w:val="28"/>
              </w:rPr>
              <w:t>Методическая работа: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1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Разработка рабочих программ</w:t>
            </w:r>
          </w:p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 xml:space="preserve">согласно УМК </w:t>
            </w:r>
            <w:r>
              <w:rPr>
                <w:sz w:val="28"/>
                <w:szCs w:val="28"/>
              </w:rPr>
              <w:t>5-8</w:t>
            </w:r>
            <w:r w:rsidRPr="00B57D56">
              <w:rPr>
                <w:sz w:val="28"/>
                <w:szCs w:val="28"/>
              </w:rPr>
              <w:t xml:space="preserve">-х классов по </w:t>
            </w:r>
            <w:r>
              <w:rPr>
                <w:sz w:val="28"/>
                <w:szCs w:val="28"/>
              </w:rPr>
              <w:t>информатике</w:t>
            </w:r>
          </w:p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</w:p>
        </w:tc>
        <w:tc>
          <w:tcPr>
            <w:tcW w:w="1212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В течение года</w:t>
            </w:r>
          </w:p>
          <w:p w:rsidR="00FF2C21" w:rsidRPr="000B7DD4" w:rsidRDefault="00FF2C21" w:rsidP="00716026"/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2</w:t>
            </w:r>
          </w:p>
        </w:tc>
        <w:tc>
          <w:tcPr>
            <w:tcW w:w="2308" w:type="pct"/>
          </w:tcPr>
          <w:p w:rsidR="00FF2C21" w:rsidRPr="00B57D56" w:rsidRDefault="00FF2C21" w:rsidP="0071602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</w:rPr>
            </w:pPr>
            <w:r w:rsidRPr="00B57D56">
              <w:rPr>
                <w:sz w:val="28"/>
                <w:szCs w:val="28"/>
              </w:rPr>
              <w:t>Корректировка рабочих программ и</w:t>
            </w:r>
          </w:p>
          <w:p w:rsidR="00FF2C21" w:rsidRPr="000B7DD4" w:rsidRDefault="00FF2C21" w:rsidP="00716026">
            <w:r w:rsidRPr="00B57D56">
              <w:rPr>
                <w:sz w:val="28"/>
                <w:szCs w:val="28"/>
              </w:rPr>
              <w:t>календарно – тематических планов;</w:t>
            </w:r>
          </w:p>
        </w:tc>
        <w:tc>
          <w:tcPr>
            <w:tcW w:w="1212" w:type="pct"/>
          </w:tcPr>
          <w:p w:rsidR="00FF2C21" w:rsidRPr="000B7DD4" w:rsidRDefault="00FF2C21" w:rsidP="00716026">
            <w:r w:rsidRPr="00B57D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48" w:type="pct"/>
          </w:tcPr>
          <w:p w:rsidR="00FF2C21" w:rsidRDefault="00FF2C21" w:rsidP="00716026"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F2C21" w:rsidRPr="000B7DD4" w:rsidTr="00716026">
        <w:tc>
          <w:tcPr>
            <w:tcW w:w="332" w:type="pct"/>
          </w:tcPr>
          <w:p w:rsidR="00FF2C21" w:rsidRPr="00B57D56" w:rsidRDefault="00FF2C21" w:rsidP="00716026">
            <w:pPr>
              <w:jc w:val="center"/>
              <w:rPr>
                <w:sz w:val="28"/>
                <w:szCs w:val="28"/>
              </w:rPr>
            </w:pPr>
            <w:r w:rsidRPr="00B57D56">
              <w:rPr>
                <w:sz w:val="28"/>
                <w:szCs w:val="28"/>
              </w:rPr>
              <w:t>3</w:t>
            </w:r>
          </w:p>
        </w:tc>
        <w:tc>
          <w:tcPr>
            <w:tcW w:w="2308" w:type="pct"/>
          </w:tcPr>
          <w:p w:rsidR="00FF2C21" w:rsidRPr="00804EF4" w:rsidRDefault="00FF2C21" w:rsidP="00716026">
            <w:r w:rsidRPr="00B57D56">
              <w:rPr>
                <w:sz w:val="28"/>
                <w:szCs w:val="28"/>
              </w:rPr>
              <w:t>Посещение уроков учителей.</w:t>
            </w:r>
          </w:p>
        </w:tc>
        <w:tc>
          <w:tcPr>
            <w:tcW w:w="1212" w:type="pct"/>
          </w:tcPr>
          <w:p w:rsidR="00FF2C21" w:rsidRPr="000B7DD4" w:rsidRDefault="00FF2C21" w:rsidP="00716026">
            <w:r w:rsidRPr="00B57D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48" w:type="pct"/>
          </w:tcPr>
          <w:p w:rsidR="00FF2C21" w:rsidRDefault="00FF2C21" w:rsidP="00716026">
            <w:proofErr w:type="spellStart"/>
            <w:r>
              <w:rPr>
                <w:sz w:val="28"/>
                <w:szCs w:val="28"/>
              </w:rPr>
              <w:t>Пискорский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</w:tbl>
    <w:p w:rsidR="00AA7530" w:rsidRDefault="00AA7530" w:rsidP="001675CB">
      <w:pPr>
        <w:pStyle w:val="a6"/>
        <w:widowControl w:val="0"/>
        <w:rPr>
          <w:noProof/>
          <w:color w:val="0070C0"/>
          <w:sz w:val="52"/>
          <w:szCs w:val="52"/>
        </w:rPr>
      </w:pPr>
    </w:p>
    <w:p w:rsidR="00AA7530" w:rsidRPr="00AA7530" w:rsidRDefault="00AA7530" w:rsidP="00AA7530">
      <w:pPr>
        <w:pStyle w:val="a6"/>
        <w:widowControl w:val="0"/>
        <w:jc w:val="left"/>
        <w:rPr>
          <w:noProof/>
          <w:color w:val="0070C0"/>
          <w:sz w:val="52"/>
          <w:szCs w:val="52"/>
          <w:lang w:val="en-US"/>
        </w:rPr>
      </w:pPr>
    </w:p>
    <w:p w:rsidR="00FF271B" w:rsidRPr="003A25A6" w:rsidRDefault="00F13ABE" w:rsidP="001675CB">
      <w:pPr>
        <w:pStyle w:val="a6"/>
        <w:widowControl w:val="0"/>
        <w:rPr>
          <w:rFonts w:ascii="Times New Roman" w:hAnsi="Times New Roman"/>
          <w:b/>
          <w:bCs/>
          <w:color w:val="0070C0"/>
          <w:sz w:val="52"/>
          <w:szCs w:val="52"/>
        </w:rPr>
      </w:pPr>
      <w:r w:rsidRPr="003A25A6">
        <w:rPr>
          <w:noProof/>
          <w:color w:val="0070C0"/>
          <w:sz w:val="52"/>
          <w:szCs w:val="52"/>
        </w:rPr>
        <w:t xml:space="preserve">Материально – техническое оснащение кабинета </w:t>
      </w:r>
    </w:p>
    <w:p w:rsidR="00165B52" w:rsidRDefault="00165B52" w:rsidP="00165B52">
      <w:pPr>
        <w:widowControl w:val="0"/>
      </w:pPr>
      <w:r>
        <w:t> 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238"/>
        <w:gridCol w:w="1085"/>
        <w:gridCol w:w="1560"/>
        <w:gridCol w:w="1721"/>
        <w:gridCol w:w="1338"/>
        <w:gridCol w:w="958"/>
        <w:gridCol w:w="40"/>
        <w:gridCol w:w="26"/>
      </w:tblGrid>
      <w:tr w:rsidR="003230C3" w:rsidRPr="003230C3" w:rsidTr="00E85FEF">
        <w:trPr>
          <w:gridAfter w:val="1"/>
          <w:wAfter w:w="14" w:type="pct"/>
          <w:trHeight w:val="7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№п/п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0C3" w:rsidRPr="003230C3" w:rsidRDefault="003230C3" w:rsidP="00716026">
            <w:pPr>
              <w:jc w:val="center"/>
              <w:rPr>
                <w:b/>
                <w:bCs/>
              </w:rPr>
            </w:pPr>
            <w:r w:rsidRPr="003230C3">
              <w:rPr>
                <w:b/>
                <w:bCs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Наличие (кол-во)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proofErr w:type="spellStart"/>
            <w:r w:rsidRPr="003230C3">
              <w:rPr>
                <w:b/>
                <w:bCs/>
              </w:rPr>
              <w:t>Инвертарный</w:t>
            </w:r>
            <w:proofErr w:type="spellEnd"/>
            <w:r w:rsidRPr="003230C3">
              <w:rPr>
                <w:b/>
                <w:bCs/>
              </w:rPr>
              <w:t xml:space="preserve"> номер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Наименование модели (марка)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Размер для мониторов (дюйм)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Год выдачи</w:t>
            </w:r>
          </w:p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Системный блок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1040092235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DELUX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2008</w:t>
            </w:r>
          </w:p>
        </w:tc>
        <w:tc>
          <w:tcPr>
            <w:tcW w:w="3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Монитор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1040092230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proofErr w:type="spellStart"/>
            <w:r w:rsidRPr="003230C3">
              <w:t>aser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2008</w:t>
            </w:r>
          </w:p>
        </w:tc>
        <w:tc>
          <w:tcPr>
            <w:tcW w:w="3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30C3" w:rsidRPr="003230C3" w:rsidRDefault="003230C3" w:rsidP="00716026">
            <w:proofErr w:type="spellStart"/>
            <w:r w:rsidRPr="003230C3">
              <w:t>Мульмедиапроектор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pPr>
              <w:rPr>
                <w:lang w:val="en-US"/>
              </w:rPr>
            </w:pPr>
            <w:r w:rsidRPr="003230C3">
              <w:t xml:space="preserve">Доска-проектор интерактивная </w:t>
            </w:r>
            <w:proofErr w:type="spellStart"/>
            <w:r w:rsidRPr="003230C3">
              <w:rPr>
                <w:b/>
                <w:bCs/>
                <w:lang w:val="en-US"/>
              </w:rPr>
              <w:t>StarBoard</w:t>
            </w:r>
            <w:proofErr w:type="spell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lang w:val="en-US"/>
              </w:rPr>
            </w:pPr>
            <w:r w:rsidRPr="003230C3">
              <w:rPr>
                <w:lang w:val="en-US"/>
              </w:rPr>
              <w:t>1040092203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/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Ксерокс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Сканер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МФУ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proofErr w:type="spellStart"/>
            <w:r w:rsidRPr="003230C3">
              <w:t>Документкамера</w:t>
            </w:r>
            <w:proofErr w:type="spell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lang w:val="en-US"/>
              </w:rPr>
            </w:pPr>
            <w:r w:rsidRPr="003230C3">
              <w:t>104009285</w:t>
            </w:r>
            <w:r w:rsidRPr="003230C3">
              <w:rPr>
                <w:lang w:val="en-US"/>
              </w:rPr>
              <w:t>9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2014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30C3" w:rsidRPr="003230C3" w:rsidRDefault="003230C3" w:rsidP="00716026">
            <w:proofErr w:type="spellStart"/>
            <w:r w:rsidRPr="003230C3">
              <w:t>web</w:t>
            </w:r>
            <w:proofErr w:type="spellEnd"/>
            <w:r w:rsidRPr="003230C3">
              <w:t>-камера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Музыкальный центр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Телевизор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1040092477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LG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2010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DVD-проигрыватель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104009215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2007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0C3" w:rsidRPr="003230C3" w:rsidRDefault="003230C3" w:rsidP="00716026">
            <w:r w:rsidRPr="003230C3">
              <w:t>Доска антибликовая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0C3" w:rsidRPr="003230C3" w:rsidRDefault="003230C3" w:rsidP="00716026">
            <w:pPr>
              <w:rPr>
                <w:lang w:val="en-US"/>
              </w:rPr>
            </w:pPr>
            <w:r w:rsidRPr="003230C3">
              <w:rPr>
                <w:lang w:val="en-US"/>
              </w:rPr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47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47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5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lastRenderedPageBreak/>
              <w:t>18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Столик для проектора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19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Кронштейн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r w:rsidRPr="003230C3">
              <w:t>Наушники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0C3" w:rsidRPr="003230C3" w:rsidRDefault="003230C3" w:rsidP="00716026">
            <w:proofErr w:type="spellStart"/>
            <w:r w:rsidRPr="003230C3">
              <w:t>сплитер</w:t>
            </w:r>
            <w:proofErr w:type="spell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>
            <w:r w:rsidRPr="003230C3">
              <w:t>НОУТБУК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Цифр. Фотоаппарат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30C3" w:rsidRPr="003230C3" w:rsidRDefault="003230C3" w:rsidP="00716026">
            <w:r w:rsidRPr="003230C3">
              <w:t>Цифр видеокамера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C3" w:rsidRPr="003230C3" w:rsidRDefault="003230C3" w:rsidP="00716026">
            <w:r w:rsidRPr="003230C3">
              <w:t>Цифровой микроскоп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roofErr w:type="spellStart"/>
            <w:r w:rsidRPr="003230C3">
              <w:t>Cистема</w:t>
            </w:r>
            <w:proofErr w:type="spellEnd"/>
            <w:r w:rsidRPr="003230C3">
              <w:t xml:space="preserve"> голосования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Роутер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колонки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29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микрофон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Лобзик "</w:t>
            </w:r>
            <w:proofErr w:type="spellStart"/>
            <w:r w:rsidRPr="003230C3">
              <w:rPr>
                <w:rFonts w:ascii="Arial" w:hAnsi="Arial" w:cs="Arial"/>
              </w:rPr>
              <w:t>Bosch</w:t>
            </w:r>
            <w:proofErr w:type="spellEnd"/>
            <w:r w:rsidRPr="003230C3">
              <w:rPr>
                <w:rFonts w:ascii="Arial" w:hAnsi="Arial" w:cs="Arial"/>
              </w:rPr>
              <w:t xml:space="preserve"> PST 750PE"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1060092962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 xml:space="preserve">Дрель "НР1621F </w:t>
            </w:r>
            <w:proofErr w:type="spellStart"/>
            <w:r w:rsidRPr="003230C3">
              <w:rPr>
                <w:rFonts w:ascii="Arial" w:hAnsi="Arial" w:cs="Arial"/>
              </w:rPr>
              <w:t>Makita</w:t>
            </w:r>
            <w:proofErr w:type="spellEnd"/>
            <w:r w:rsidRPr="003230C3">
              <w:rPr>
                <w:rFonts w:ascii="Arial" w:hAnsi="Arial" w:cs="Arial"/>
              </w:rPr>
              <w:t>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1060092963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Пила цепная "</w:t>
            </w:r>
            <w:proofErr w:type="spellStart"/>
            <w:r w:rsidRPr="003230C3">
              <w:rPr>
                <w:rFonts w:ascii="Arial" w:hAnsi="Arial" w:cs="Arial"/>
              </w:rPr>
              <w:t>Makita</w:t>
            </w:r>
            <w:proofErr w:type="spellEnd"/>
            <w:r w:rsidRPr="003230C3">
              <w:rPr>
                <w:rFonts w:ascii="Arial" w:hAnsi="Arial" w:cs="Arial"/>
              </w:rPr>
              <w:t xml:space="preserve"> UC 4003"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1060092964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 xml:space="preserve">Угловая шлифовальная </w:t>
            </w:r>
            <w:proofErr w:type="spellStart"/>
            <w:r w:rsidRPr="003230C3">
              <w:rPr>
                <w:rFonts w:ascii="Arial" w:hAnsi="Arial" w:cs="Arial"/>
              </w:rPr>
              <w:t>машинка"Makita</w:t>
            </w:r>
            <w:proofErr w:type="spellEnd"/>
            <w:r w:rsidRPr="003230C3">
              <w:rPr>
                <w:rFonts w:ascii="Arial" w:hAnsi="Arial" w:cs="Arial"/>
              </w:rPr>
              <w:t xml:space="preserve"> 9069"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1060092965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Фрезер "</w:t>
            </w:r>
            <w:proofErr w:type="spellStart"/>
            <w:r w:rsidRPr="003230C3">
              <w:rPr>
                <w:rFonts w:ascii="Arial" w:hAnsi="Arial" w:cs="Arial"/>
              </w:rPr>
              <w:t>Makita</w:t>
            </w:r>
            <w:proofErr w:type="spellEnd"/>
            <w:r w:rsidRPr="003230C3">
              <w:rPr>
                <w:rFonts w:ascii="Arial" w:hAnsi="Arial" w:cs="Arial"/>
              </w:rPr>
              <w:t xml:space="preserve"> 3612"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1060092966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ab/>
            </w:r>
            <w:proofErr w:type="spellStart"/>
            <w:r w:rsidRPr="003230C3">
              <w:rPr>
                <w:rFonts w:ascii="Arial" w:hAnsi="Arial" w:cs="Arial"/>
              </w:rPr>
              <w:t>Шлифмашинка</w:t>
            </w:r>
            <w:proofErr w:type="spellEnd"/>
            <w:r w:rsidRPr="003230C3">
              <w:rPr>
                <w:rFonts w:ascii="Arial" w:hAnsi="Arial" w:cs="Arial"/>
              </w:rPr>
              <w:t xml:space="preserve"> "</w:t>
            </w:r>
            <w:proofErr w:type="spellStart"/>
            <w:r w:rsidRPr="003230C3">
              <w:rPr>
                <w:rFonts w:ascii="Arial" w:hAnsi="Arial" w:cs="Arial"/>
              </w:rPr>
              <w:t>Makita</w:t>
            </w:r>
            <w:proofErr w:type="spellEnd"/>
            <w:r w:rsidRPr="003230C3">
              <w:rPr>
                <w:rFonts w:ascii="Arial" w:hAnsi="Arial" w:cs="Arial"/>
              </w:rPr>
              <w:t xml:space="preserve"> ленточная"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1060092967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ab/>
              <w:t xml:space="preserve">Пила циркуляционная "5604R </w:t>
            </w:r>
            <w:proofErr w:type="spellStart"/>
            <w:r w:rsidRPr="003230C3">
              <w:rPr>
                <w:rFonts w:ascii="Arial" w:hAnsi="Arial" w:cs="Arial"/>
              </w:rPr>
              <w:t>Makita</w:t>
            </w:r>
            <w:proofErr w:type="spellEnd"/>
            <w:r w:rsidRPr="003230C3">
              <w:rPr>
                <w:rFonts w:ascii="Arial" w:hAnsi="Arial" w:cs="Arial"/>
              </w:rPr>
              <w:t>"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1060092972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E85FEF" w:rsidP="00716026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Шлифовальная машинка</w:t>
            </w:r>
            <w:r w:rsidR="003230C3" w:rsidRPr="003230C3">
              <w:rPr>
                <w:rFonts w:ascii="Arial" w:hAnsi="Arial" w:cs="Arial"/>
              </w:rPr>
              <w:tab/>
            </w:r>
            <w:r w:rsidR="003230C3"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Перфоратор MAKITA HR 2450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1040092785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39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Дрель ударная MAKITA HP 1621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1040092786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Станок токарный ТВ-7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410136030000015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Верстак разборный слесарный ВР-2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5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Станок токарный СТД-120М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E85FEF" w:rsidP="00716026">
            <w:r>
              <w:t>4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Музыкальный центр "Шарп"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1040091210     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  <w:r w:rsidRPr="003230C3">
              <w:rPr>
                <w:b/>
                <w:bCs/>
              </w:rPr>
              <w:t>44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Верстак слесарный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>1</w:t>
            </w:r>
            <w:r w:rsidR="00E85FEF">
              <w:t>5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Верстак столярный ВСТ-3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E85FEF" w:rsidP="00716026">
            <w:r>
              <w:t>10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3230C3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pPr>
              <w:outlineLvl w:val="4"/>
              <w:rPr>
                <w:rFonts w:ascii="Arial" w:hAnsi="Arial" w:cs="Arial"/>
              </w:rPr>
            </w:pPr>
            <w:r w:rsidRPr="003230C3">
              <w:rPr>
                <w:rFonts w:ascii="Arial" w:hAnsi="Arial" w:cs="Arial"/>
              </w:rPr>
              <w:t>Станок сверлильный с тисками</w:t>
            </w:r>
            <w:r w:rsidRPr="003230C3">
              <w:rPr>
                <w:rFonts w:ascii="Arial" w:hAnsi="Arial" w:cs="Arial"/>
              </w:rPr>
              <w:tab/>
            </w:r>
            <w:r w:rsidRPr="003230C3">
              <w:rPr>
                <w:rFonts w:ascii="Arial" w:hAnsi="Arial" w:cs="Arial"/>
              </w:rPr>
              <w:tab/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E85FEF" w:rsidP="00716026">
            <w:r>
              <w:t>3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>
            <w:r w:rsidRPr="003230C3">
              <w:t xml:space="preserve">410136030000021              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C3" w:rsidRPr="003230C3" w:rsidRDefault="003230C3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0C3" w:rsidRPr="003230C3" w:rsidRDefault="003230C3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Pr="003230C3" w:rsidRDefault="00041407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Default="00041407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Default="00041407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Default="00041407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Default="00041407" w:rsidP="00716026"/>
        </w:tc>
      </w:tr>
      <w:tr w:rsidR="00041407" w:rsidRPr="003230C3" w:rsidTr="00E85FEF">
        <w:trPr>
          <w:trHeight w:val="25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07" w:rsidRPr="003230C3" w:rsidRDefault="00041407" w:rsidP="00716026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07" w:rsidRDefault="00041407" w:rsidP="00716026"/>
        </w:tc>
      </w:tr>
    </w:tbl>
    <w:p w:rsidR="00F13ABE" w:rsidRDefault="00F13ABE" w:rsidP="007B6234">
      <w:pPr>
        <w:rPr>
          <w:sz w:val="28"/>
          <w:szCs w:val="28"/>
        </w:rPr>
      </w:pPr>
    </w:p>
    <w:p w:rsidR="00BE07DB" w:rsidRDefault="00BE07DB" w:rsidP="007B6234">
      <w:pPr>
        <w:rPr>
          <w:sz w:val="28"/>
          <w:szCs w:val="28"/>
        </w:rPr>
      </w:pPr>
    </w:p>
    <w:p w:rsidR="00BE07DB" w:rsidRDefault="00BE07DB" w:rsidP="007B6234">
      <w:pPr>
        <w:rPr>
          <w:sz w:val="28"/>
          <w:szCs w:val="28"/>
        </w:rPr>
      </w:pPr>
    </w:p>
    <w:p w:rsidR="00041407" w:rsidRDefault="00BD396B" w:rsidP="00BD39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Станки и оборудование</w:t>
      </w:r>
    </w:p>
    <w:tbl>
      <w:tblPr>
        <w:tblW w:w="9519" w:type="dxa"/>
        <w:tblInd w:w="87" w:type="dxa"/>
        <w:tblLook w:val="04A0" w:firstRow="1" w:lastRow="0" w:firstColumn="1" w:lastColumn="0" w:noHBand="0" w:noVBand="1"/>
      </w:tblPr>
      <w:tblGrid>
        <w:gridCol w:w="440"/>
        <w:gridCol w:w="4826"/>
        <w:gridCol w:w="2835"/>
        <w:gridCol w:w="1418"/>
      </w:tblGrid>
      <w:tr w:rsidR="00BD396B" w:rsidRPr="00BD396B" w:rsidTr="00BD396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токарный ТВ-7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СТД-120М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10.2007г.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Токарный станок JWL-1442 JE708358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410611000000041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12.2014г.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Вертикально-сверлильный станок КОРВЕТ-44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03.2011г.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Настольный сверлильный станок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410134000000027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12.2012г.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сверлильный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09.2000г.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токарно-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винторезн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10.2007г.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токарно-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винторезн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10.2007г.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Станок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шлифовочный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Корвет-50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1040088642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Станок по дереву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комбини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02.2007г.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СТД-120М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10.2001г.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Токарный станок СТД-120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12.1999г.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Станок НГФ-110-Ш-4 с под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10.2007г.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Лобзиковый станок JSS-16 410x254 мм 90Вт JE10000808M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410611000000045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12.2014г.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Станок токарный по дереву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Jet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1442 с копиром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410134000000140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12.2013г.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Токарный станок по дереву JML-1014i 230B JE 708375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410611000000047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12.2014г.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Станок токарный по дереву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Jet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1442 с копиром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410134000000139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12.2013г.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Шпиндельно-шлифовальный станок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02.2010г.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Продольно-строгальный станок HITACHI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1060089422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03.2011г.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Переносной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стружкоотсос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02.2008г.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Переносной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стружкоотсос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02.2008г.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Стружкоотсос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JDC-500/DC-900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410611000000046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12.2014г.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30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Верстак столярн.ВСТ-3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1040088518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08.2000г.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Циркулярная пила на 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10.2008г.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Лобзик 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Makita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1040000183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укв</w:t>
            </w:r>
            <w:proofErr w:type="spellEnd"/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35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Дрель аккумуляторная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1060000240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03.2008г.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36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Фуговально-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ресмусовый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ствнок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JPT-10B 203V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410611000000044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12.2014г.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Широколентная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шлифовальная машина "МАКIТА"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410134000000002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03.2011г.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proofErr w:type="spellStart"/>
            <w:r w:rsidRPr="00BD396B">
              <w:rPr>
                <w:rFonts w:ascii="Calibri" w:hAnsi="Calibri"/>
                <w:kern w:val="0"/>
                <w:sz w:val="22"/>
                <w:szCs w:val="22"/>
              </w:rPr>
              <w:t>Электроциркулярка</w:t>
            </w:r>
            <w:proofErr w:type="spellEnd"/>
            <w:r w:rsidRPr="00BD396B">
              <w:rPr>
                <w:rFonts w:ascii="Calibri" w:hAnsi="Calibri"/>
                <w:kern w:val="0"/>
                <w:sz w:val="22"/>
                <w:szCs w:val="22"/>
              </w:rPr>
              <w:t xml:space="preserve"> ручная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1060088468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12.2001г.</w:t>
            </w:r>
          </w:p>
        </w:tc>
      </w:tr>
      <w:tr w:rsidR="00BD396B" w:rsidRPr="00BD396B" w:rsidTr="00BD396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"Перфоратор ""MAKITA""    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6B" w:rsidRPr="00BD396B" w:rsidRDefault="00BD396B" w:rsidP="00BD396B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1060000239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6B" w:rsidRPr="00BD396B" w:rsidRDefault="00BD396B" w:rsidP="00BD396B">
            <w:pPr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BD396B">
              <w:rPr>
                <w:rFonts w:ascii="Calibri" w:hAnsi="Calibri"/>
                <w:kern w:val="0"/>
                <w:sz w:val="22"/>
                <w:szCs w:val="22"/>
              </w:rPr>
              <w:t>03.2008г.</w:t>
            </w:r>
          </w:p>
        </w:tc>
      </w:tr>
    </w:tbl>
    <w:p w:rsidR="00057E72" w:rsidRDefault="00057E72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57E72" w:rsidRDefault="00057E72">
      <w:pPr>
        <w:spacing w:after="200" w:line="276" w:lineRule="auto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br w:type="page"/>
      </w:r>
    </w:p>
    <w:p w:rsidR="007B6234" w:rsidRPr="0083792C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44"/>
          <w:szCs w:val="44"/>
        </w:rPr>
      </w:pPr>
      <w:r w:rsidRPr="0083792C">
        <w:rPr>
          <w:rFonts w:ascii="Times New Roman" w:hAnsi="Times New Roman"/>
          <w:b/>
          <w:bCs/>
          <w:color w:val="0033CC"/>
          <w:sz w:val="44"/>
          <w:szCs w:val="44"/>
        </w:rPr>
        <w:lastRenderedPageBreak/>
        <w:t>СОСТОЯНИЕ ОХРАНЫ 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color w:val="0070C0"/>
          <w:spacing w:val="-30"/>
          <w:w w:val="109"/>
          <w:sz w:val="28"/>
          <w:szCs w:val="28"/>
        </w:rPr>
      </w:pPr>
      <w:r w:rsidRPr="00827EF7">
        <w:rPr>
          <w:color w:val="0070C0"/>
          <w:sz w:val="28"/>
          <w:szCs w:val="28"/>
        </w:rPr>
        <w:t>1. </w:t>
      </w:r>
      <w:r w:rsidRPr="00827EF7">
        <w:rPr>
          <w:color w:val="0070C0"/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color w:val="0070C0"/>
          <w:spacing w:val="-22"/>
          <w:w w:val="109"/>
          <w:sz w:val="28"/>
          <w:szCs w:val="28"/>
        </w:rPr>
      </w:pPr>
      <w:r w:rsidRPr="00827EF7">
        <w:rPr>
          <w:color w:val="0070C0"/>
          <w:sz w:val="28"/>
          <w:szCs w:val="28"/>
        </w:rPr>
        <w:t>2. </w:t>
      </w:r>
      <w:r w:rsidRPr="00827EF7">
        <w:rPr>
          <w:color w:val="0070C0"/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827EF7">
        <w:rPr>
          <w:color w:val="0070C0"/>
          <w:spacing w:val="-3"/>
          <w:w w:val="109"/>
          <w:sz w:val="28"/>
          <w:szCs w:val="28"/>
        </w:rPr>
        <w:br/>
        <w:t>истории;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color w:val="0070C0"/>
          <w:spacing w:val="-22"/>
          <w:w w:val="109"/>
          <w:sz w:val="28"/>
          <w:szCs w:val="28"/>
        </w:rPr>
      </w:pPr>
      <w:r w:rsidRPr="00827EF7">
        <w:rPr>
          <w:color w:val="0070C0"/>
          <w:sz w:val="28"/>
          <w:szCs w:val="28"/>
        </w:rPr>
        <w:t>3. </w:t>
      </w:r>
      <w:r w:rsidRPr="00827EF7">
        <w:rPr>
          <w:color w:val="0070C0"/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827EF7">
        <w:rPr>
          <w:color w:val="0070C0"/>
          <w:spacing w:val="-2"/>
          <w:w w:val="109"/>
          <w:sz w:val="28"/>
          <w:szCs w:val="28"/>
        </w:rPr>
        <w:br/>
      </w:r>
      <w:r w:rsidRPr="00827EF7">
        <w:rPr>
          <w:color w:val="0070C0"/>
          <w:w w:val="109"/>
          <w:sz w:val="28"/>
          <w:szCs w:val="28"/>
        </w:rPr>
        <w:t>учащихся по охране труда,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4. </w:t>
      </w:r>
      <w:r w:rsidRPr="00827EF7">
        <w:rPr>
          <w:color w:val="0070C0"/>
          <w:spacing w:val="6"/>
          <w:sz w:val="28"/>
          <w:szCs w:val="28"/>
        </w:rPr>
        <w:t>Наличие и укомплектованность медицинской аптечки</w:t>
      </w:r>
      <w:r w:rsidRPr="00827EF7">
        <w:rPr>
          <w:color w:val="0070C0"/>
          <w:spacing w:val="6"/>
          <w:sz w:val="28"/>
          <w:szCs w:val="28"/>
        </w:rPr>
        <w:br/>
      </w:r>
      <w:r w:rsidRPr="00827EF7">
        <w:rPr>
          <w:iCs/>
          <w:color w:val="0070C0"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827EF7">
        <w:rPr>
          <w:iCs/>
          <w:color w:val="0070C0"/>
          <w:spacing w:val="-17"/>
          <w:sz w:val="28"/>
          <w:szCs w:val="28"/>
        </w:rPr>
        <w:t xml:space="preserve"> </w:t>
      </w:r>
      <w:r w:rsidRPr="00827EF7">
        <w:rPr>
          <w:iCs/>
          <w:color w:val="0070C0"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827EF7">
        <w:rPr>
          <w:iCs/>
          <w:color w:val="0070C0"/>
          <w:spacing w:val="-3"/>
          <w:w w:val="93"/>
          <w:sz w:val="28"/>
          <w:szCs w:val="28"/>
        </w:rPr>
        <w:t>которые заносятся в опись.</w:t>
      </w:r>
      <w:r w:rsidRPr="00827EF7">
        <w:rPr>
          <w:iCs/>
          <w:color w:val="0070C0"/>
          <w:sz w:val="28"/>
          <w:szCs w:val="28"/>
        </w:rPr>
        <w:t xml:space="preserve"> </w:t>
      </w:r>
      <w:r w:rsidRPr="00827EF7">
        <w:rPr>
          <w:iCs/>
          <w:color w:val="0070C0"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827EF7">
        <w:rPr>
          <w:iCs/>
          <w:color w:val="0070C0"/>
          <w:sz w:val="28"/>
          <w:szCs w:val="28"/>
        </w:rPr>
        <w:t xml:space="preserve"> </w:t>
      </w:r>
      <w:r w:rsidRPr="00827EF7">
        <w:rPr>
          <w:iCs/>
          <w:color w:val="0070C0"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827EF7">
        <w:rPr>
          <w:iCs/>
          <w:color w:val="0070C0"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827EF7">
        <w:rPr>
          <w:iCs/>
          <w:color w:val="0070C0"/>
          <w:sz w:val="28"/>
          <w:szCs w:val="28"/>
        </w:rPr>
        <w:t xml:space="preserve"> </w:t>
      </w:r>
      <w:r w:rsidRPr="00827EF7">
        <w:rPr>
          <w:iCs/>
          <w:color w:val="0070C0"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827EF7">
        <w:rPr>
          <w:color w:val="0070C0"/>
          <w:spacing w:val="-5"/>
          <w:w w:val="93"/>
          <w:sz w:val="28"/>
          <w:szCs w:val="28"/>
        </w:rPr>
        <w:t>.</w:t>
      </w:r>
      <w:r w:rsidRPr="00827EF7">
        <w:rPr>
          <w:color w:val="0070C0"/>
          <w:sz w:val="28"/>
          <w:szCs w:val="28"/>
        </w:rPr>
        <w:t xml:space="preserve"> 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5. </w:t>
      </w:r>
      <w:r w:rsidRPr="00827EF7">
        <w:rPr>
          <w:color w:val="0070C0"/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827EF7">
        <w:rPr>
          <w:color w:val="0070C0"/>
          <w:spacing w:val="-2"/>
          <w:w w:val="94"/>
          <w:sz w:val="28"/>
          <w:szCs w:val="28"/>
        </w:rPr>
        <w:t>(Наименьшая освещенность должна быть:</w:t>
      </w:r>
      <w:r w:rsidRPr="00827EF7">
        <w:rPr>
          <w:color w:val="0070C0"/>
          <w:sz w:val="28"/>
          <w:szCs w:val="28"/>
        </w:rPr>
        <w:t xml:space="preserve"> </w:t>
      </w:r>
      <w:r w:rsidRPr="00827EF7">
        <w:rPr>
          <w:color w:val="0070C0"/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827EF7">
        <w:rPr>
          <w:color w:val="0070C0"/>
          <w:spacing w:val="-1"/>
          <w:w w:val="93"/>
          <w:sz w:val="28"/>
          <w:szCs w:val="28"/>
        </w:rPr>
        <w:t>лк</w:t>
      </w:r>
      <w:proofErr w:type="spellEnd"/>
      <w:r w:rsidRPr="00827EF7">
        <w:rPr>
          <w:color w:val="0070C0"/>
          <w:spacing w:val="-1"/>
          <w:w w:val="93"/>
          <w:sz w:val="28"/>
          <w:szCs w:val="28"/>
        </w:rPr>
        <w:t>. (20Вт/</w:t>
      </w:r>
      <w:proofErr w:type="spellStart"/>
      <w:r w:rsidRPr="00827EF7">
        <w:rPr>
          <w:color w:val="0070C0"/>
          <w:spacing w:val="-1"/>
          <w:w w:val="93"/>
          <w:sz w:val="28"/>
          <w:szCs w:val="28"/>
        </w:rPr>
        <w:t>кв.м</w:t>
      </w:r>
      <w:proofErr w:type="spellEnd"/>
      <w:r w:rsidRPr="00827EF7">
        <w:rPr>
          <w:color w:val="0070C0"/>
          <w:spacing w:val="-1"/>
          <w:w w:val="93"/>
          <w:sz w:val="28"/>
          <w:szCs w:val="28"/>
        </w:rPr>
        <w:t xml:space="preserve">.), </w:t>
      </w:r>
      <w:r w:rsidRPr="00827EF7">
        <w:rPr>
          <w:color w:val="0070C0"/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827EF7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6. </w:t>
      </w:r>
      <w:r w:rsidRPr="00827EF7">
        <w:rPr>
          <w:color w:val="0070C0"/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color w:val="0070C0"/>
          <w:sz w:val="28"/>
          <w:szCs w:val="28"/>
        </w:rPr>
      </w:pPr>
      <w:r w:rsidRPr="00827EF7">
        <w:rPr>
          <w:color w:val="0070C0"/>
          <w:spacing w:val="-5"/>
          <w:w w:val="93"/>
          <w:sz w:val="28"/>
          <w:szCs w:val="28"/>
        </w:rPr>
        <w:t>(</w:t>
      </w:r>
      <w:r w:rsidRPr="00827EF7">
        <w:rPr>
          <w:iCs/>
          <w:color w:val="0070C0"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827EF7">
        <w:rPr>
          <w:iCs/>
          <w:color w:val="0070C0"/>
          <w:spacing w:val="-5"/>
          <w:w w:val="93"/>
          <w:sz w:val="28"/>
          <w:szCs w:val="28"/>
        </w:rPr>
        <w:br/>
      </w:r>
      <w:r w:rsidRPr="00827EF7">
        <w:rPr>
          <w:iCs/>
          <w:color w:val="0070C0"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827EF7">
        <w:rPr>
          <w:iCs/>
          <w:color w:val="0070C0"/>
          <w:spacing w:val="-2"/>
          <w:w w:val="93"/>
          <w:sz w:val="28"/>
          <w:szCs w:val="28"/>
        </w:rPr>
        <w:t>питьевой водой.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827EF7">
        <w:rPr>
          <w:iCs/>
          <w:color w:val="0070C0"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827EF7">
        <w:rPr>
          <w:iCs/>
          <w:color w:val="0070C0"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827EF7">
        <w:rPr>
          <w:iCs/>
          <w:color w:val="0070C0"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827EF7">
        <w:rPr>
          <w:iCs/>
          <w:color w:val="0070C0"/>
          <w:spacing w:val="-8"/>
          <w:w w:val="93"/>
          <w:sz w:val="28"/>
          <w:szCs w:val="28"/>
        </w:rPr>
        <w:t>в год.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827EF7">
        <w:rPr>
          <w:iCs/>
          <w:color w:val="0070C0"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827EF7">
        <w:rPr>
          <w:iCs/>
          <w:color w:val="0070C0"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827EF7">
        <w:rPr>
          <w:iCs/>
          <w:color w:val="0070C0"/>
          <w:spacing w:val="-3"/>
          <w:w w:val="93"/>
          <w:sz w:val="28"/>
          <w:szCs w:val="28"/>
        </w:rPr>
        <w:t>интерьера кабинета.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827EF7">
        <w:rPr>
          <w:iCs/>
          <w:color w:val="0070C0"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827EF7">
        <w:rPr>
          <w:iCs/>
          <w:color w:val="0070C0"/>
          <w:spacing w:val="-10"/>
          <w:sz w:val="28"/>
          <w:szCs w:val="28"/>
        </w:rPr>
        <w:t xml:space="preserve">выделяющие в воздух вредные </w:t>
      </w:r>
      <w:r w:rsidRPr="00827EF7">
        <w:rPr>
          <w:iCs/>
          <w:color w:val="0070C0"/>
          <w:spacing w:val="-10"/>
          <w:sz w:val="28"/>
          <w:szCs w:val="28"/>
        </w:rPr>
        <w:lastRenderedPageBreak/>
        <w:t>химические вещества.</w:t>
      </w:r>
    </w:p>
    <w:p w:rsidR="007B6234" w:rsidRPr="00827EF7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color w:val="0070C0"/>
          <w:sz w:val="28"/>
          <w:szCs w:val="28"/>
        </w:rPr>
      </w:pPr>
      <w:r w:rsidRPr="00827EF7">
        <w:rPr>
          <w:iCs/>
          <w:color w:val="0070C0"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827EF7">
        <w:rPr>
          <w:iCs/>
          <w:color w:val="0070C0"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827EF7">
        <w:rPr>
          <w:iCs/>
          <w:color w:val="0070C0"/>
          <w:spacing w:val="-11"/>
          <w:sz w:val="28"/>
          <w:szCs w:val="28"/>
        </w:rPr>
        <w:t>быть закрыта пленкой.</w:t>
      </w:r>
    </w:p>
    <w:p w:rsidR="007B6234" w:rsidRPr="00827EF7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color w:val="0070C0"/>
          <w:spacing w:val="-20"/>
          <w:sz w:val="28"/>
          <w:szCs w:val="28"/>
        </w:rPr>
      </w:pPr>
      <w:r w:rsidRPr="00827EF7">
        <w:rPr>
          <w:color w:val="0070C0"/>
          <w:sz w:val="28"/>
          <w:szCs w:val="28"/>
        </w:rPr>
        <w:t>7. </w:t>
      </w:r>
      <w:r w:rsidRPr="00827EF7">
        <w:rPr>
          <w:color w:val="0070C0"/>
          <w:spacing w:val="-2"/>
          <w:sz w:val="28"/>
          <w:szCs w:val="28"/>
        </w:rPr>
        <w:t>Вид и оборудование классной доски. (</w:t>
      </w:r>
      <w:r w:rsidRPr="00827EF7">
        <w:rPr>
          <w:iCs/>
          <w:color w:val="0070C0"/>
          <w:spacing w:val="-2"/>
          <w:sz w:val="28"/>
          <w:szCs w:val="28"/>
        </w:rPr>
        <w:t xml:space="preserve">Трехстворчатая, зеленая, с </w:t>
      </w:r>
      <w:r w:rsidRPr="00827EF7">
        <w:rPr>
          <w:iCs/>
          <w:color w:val="0070C0"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827EF7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color w:val="0070C0"/>
          <w:spacing w:val="-17"/>
          <w:sz w:val="28"/>
          <w:szCs w:val="28"/>
        </w:rPr>
      </w:pPr>
      <w:r w:rsidRPr="00827EF7">
        <w:rPr>
          <w:color w:val="0070C0"/>
          <w:sz w:val="28"/>
          <w:szCs w:val="28"/>
        </w:rPr>
        <w:t>8. </w:t>
      </w:r>
      <w:r w:rsidRPr="00827EF7">
        <w:rPr>
          <w:color w:val="0070C0"/>
          <w:spacing w:val="3"/>
          <w:sz w:val="28"/>
          <w:szCs w:val="28"/>
        </w:rPr>
        <w:t xml:space="preserve">Расстановка мебели в кабинете. </w:t>
      </w:r>
      <w:r w:rsidRPr="00827EF7">
        <w:rPr>
          <w:iCs/>
          <w:color w:val="0070C0"/>
          <w:spacing w:val="3"/>
          <w:sz w:val="28"/>
          <w:szCs w:val="28"/>
        </w:rPr>
        <w:t>(</w:t>
      </w:r>
      <w:r w:rsidRPr="00827EF7">
        <w:rPr>
          <w:iCs/>
          <w:color w:val="0070C0"/>
          <w:spacing w:val="-6"/>
          <w:sz w:val="28"/>
          <w:szCs w:val="28"/>
        </w:rPr>
        <w:t>Расстояние  доски - 2,4-2,7м.,</w:t>
      </w:r>
      <w:r w:rsidRPr="00827EF7">
        <w:rPr>
          <w:iCs/>
          <w:color w:val="0070C0"/>
          <w:spacing w:val="-6"/>
          <w:sz w:val="28"/>
          <w:szCs w:val="28"/>
        </w:rPr>
        <w:br/>
        <w:t xml:space="preserve">между рядами парт - не менее 0,5 -0,7м., </w:t>
      </w:r>
      <w:r w:rsidRPr="00827EF7">
        <w:rPr>
          <w:iCs/>
          <w:color w:val="0070C0"/>
          <w:spacing w:val="-5"/>
          <w:sz w:val="28"/>
          <w:szCs w:val="28"/>
        </w:rPr>
        <w:t xml:space="preserve">от окон и стены - 0,5 - 0,7м. </w:t>
      </w:r>
      <w:r w:rsidRPr="00827EF7">
        <w:rPr>
          <w:iCs/>
          <w:color w:val="0070C0"/>
          <w:spacing w:val="-8"/>
          <w:sz w:val="28"/>
          <w:szCs w:val="28"/>
        </w:rPr>
        <w:t xml:space="preserve">от задней стены кабинета и столами - 0,7м., </w:t>
      </w:r>
      <w:r w:rsidRPr="00827EF7">
        <w:rPr>
          <w:iCs/>
          <w:color w:val="0070C0"/>
          <w:spacing w:val="-10"/>
          <w:sz w:val="28"/>
          <w:szCs w:val="28"/>
        </w:rPr>
        <w:t xml:space="preserve">от доски до последних столов - не более 8,6 м., </w:t>
      </w:r>
      <w:r w:rsidRPr="00827EF7">
        <w:rPr>
          <w:iCs/>
          <w:color w:val="0070C0"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827EF7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9. </w:t>
      </w:r>
      <w:r w:rsidRPr="00827EF7">
        <w:rPr>
          <w:color w:val="0070C0"/>
          <w:spacing w:val="3"/>
          <w:sz w:val="28"/>
          <w:szCs w:val="28"/>
        </w:rPr>
        <w:t>Соответствие мебели росту учащихся. (</w:t>
      </w:r>
      <w:r w:rsidRPr="00827EF7">
        <w:rPr>
          <w:iCs/>
          <w:color w:val="0070C0"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827EF7">
        <w:rPr>
          <w:iCs/>
          <w:color w:val="0070C0"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Pr="00827EF7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color w:val="0070C0"/>
          <w:spacing w:val="-12"/>
          <w:sz w:val="28"/>
          <w:szCs w:val="28"/>
        </w:rPr>
      </w:pPr>
      <w:r w:rsidRPr="00827EF7">
        <w:rPr>
          <w:color w:val="0070C0"/>
          <w:sz w:val="28"/>
          <w:szCs w:val="28"/>
        </w:rPr>
        <w:t>10. </w:t>
      </w:r>
      <w:r w:rsidRPr="00827EF7">
        <w:rPr>
          <w:color w:val="0070C0"/>
          <w:spacing w:val="-16"/>
          <w:sz w:val="28"/>
          <w:szCs w:val="28"/>
        </w:rPr>
        <w:t xml:space="preserve"> </w:t>
      </w:r>
      <w:r w:rsidRPr="00827EF7">
        <w:rPr>
          <w:color w:val="0070C0"/>
          <w:spacing w:val="4"/>
          <w:sz w:val="28"/>
          <w:szCs w:val="28"/>
        </w:rPr>
        <w:t>Наличие и состояние первичных средств пожаротушения.</w:t>
      </w:r>
      <w:r w:rsidRPr="00827EF7">
        <w:rPr>
          <w:color w:val="0070C0"/>
          <w:spacing w:val="4"/>
          <w:sz w:val="28"/>
          <w:szCs w:val="28"/>
        </w:rPr>
        <w:br/>
      </w:r>
      <w:r w:rsidRPr="00827EF7">
        <w:rPr>
          <w:iCs/>
          <w:color w:val="0070C0"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7B6234" w:rsidRDefault="007B6234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FF2C21" w:rsidRPr="00FF2C21" w:rsidRDefault="00FF2C21" w:rsidP="00FF2C21">
      <w:pPr>
        <w:pStyle w:val="1"/>
        <w:rPr>
          <w:i w:val="0"/>
          <w:color w:val="548DD4" w:themeColor="text2" w:themeTint="99"/>
          <w:sz w:val="28"/>
          <w:szCs w:val="28"/>
        </w:rPr>
      </w:pPr>
      <w:bookmarkStart w:id="1" w:name="_Toc401589115"/>
      <w:r w:rsidRPr="00FF2C21">
        <w:rPr>
          <w:i w:val="0"/>
          <w:color w:val="548DD4" w:themeColor="text2" w:themeTint="99"/>
          <w:sz w:val="28"/>
          <w:szCs w:val="28"/>
        </w:rPr>
        <w:lastRenderedPageBreak/>
        <w:t>ЭЛЕКТРОННЫЕ ОБРАЗОВАТЕЛЬНЫЕ РЕСУРСЫ</w:t>
      </w:r>
      <w:bookmarkEnd w:id="1"/>
    </w:p>
    <w:p w:rsidR="00FF2C21" w:rsidRPr="000E6AC9" w:rsidRDefault="00FF2C21" w:rsidP="00FF2C21"/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Каталоги ресурсов для образования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Каталог информационной системы «Единое окно доступа к образовательным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ресурсам»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http://window.edu.ru/window/catalog Каталог Российского общеобразовательного портала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http://www.school.edu.ru Каталог «Образовательные ресурсы сети Интернет для общего образования»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http://catalog.iot.ru Каталог «Школьный Яндекс»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http://school.yandex.ru Каталог детских ресурсов «Интернет для детей»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http://shkola.lv – Портал бесплатного образования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 xml:space="preserve">http://trudovik.ucoz.ua - материалы для уроков учителю </w:t>
      </w:r>
      <w:r>
        <w:rPr>
          <w:rFonts w:ascii="Times New Roman" w:hAnsi="Times New Roman"/>
          <w:b w:val="0"/>
          <w:i w:val="0"/>
          <w:sz w:val="28"/>
          <w:szCs w:val="28"/>
        </w:rPr>
        <w:t>информатики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http://www.solnet.ee - Детский портал Солнышко. Сценарии учеников.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http://www.proshkolu.ru - Бесплатный школьный портал – все школы России.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http://edu.h1.ru - Компьютер в школе, авторская программа Салтановой Н.Н.,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учителя информатики многопрофильной гимназии 13 г. Пензы.</w:t>
      </w:r>
    </w:p>
    <w:p w:rsidR="00FF2C21" w:rsidRPr="000E6AC9" w:rsidRDefault="00FF2C21" w:rsidP="00FF2C21">
      <w:pPr>
        <w:pStyle w:val="1"/>
        <w:numPr>
          <w:ilvl w:val="0"/>
          <w:numId w:val="8"/>
        </w:numPr>
        <w:ind w:left="64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E6AC9">
        <w:rPr>
          <w:rFonts w:ascii="Times New Roman" w:hAnsi="Times New Roman"/>
          <w:b w:val="0"/>
          <w:i w:val="0"/>
          <w:sz w:val="28"/>
          <w:szCs w:val="28"/>
        </w:rPr>
        <w:t>http://www.iro.yar.ru - Информатика в играх и задачах. (</w:t>
      </w:r>
      <w:proofErr w:type="spellStart"/>
      <w:r w:rsidRPr="000E6AC9">
        <w:rPr>
          <w:rFonts w:ascii="Times New Roman" w:hAnsi="Times New Roman"/>
          <w:b w:val="0"/>
          <w:i w:val="0"/>
          <w:sz w:val="28"/>
          <w:szCs w:val="28"/>
        </w:rPr>
        <w:t>Бескомпьютерный</w:t>
      </w:r>
      <w:proofErr w:type="spellEnd"/>
      <w:r w:rsidRPr="000E6AC9">
        <w:rPr>
          <w:rFonts w:ascii="Times New Roman" w:hAnsi="Times New Roman"/>
          <w:b w:val="0"/>
          <w:i w:val="0"/>
          <w:sz w:val="28"/>
          <w:szCs w:val="28"/>
        </w:rPr>
        <w:t xml:space="preserve"> курс)</w:t>
      </w:r>
    </w:p>
    <w:p w:rsidR="00FF2C21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http://www.funbrain.com - Для тех, кто уже хорошо знает язык, есть сайт, который </w:t>
      </w:r>
      <w:proofErr w:type="gramStart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называется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E13D9">
        <w:rPr>
          <w:rFonts w:ascii="Times New Roman" w:hAnsi="Times New Roman"/>
          <w:b w:val="0"/>
          <w:i w:val="0"/>
          <w:sz w:val="28"/>
          <w:szCs w:val="28"/>
        </w:rPr>
        <w:t>"</w:t>
      </w:r>
      <w:proofErr w:type="gramEnd"/>
      <w:r w:rsidRPr="001E13D9">
        <w:rPr>
          <w:rFonts w:ascii="Times New Roman" w:hAnsi="Times New Roman"/>
          <w:b w:val="0"/>
          <w:i w:val="0"/>
          <w:sz w:val="28"/>
          <w:szCs w:val="28"/>
        </w:rPr>
        <w:t>Веселая зарядка для ума".</w:t>
      </w:r>
    </w:p>
    <w:p w:rsidR="00FF2C21" w:rsidRPr="001E13D9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http://center.fio.ru - В этой программе указаны требования к минимуму содержания образования, требования к уровню подготовки, основные понятия, которые должны </w:t>
      </w:r>
      <w:proofErr w:type="gramStart"/>
      <w:r w:rsidRPr="001E13D9">
        <w:rPr>
          <w:rFonts w:ascii="Times New Roman" w:hAnsi="Times New Roman"/>
          <w:b w:val="0"/>
          <w:i w:val="0"/>
          <w:sz w:val="28"/>
          <w:szCs w:val="28"/>
        </w:rPr>
        <w:t>быть  сформированы</w:t>
      </w:r>
      <w:proofErr w:type="gramEnd"/>
      <w:r w:rsidRPr="001E13D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F2C21" w:rsidRPr="001E13D9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"1С" Мир компьютера. MS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Excel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2010.  Базовый курс. </w:t>
      </w:r>
    </w:p>
    <w:p w:rsidR="00FF2C21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"1С" Мир компьютера.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Internet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Pr="001E13D9">
        <w:rPr>
          <w:rFonts w:ascii="Times New Roman" w:hAnsi="Times New Roman"/>
          <w:b w:val="0"/>
          <w:i w:val="0"/>
          <w:sz w:val="28"/>
          <w:szCs w:val="28"/>
        </w:rPr>
        <w:t>Explorer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 Базовый курс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F2C21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"1С" Мир компьютера. MS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FrontPage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.  Базовый курс. </w:t>
      </w:r>
    </w:p>
    <w:p w:rsidR="00FF2C21" w:rsidRPr="001E13D9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"1С" Мир компьютера.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Adobe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Pr="001E13D9">
        <w:rPr>
          <w:rFonts w:ascii="Times New Roman" w:hAnsi="Times New Roman"/>
          <w:b w:val="0"/>
          <w:i w:val="0"/>
          <w:sz w:val="28"/>
          <w:szCs w:val="28"/>
        </w:rPr>
        <w:t>PageMaker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  Базовый курс. </w:t>
      </w:r>
    </w:p>
    <w:p w:rsidR="00FF2C21" w:rsidRPr="001E13D9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>Мир информатики, 200</w:t>
      </w:r>
      <w:r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г., оригинальное приложение к "Детской энциклопедии Кирилла и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Мефодия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>"</w:t>
      </w:r>
    </w:p>
    <w:p w:rsidR="00FF2C21" w:rsidRPr="00436B26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"1С" Мир компьютера. MS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Word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0.  Базовый курс. </w:t>
      </w:r>
    </w:p>
    <w:p w:rsidR="00FF2C21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MS </w:t>
      </w:r>
      <w:proofErr w:type="spellStart"/>
      <w:r w:rsidRPr="001E13D9">
        <w:rPr>
          <w:rFonts w:ascii="Times New Roman" w:hAnsi="Times New Roman"/>
          <w:b w:val="0"/>
          <w:i w:val="0"/>
          <w:sz w:val="28"/>
          <w:szCs w:val="28"/>
        </w:rPr>
        <w:t>PowerPoint</w:t>
      </w:r>
      <w:proofErr w:type="spellEnd"/>
      <w:r w:rsidRPr="001E1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E13D9">
        <w:rPr>
          <w:rFonts w:ascii="Times New Roman" w:hAnsi="Times New Roman"/>
          <w:b w:val="0"/>
          <w:i w:val="0"/>
          <w:sz w:val="28"/>
          <w:szCs w:val="28"/>
        </w:rPr>
        <w:t>20</w:t>
      </w:r>
      <w:r>
        <w:rPr>
          <w:rFonts w:ascii="Times New Roman" w:hAnsi="Times New Roman"/>
          <w:b w:val="0"/>
          <w:i w:val="0"/>
          <w:sz w:val="28"/>
          <w:szCs w:val="28"/>
        </w:rPr>
        <w:t>10.</w:t>
      </w:r>
    </w:p>
    <w:p w:rsidR="00FF2C21" w:rsidRDefault="00FF2C21" w:rsidP="00FF2C21">
      <w:pPr>
        <w:pStyle w:val="1"/>
        <w:numPr>
          <w:ilvl w:val="0"/>
          <w:numId w:val="8"/>
        </w:numPr>
        <w:ind w:left="644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436B26">
        <w:rPr>
          <w:rFonts w:ascii="Times New Roman" w:hAnsi="Times New Roman"/>
          <w:b w:val="0"/>
          <w:i w:val="0"/>
          <w:sz w:val="28"/>
          <w:szCs w:val="28"/>
        </w:rPr>
        <w:t>"1С: Мир компьют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ера.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TeachPro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" MS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Accsses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2010 </w:t>
      </w:r>
    </w:p>
    <w:p w:rsidR="00FF2C21" w:rsidRPr="00C1612F" w:rsidRDefault="00FF2C21" w:rsidP="00FF2C21">
      <w:pPr>
        <w:numPr>
          <w:ilvl w:val="0"/>
          <w:numId w:val="8"/>
        </w:numPr>
        <w:rPr>
          <w:sz w:val="28"/>
          <w:szCs w:val="28"/>
        </w:rPr>
      </w:pPr>
      <w:r w:rsidRPr="00C1612F">
        <w:rPr>
          <w:sz w:val="28"/>
          <w:szCs w:val="28"/>
        </w:rPr>
        <w:t xml:space="preserve"> </w:t>
      </w:r>
      <w:hyperlink r:id="rId10" w:history="1">
        <w:r w:rsidRPr="00C1612F">
          <w:rPr>
            <w:rStyle w:val="a9"/>
            <w:sz w:val="28"/>
            <w:szCs w:val="28"/>
            <w:lang w:val="en-US"/>
          </w:rPr>
          <w:t>www</w:t>
        </w:r>
        <w:r w:rsidRPr="00C1612F">
          <w:rPr>
            <w:rStyle w:val="a9"/>
            <w:sz w:val="28"/>
            <w:szCs w:val="28"/>
          </w:rPr>
          <w:t>.</w:t>
        </w:r>
        <w:proofErr w:type="spellStart"/>
        <w:r w:rsidRPr="00C1612F">
          <w:rPr>
            <w:rStyle w:val="a9"/>
            <w:sz w:val="28"/>
            <w:szCs w:val="28"/>
            <w:lang w:val="en-US"/>
          </w:rPr>
          <w:t>fipi</w:t>
        </w:r>
        <w:proofErr w:type="spellEnd"/>
        <w:r w:rsidRPr="00C1612F">
          <w:rPr>
            <w:rStyle w:val="a9"/>
            <w:sz w:val="28"/>
            <w:szCs w:val="28"/>
          </w:rPr>
          <w:t>.</w:t>
        </w:r>
        <w:r w:rsidRPr="00C1612F">
          <w:rPr>
            <w:rStyle w:val="a9"/>
            <w:sz w:val="28"/>
            <w:szCs w:val="28"/>
            <w:lang w:val="en-US"/>
          </w:rPr>
          <w:t>ru</w:t>
        </w:r>
      </w:hyperlink>
      <w:r w:rsidRPr="00C1612F">
        <w:rPr>
          <w:sz w:val="28"/>
          <w:szCs w:val="28"/>
        </w:rPr>
        <w:t xml:space="preserve"> – Открытые банки заданий по ЕГЭ и ОГЭ</w:t>
      </w:r>
    </w:p>
    <w:p w:rsidR="00FF2C21" w:rsidRPr="00C1612F" w:rsidRDefault="00FC7AF0" w:rsidP="00FF2C21">
      <w:pPr>
        <w:numPr>
          <w:ilvl w:val="0"/>
          <w:numId w:val="8"/>
        </w:numPr>
        <w:rPr>
          <w:sz w:val="28"/>
          <w:szCs w:val="28"/>
        </w:rPr>
      </w:pPr>
      <w:hyperlink r:id="rId11" w:history="1">
        <w:r w:rsidR="00FF2C21" w:rsidRPr="00C1612F">
          <w:rPr>
            <w:rStyle w:val="a9"/>
            <w:sz w:val="28"/>
            <w:szCs w:val="28"/>
            <w:lang w:val="en-US"/>
          </w:rPr>
          <w:t>http</w:t>
        </w:r>
        <w:r w:rsidR="00FF2C21" w:rsidRPr="00C1612F">
          <w:rPr>
            <w:rStyle w:val="a9"/>
            <w:sz w:val="28"/>
            <w:szCs w:val="28"/>
          </w:rPr>
          <w:t>://</w:t>
        </w:r>
        <w:proofErr w:type="spellStart"/>
        <w:r w:rsidR="00FF2C21" w:rsidRPr="00C1612F">
          <w:rPr>
            <w:rStyle w:val="a9"/>
            <w:sz w:val="28"/>
            <w:szCs w:val="28"/>
            <w:lang w:val="en-US"/>
          </w:rPr>
          <w:t>reshuege</w:t>
        </w:r>
        <w:proofErr w:type="spellEnd"/>
        <w:r w:rsidR="00FF2C21" w:rsidRPr="00C1612F">
          <w:rPr>
            <w:rStyle w:val="a9"/>
            <w:sz w:val="28"/>
            <w:szCs w:val="28"/>
          </w:rPr>
          <w:t>.</w:t>
        </w:r>
        <w:r w:rsidR="00FF2C21" w:rsidRPr="00C1612F">
          <w:rPr>
            <w:rStyle w:val="a9"/>
            <w:sz w:val="28"/>
            <w:szCs w:val="28"/>
            <w:lang w:val="en-US"/>
          </w:rPr>
          <w:t>ru</w:t>
        </w:r>
        <w:r w:rsidR="00FF2C21" w:rsidRPr="00C1612F">
          <w:rPr>
            <w:rStyle w:val="a9"/>
            <w:sz w:val="28"/>
            <w:szCs w:val="28"/>
          </w:rPr>
          <w:t>/</w:t>
        </w:r>
      </w:hyperlink>
      <w:r w:rsidR="00FF2C21" w:rsidRPr="00C1612F">
        <w:rPr>
          <w:sz w:val="28"/>
          <w:szCs w:val="28"/>
        </w:rPr>
        <w:t xml:space="preserve"> - Образовательный портал для подготовки к экзаменам</w:t>
      </w:r>
    </w:p>
    <w:p w:rsidR="00FF2C21" w:rsidRPr="00C1612F" w:rsidRDefault="00FF2C21" w:rsidP="00FF2C21">
      <w:pPr>
        <w:ind w:left="426"/>
      </w:pPr>
    </w:p>
    <w:p w:rsidR="00FF2C21" w:rsidRDefault="00FF2C21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C21" w:rsidRDefault="00FF2C21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C21" w:rsidRDefault="00FF2C21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C21" w:rsidRDefault="00FF2C21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C21" w:rsidRDefault="00FF2C21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ED0287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-72390</wp:posOffset>
            </wp:positionV>
            <wp:extent cx="2416175" cy="2110740"/>
            <wp:effectExtent l="0" t="0" r="0" b="0"/>
            <wp:wrapTight wrapText="bothSides">
              <wp:wrapPolygon edited="0">
                <wp:start x="12262" y="0"/>
                <wp:lineTo x="1703" y="3704"/>
                <wp:lineTo x="681" y="4874"/>
                <wp:lineTo x="681" y="6238"/>
                <wp:lineTo x="0" y="9357"/>
                <wp:lineTo x="0" y="15206"/>
                <wp:lineTo x="170" y="15791"/>
                <wp:lineTo x="7493" y="21444"/>
                <wp:lineTo x="9026" y="21444"/>
                <wp:lineTo x="15498" y="18715"/>
                <wp:lineTo x="16860" y="18715"/>
                <wp:lineTo x="20607" y="16375"/>
                <wp:lineTo x="20607" y="15596"/>
                <wp:lineTo x="21458" y="10722"/>
                <wp:lineTo x="21458" y="2339"/>
                <wp:lineTo x="19244" y="1365"/>
                <wp:lineTo x="13454" y="0"/>
                <wp:lineTo x="12262" y="0"/>
              </wp:wrapPolygon>
            </wp:wrapTight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110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6234"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</w:t>
      </w:r>
      <w:r w:rsidR="005B112A">
        <w:rPr>
          <w:rFonts w:ascii="Times New Roman" w:hAnsi="Times New Roman"/>
          <w:b/>
          <w:bCs/>
          <w:color w:val="0033CC"/>
          <w:sz w:val="36"/>
          <w:szCs w:val="36"/>
        </w:rPr>
        <w:t>ОЕ</w:t>
      </w:r>
      <w:r w:rsid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5B112A">
        <w:rPr>
          <w:rFonts w:ascii="Times New Roman" w:hAnsi="Times New Roman"/>
          <w:b/>
          <w:bCs/>
          <w:color w:val="0033CC"/>
          <w:sz w:val="36"/>
          <w:szCs w:val="36"/>
        </w:rPr>
        <w:t>ОСНАЩЕНИЕ.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BB2D80" w:rsidP="007B623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635" t="3175" r="0" b="0"/>
                <wp:wrapNone/>
                <wp:docPr id="4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D50B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Jlbnk2uAgAAQA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RPr="00827EF7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 w:rsidP="007B6234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F509FE">
            <w:pPr>
              <w:widowControl w:val="0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F509FE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15</w:t>
            </w:r>
          </w:p>
        </w:tc>
      </w:tr>
      <w:tr w:rsidR="007B6234" w:rsidRPr="00827EF7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 w:rsidP="007B6234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>
            <w:pPr>
              <w:widowControl w:val="0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  <w:lang w:val="en-US"/>
              </w:rPr>
              <w:t>15</w:t>
            </w:r>
          </w:p>
        </w:tc>
      </w:tr>
      <w:tr w:rsidR="007B6234" w:rsidRPr="00827EF7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 w:rsidP="007B6234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>
            <w:pPr>
              <w:widowControl w:val="0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F509FE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3</w:t>
            </w:r>
          </w:p>
        </w:tc>
      </w:tr>
      <w:tr w:rsidR="007B6234" w:rsidRPr="00827EF7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7B6234" w:rsidP="007B6234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9002F8">
            <w:pPr>
              <w:widowControl w:val="0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Учебное пособие «Гражданином быть обязан»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27EF7" w:rsidRDefault="009002F8">
            <w:pPr>
              <w:widowControl w:val="0"/>
              <w:jc w:val="center"/>
              <w:rPr>
                <w:color w:val="0070C0"/>
                <w:sz w:val="28"/>
                <w:szCs w:val="28"/>
              </w:rPr>
            </w:pPr>
            <w:r w:rsidRPr="00827EF7">
              <w:rPr>
                <w:color w:val="0070C0"/>
                <w:sz w:val="28"/>
                <w:szCs w:val="28"/>
              </w:rPr>
              <w:t>15</w:t>
            </w:r>
          </w:p>
        </w:tc>
      </w:tr>
    </w:tbl>
    <w:p w:rsidR="00FF271B" w:rsidRPr="00827EF7" w:rsidRDefault="00FF271B" w:rsidP="007B6234">
      <w:pPr>
        <w:tabs>
          <w:tab w:val="left" w:pos="2220"/>
        </w:tabs>
        <w:rPr>
          <w:color w:val="0070C0"/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509FE" w:rsidRDefault="00F509FE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3A25A6" w:rsidRDefault="003A25A6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3A25A6" w:rsidRDefault="003A25A6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3A25A6" w:rsidRDefault="003A25A6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3A25A6" w:rsidRDefault="003A25A6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F509FE" w:rsidRDefault="00F509FE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F509FE" w:rsidRDefault="00F509FE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FF271B" w:rsidRPr="00A6147F" w:rsidRDefault="00FF271B" w:rsidP="00FF271B">
      <w:pPr>
        <w:jc w:val="center"/>
        <w:rPr>
          <w:b/>
          <w:color w:val="0070C0"/>
          <w:sz w:val="44"/>
          <w:szCs w:val="44"/>
        </w:rPr>
      </w:pPr>
      <w:r w:rsidRPr="00A6147F">
        <w:rPr>
          <w:b/>
          <w:color w:val="0070C0"/>
          <w:sz w:val="44"/>
          <w:szCs w:val="44"/>
        </w:rPr>
        <w:lastRenderedPageBreak/>
        <w:t>Правила пользования учебным кабинетом</w:t>
      </w:r>
    </w:p>
    <w:p w:rsidR="00FF271B" w:rsidRPr="00A6147F" w:rsidRDefault="00FF271B" w:rsidP="00FF271B">
      <w:pPr>
        <w:jc w:val="both"/>
        <w:rPr>
          <w:color w:val="0070C0"/>
          <w:sz w:val="28"/>
          <w:szCs w:val="28"/>
        </w:rPr>
      </w:pPr>
    </w:p>
    <w:p w:rsidR="00FF271B" w:rsidRPr="00827EF7" w:rsidRDefault="00FF271B" w:rsidP="00FF271B">
      <w:pPr>
        <w:numPr>
          <w:ilvl w:val="0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Учебный кабинет открывается за 15 минут до начала занятий.</w:t>
      </w:r>
    </w:p>
    <w:p w:rsidR="00FF271B" w:rsidRPr="00827EF7" w:rsidRDefault="00FF271B" w:rsidP="00FF271B">
      <w:pPr>
        <w:numPr>
          <w:ilvl w:val="0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Учащиеся приглашаются в кабинет учителем, находятся в кабинете только в присутствии учителя.</w:t>
      </w:r>
    </w:p>
    <w:p w:rsidR="00FF271B" w:rsidRPr="00827EF7" w:rsidRDefault="00FF271B" w:rsidP="00FF271B">
      <w:pPr>
        <w:numPr>
          <w:ilvl w:val="0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Учащиеся обязаны бережно относиться к имуществу, находящемуся в кабинете.</w:t>
      </w:r>
    </w:p>
    <w:p w:rsidR="00FF271B" w:rsidRPr="00827EF7" w:rsidRDefault="00FF271B" w:rsidP="00FF271B">
      <w:pPr>
        <w:numPr>
          <w:ilvl w:val="0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В кабинете запрещается: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загромождать проходы сумками и портфелями;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передвигать мебель;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бегать по кабинету;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приносить на уроки посторонние предметы;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трогать электрические розетки;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жевать жвачку.</w:t>
      </w:r>
    </w:p>
    <w:p w:rsidR="00FF271B" w:rsidRPr="00827EF7" w:rsidRDefault="00FF271B" w:rsidP="00FF271B">
      <w:pPr>
        <w:numPr>
          <w:ilvl w:val="0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 xml:space="preserve">Дежурные 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 xml:space="preserve">готовят доску к уроку, 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 xml:space="preserve">проветривают кабинет, </w:t>
      </w:r>
    </w:p>
    <w:p w:rsidR="00FF271B" w:rsidRPr="00827EF7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 xml:space="preserve">поливают цветы, </w:t>
      </w:r>
    </w:p>
    <w:p w:rsidR="00FF271B" w:rsidRDefault="00FF271B" w:rsidP="00FF271B">
      <w:pPr>
        <w:numPr>
          <w:ilvl w:val="1"/>
          <w:numId w:val="6"/>
        </w:numPr>
        <w:spacing w:line="360" w:lineRule="auto"/>
        <w:jc w:val="both"/>
        <w:rPr>
          <w:color w:val="0070C0"/>
          <w:sz w:val="28"/>
          <w:szCs w:val="28"/>
        </w:rPr>
      </w:pPr>
      <w:r w:rsidRPr="00827EF7">
        <w:rPr>
          <w:color w:val="0070C0"/>
          <w:sz w:val="28"/>
          <w:szCs w:val="28"/>
        </w:rPr>
        <w:t>по окончании уроков проводят мини-уборку.</w:t>
      </w:r>
    </w:p>
    <w:p w:rsidR="00057E72" w:rsidRDefault="00057E72">
      <w:pPr>
        <w:spacing w:after="200" w:line="276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057E72" w:rsidRPr="00827EF7" w:rsidRDefault="00057E72" w:rsidP="00057E72">
      <w:pPr>
        <w:spacing w:line="360" w:lineRule="auto"/>
        <w:ind w:left="1364"/>
        <w:jc w:val="both"/>
        <w:rPr>
          <w:color w:val="0070C0"/>
          <w:sz w:val="28"/>
          <w:szCs w:val="28"/>
        </w:rPr>
      </w:pPr>
    </w:p>
    <w:p w:rsidR="00057E72" w:rsidRPr="002C22A7" w:rsidRDefault="00057E72" w:rsidP="00057E72">
      <w:pPr>
        <w:pStyle w:val="1"/>
        <w:rPr>
          <w:i w:val="0"/>
          <w:sz w:val="28"/>
          <w:szCs w:val="28"/>
        </w:rPr>
      </w:pPr>
      <w:bookmarkStart w:id="2" w:name="_Toc401589112"/>
      <w:r w:rsidRPr="002C22A7">
        <w:rPr>
          <w:i w:val="0"/>
          <w:sz w:val="28"/>
          <w:szCs w:val="28"/>
        </w:rPr>
        <w:t>ОПИСЬ ИМУЩЕСТВА КАБИНЕТА</w:t>
      </w:r>
      <w:bookmarkEnd w:id="2"/>
    </w:p>
    <w:p w:rsidR="00057E72" w:rsidRDefault="00057E72" w:rsidP="00057E72">
      <w:pPr>
        <w:pStyle w:val="a8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973"/>
        <w:gridCol w:w="2780"/>
      </w:tblGrid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512626" w:rsidRDefault="00057E72" w:rsidP="00E85FEF">
            <w:pPr>
              <w:pStyle w:val="a8"/>
              <w:rPr>
                <w:b/>
                <w:sz w:val="28"/>
                <w:szCs w:val="28"/>
              </w:rPr>
            </w:pPr>
            <w:r w:rsidRPr="0051262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621" w:type="pct"/>
            <w:shd w:val="clear" w:color="auto" w:fill="auto"/>
          </w:tcPr>
          <w:p w:rsidR="00057E72" w:rsidRPr="00512626" w:rsidRDefault="00057E72" w:rsidP="00E85FE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12626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465" w:type="pct"/>
            <w:shd w:val="clear" w:color="auto" w:fill="auto"/>
          </w:tcPr>
          <w:p w:rsidR="00057E72" w:rsidRPr="00512626" w:rsidRDefault="00057E72" w:rsidP="00E85FE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512626">
              <w:rPr>
                <w:b/>
                <w:sz w:val="28"/>
                <w:szCs w:val="28"/>
              </w:rPr>
              <w:t>Количество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DCA"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>
              <w:rPr>
                <w:sz w:val="28"/>
                <w:szCs w:val="28"/>
              </w:rPr>
              <w:t>1</w:t>
            </w:r>
            <w:r w:rsidRPr="00D72DCA">
              <w:rPr>
                <w:sz w:val="28"/>
                <w:szCs w:val="28"/>
              </w:rPr>
              <w:t xml:space="preserve"> 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DCA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 w:rsidRPr="00D72DCA">
              <w:rPr>
                <w:sz w:val="28"/>
                <w:szCs w:val="28"/>
              </w:rPr>
              <w:t>1шт.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DCA">
              <w:rPr>
                <w:sz w:val="28"/>
                <w:szCs w:val="28"/>
              </w:rPr>
              <w:t>Столы учебные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>
              <w:rPr>
                <w:sz w:val="28"/>
                <w:szCs w:val="28"/>
              </w:rPr>
              <w:t>9</w:t>
            </w:r>
            <w:r w:rsidRPr="00D72DCA">
              <w:rPr>
                <w:sz w:val="28"/>
                <w:szCs w:val="28"/>
              </w:rPr>
              <w:t>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DCA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Шкафы 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>
              <w:rPr>
                <w:sz w:val="28"/>
                <w:szCs w:val="28"/>
              </w:rPr>
              <w:t xml:space="preserve">4 </w:t>
            </w:r>
            <w:r w:rsidRPr="00D72DCA">
              <w:rPr>
                <w:sz w:val="28"/>
                <w:szCs w:val="28"/>
              </w:rPr>
              <w:t>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>
              <w:rPr>
                <w:sz w:val="28"/>
                <w:szCs w:val="28"/>
              </w:rPr>
              <w:t xml:space="preserve">1 </w:t>
            </w:r>
            <w:r w:rsidRPr="00D72DCA">
              <w:rPr>
                <w:sz w:val="28"/>
                <w:szCs w:val="28"/>
              </w:rPr>
              <w:t>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7857D4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комплекс</w:t>
            </w:r>
          </w:p>
        </w:tc>
        <w:tc>
          <w:tcPr>
            <w:tcW w:w="1465" w:type="pct"/>
            <w:shd w:val="clear" w:color="auto" w:fill="auto"/>
          </w:tcPr>
          <w:p w:rsidR="00057E72" w:rsidRPr="0093409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разметочный</w:t>
            </w: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</w:pPr>
            <w:r w:rsidRPr="00D72DCA">
              <w:rPr>
                <w:sz w:val="28"/>
                <w:szCs w:val="28"/>
              </w:rPr>
              <w:t>Система оповещения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 w:rsidRPr="00D72DCA">
              <w:rPr>
                <w:sz w:val="28"/>
                <w:szCs w:val="28"/>
              </w:rPr>
              <w:t>1шт.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</w:pPr>
            <w:r w:rsidRPr="00D72DCA">
              <w:rPr>
                <w:sz w:val="28"/>
                <w:szCs w:val="28"/>
              </w:rPr>
              <w:t>Уголок безопасности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 w:rsidRPr="00D72DCA">
              <w:rPr>
                <w:sz w:val="28"/>
                <w:szCs w:val="28"/>
              </w:rPr>
              <w:t>1шт.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</w:pPr>
            <w:r w:rsidRPr="00D72DCA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465" w:type="pct"/>
            <w:shd w:val="clear" w:color="auto" w:fill="auto"/>
          </w:tcPr>
          <w:p w:rsidR="00057E72" w:rsidRPr="00D72DCA" w:rsidRDefault="00057E72" w:rsidP="00E85FEF">
            <w:pPr>
              <w:pStyle w:val="a8"/>
              <w:ind w:left="0"/>
              <w:jc w:val="center"/>
            </w:pPr>
            <w:r w:rsidRPr="00D72DCA">
              <w:rPr>
                <w:sz w:val="28"/>
                <w:szCs w:val="28"/>
              </w:rPr>
              <w:t>1шт.</w:t>
            </w: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C238F8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Pr="00C238F8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C238F8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Pr="00C238F8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Pr="00C238F8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57E72" w:rsidRPr="00512626" w:rsidTr="00E85FEF">
        <w:tc>
          <w:tcPr>
            <w:tcW w:w="914" w:type="pct"/>
            <w:shd w:val="clear" w:color="auto" w:fill="auto"/>
          </w:tcPr>
          <w:p w:rsidR="00057E72" w:rsidRPr="00D72DCA" w:rsidRDefault="00057E72" w:rsidP="00057E72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465" w:type="pct"/>
            <w:shd w:val="clear" w:color="auto" w:fill="auto"/>
          </w:tcPr>
          <w:p w:rsidR="00057E72" w:rsidRDefault="00057E72" w:rsidP="00E85FE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F271B" w:rsidRPr="00827EF7" w:rsidRDefault="00FF271B" w:rsidP="00FF271B">
      <w:pPr>
        <w:jc w:val="both"/>
        <w:rPr>
          <w:color w:val="0070C0"/>
          <w:sz w:val="28"/>
          <w:szCs w:val="28"/>
        </w:rPr>
      </w:pPr>
    </w:p>
    <w:p w:rsidR="00FF271B" w:rsidRPr="00827EF7" w:rsidRDefault="00FF271B" w:rsidP="00FF271B">
      <w:pPr>
        <w:jc w:val="both"/>
        <w:rPr>
          <w:color w:val="0070C0"/>
          <w:sz w:val="28"/>
          <w:szCs w:val="28"/>
        </w:rPr>
      </w:pPr>
    </w:p>
    <w:p w:rsidR="00716026" w:rsidRDefault="00716026" w:rsidP="00FF271B">
      <w:pPr>
        <w:jc w:val="both"/>
        <w:rPr>
          <w:color w:val="0070C0"/>
          <w:sz w:val="28"/>
          <w:szCs w:val="28"/>
        </w:rPr>
        <w:sectPr w:rsidR="00716026" w:rsidSect="00165B52">
          <w:pgSz w:w="11906" w:h="16838"/>
          <w:pgMar w:top="1134" w:right="1133" w:bottom="1134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F271B" w:rsidRPr="00B369CA" w:rsidRDefault="00F509FE" w:rsidP="00F509FE">
      <w:pPr>
        <w:jc w:val="center"/>
        <w:rPr>
          <w:color w:val="FF0000"/>
          <w:sz w:val="40"/>
          <w:szCs w:val="40"/>
        </w:rPr>
      </w:pPr>
      <w:r w:rsidRPr="00B369CA">
        <w:rPr>
          <w:color w:val="FF0000"/>
          <w:sz w:val="40"/>
          <w:szCs w:val="40"/>
        </w:rPr>
        <w:lastRenderedPageBreak/>
        <w:t>ПЛАН-СХЕМА</w:t>
      </w:r>
      <w:r w:rsidR="00304431" w:rsidRPr="00B369CA">
        <w:rPr>
          <w:color w:val="FF0000"/>
          <w:sz w:val="40"/>
          <w:szCs w:val="40"/>
        </w:rPr>
        <w:t xml:space="preserve"> КАБИНЕТА </w:t>
      </w:r>
      <w:r w:rsidR="00716026" w:rsidRPr="00B369CA">
        <w:rPr>
          <w:color w:val="FF0000"/>
          <w:sz w:val="40"/>
          <w:szCs w:val="40"/>
        </w:rPr>
        <w:t>ТЕХНОЛОГИИ</w:t>
      </w:r>
    </w:p>
    <w:p w:rsidR="00716026" w:rsidRPr="00716026" w:rsidRDefault="00716026" w:rsidP="00F509FE">
      <w:pPr>
        <w:jc w:val="center"/>
        <w:rPr>
          <w:color w:val="FF0000"/>
          <w:sz w:val="18"/>
          <w:szCs w:val="18"/>
        </w:rPr>
      </w:pPr>
    </w:p>
    <w:p w:rsidR="00716026" w:rsidRPr="00A57761" w:rsidRDefault="00716026" w:rsidP="00057E72">
      <w:pPr>
        <w:rPr>
          <w:color w:val="auto"/>
          <w:sz w:val="40"/>
          <w:szCs w:val="40"/>
        </w:rPr>
      </w:pPr>
      <w:r w:rsidRPr="00716026">
        <w:rPr>
          <w:noProof/>
          <w:color w:val="FF0000"/>
          <w:sz w:val="18"/>
          <w:szCs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-144449</wp:posOffset>
            </wp:positionH>
            <wp:positionV relativeFrom="paragraph">
              <wp:posOffset>-1353</wp:posOffset>
            </wp:positionV>
            <wp:extent cx="9602029" cy="5738191"/>
            <wp:effectExtent l="19050" t="0" r="0" b="0"/>
            <wp:wrapNone/>
            <wp:docPr id="3" name="Рисунок 2" descr="master-podv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odval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970" cy="5755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026" w:rsidRPr="00A57761" w:rsidSect="00057E72">
      <w:pgSz w:w="16838" w:h="11906" w:orient="landscape"/>
      <w:pgMar w:top="1276" w:right="1134" w:bottom="113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2B0466D5"/>
    <w:multiLevelType w:val="hybridMultilevel"/>
    <w:tmpl w:val="4DCA9F4A"/>
    <w:lvl w:ilvl="0" w:tplc="04EC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12BD"/>
    <w:multiLevelType w:val="hybridMultilevel"/>
    <w:tmpl w:val="D228C1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0795"/>
    <w:multiLevelType w:val="hybridMultilevel"/>
    <w:tmpl w:val="A96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0088"/>
    <w:rsid w:val="00034898"/>
    <w:rsid w:val="0003646A"/>
    <w:rsid w:val="00041407"/>
    <w:rsid w:val="0005096F"/>
    <w:rsid w:val="00057E72"/>
    <w:rsid w:val="000902C6"/>
    <w:rsid w:val="000B104C"/>
    <w:rsid w:val="000B1184"/>
    <w:rsid w:val="000F5442"/>
    <w:rsid w:val="00136C99"/>
    <w:rsid w:val="00165B52"/>
    <w:rsid w:val="001675CB"/>
    <w:rsid w:val="00194BFD"/>
    <w:rsid w:val="00194E13"/>
    <w:rsid w:val="001D3B52"/>
    <w:rsid w:val="001F3EA4"/>
    <w:rsid w:val="0022558E"/>
    <w:rsid w:val="00271B6B"/>
    <w:rsid w:val="002A4744"/>
    <w:rsid w:val="002D1078"/>
    <w:rsid w:val="002F01C6"/>
    <w:rsid w:val="002F5A76"/>
    <w:rsid w:val="00301106"/>
    <w:rsid w:val="00304431"/>
    <w:rsid w:val="003230C3"/>
    <w:rsid w:val="0034139E"/>
    <w:rsid w:val="003A25A6"/>
    <w:rsid w:val="003A2796"/>
    <w:rsid w:val="00400E11"/>
    <w:rsid w:val="004102E7"/>
    <w:rsid w:val="00463810"/>
    <w:rsid w:val="00470110"/>
    <w:rsid w:val="004E799D"/>
    <w:rsid w:val="00517E3E"/>
    <w:rsid w:val="00533F80"/>
    <w:rsid w:val="005B112A"/>
    <w:rsid w:val="005C1C5E"/>
    <w:rsid w:val="005D0024"/>
    <w:rsid w:val="00653594"/>
    <w:rsid w:val="006818B8"/>
    <w:rsid w:val="006D7358"/>
    <w:rsid w:val="00716026"/>
    <w:rsid w:val="0073771A"/>
    <w:rsid w:val="007456BC"/>
    <w:rsid w:val="00780CD5"/>
    <w:rsid w:val="007B6234"/>
    <w:rsid w:val="007B6B22"/>
    <w:rsid w:val="008061E9"/>
    <w:rsid w:val="00806620"/>
    <w:rsid w:val="00827EF7"/>
    <w:rsid w:val="0083792C"/>
    <w:rsid w:val="009002F8"/>
    <w:rsid w:val="00933E74"/>
    <w:rsid w:val="0094721B"/>
    <w:rsid w:val="00955652"/>
    <w:rsid w:val="009A752C"/>
    <w:rsid w:val="009E0D8F"/>
    <w:rsid w:val="009E2108"/>
    <w:rsid w:val="00A164A7"/>
    <w:rsid w:val="00A2540B"/>
    <w:rsid w:val="00A57761"/>
    <w:rsid w:val="00A6147F"/>
    <w:rsid w:val="00A7381F"/>
    <w:rsid w:val="00A93D57"/>
    <w:rsid w:val="00AA190D"/>
    <w:rsid w:val="00AA7530"/>
    <w:rsid w:val="00AC1A81"/>
    <w:rsid w:val="00AD6B2D"/>
    <w:rsid w:val="00B13E46"/>
    <w:rsid w:val="00B369CA"/>
    <w:rsid w:val="00B51360"/>
    <w:rsid w:val="00B646CB"/>
    <w:rsid w:val="00B7059E"/>
    <w:rsid w:val="00BA37FF"/>
    <w:rsid w:val="00BB2D80"/>
    <w:rsid w:val="00BB4B05"/>
    <w:rsid w:val="00BC57E3"/>
    <w:rsid w:val="00BD396B"/>
    <w:rsid w:val="00BE07DB"/>
    <w:rsid w:val="00C7345D"/>
    <w:rsid w:val="00D51127"/>
    <w:rsid w:val="00D5152F"/>
    <w:rsid w:val="00D625AA"/>
    <w:rsid w:val="00E12F6B"/>
    <w:rsid w:val="00E31066"/>
    <w:rsid w:val="00E83261"/>
    <w:rsid w:val="00E85FEF"/>
    <w:rsid w:val="00EB4FA3"/>
    <w:rsid w:val="00ED0287"/>
    <w:rsid w:val="00ED7185"/>
    <w:rsid w:val="00F13ABE"/>
    <w:rsid w:val="00F509FE"/>
    <w:rsid w:val="00F661B2"/>
    <w:rsid w:val="00F71AAE"/>
    <w:rsid w:val="00F80F7A"/>
    <w:rsid w:val="00FC7AF0"/>
    <w:rsid w:val="00FF271B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4AA4"/>
  <w15:docId w15:val="{2E87727E-1A52-4934-80D0-A022100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0C3"/>
    <w:pPr>
      <w:keepNext/>
      <w:jc w:val="center"/>
      <w:outlineLvl w:val="0"/>
    </w:pPr>
    <w:rPr>
      <w:rFonts w:ascii="Bookman Old Style" w:hAnsi="Bookman Old Style"/>
      <w:b/>
      <w:i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30C3"/>
    <w:rPr>
      <w:rFonts w:ascii="Bookman Old Style" w:eastAsia="Times New Roman" w:hAnsi="Bookman Old Style" w:cs="Times New Roman"/>
      <w:b/>
      <w:i/>
      <w:sz w:val="36"/>
      <w:szCs w:val="20"/>
    </w:rPr>
  </w:style>
  <w:style w:type="character" w:styleId="a9">
    <w:name w:val="Hyperlink"/>
    <w:uiPriority w:val="99"/>
    <w:unhideWhenUsed/>
    <w:rsid w:val="00FF2C2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71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AAE"/>
    <w:pPr>
      <w:widowControl w:val="0"/>
      <w:autoSpaceDE w:val="0"/>
      <w:autoSpaceDN w:val="0"/>
    </w:pPr>
    <w:rPr>
      <w:color w:val="auto"/>
      <w:kern w:val="0"/>
      <w:sz w:val="22"/>
      <w:szCs w:val="22"/>
      <w:lang w:bidi="ru-RU"/>
    </w:rPr>
  </w:style>
  <w:style w:type="paragraph" w:styleId="aa">
    <w:name w:val="Normal (Web)"/>
    <w:basedOn w:val="a"/>
    <w:uiPriority w:val="99"/>
    <w:semiHidden/>
    <w:unhideWhenUsed/>
    <w:rsid w:val="00BB2D8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4996-C811-4684-8BF6-23FCE10B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7</cp:revision>
  <dcterms:created xsi:type="dcterms:W3CDTF">2019-04-26T04:03:00Z</dcterms:created>
  <dcterms:modified xsi:type="dcterms:W3CDTF">2021-02-20T15:13:00Z</dcterms:modified>
</cp:coreProperties>
</file>